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58B2" w14:textId="77777777" w:rsidR="00DF3AB3" w:rsidRPr="00323386" w:rsidRDefault="00DF3AB3" w:rsidP="00DF3AB3">
      <w:pPr>
        <w:tabs>
          <w:tab w:val="center" w:pos="4677"/>
          <w:tab w:val="right" w:pos="9355"/>
        </w:tabs>
        <w:spacing w:after="0"/>
        <w:jc w:val="center"/>
        <w:rPr>
          <w:rFonts w:ascii="Times New Roman" w:hAnsi="Times New Roman" w:cs="Times New Roman"/>
          <w:lang w:val="en-US"/>
        </w:rPr>
      </w:pPr>
      <w:r w:rsidRPr="00323386">
        <w:rPr>
          <w:rFonts w:ascii="Times New Roman" w:hAnsi="Times New Roman" w:cs="Times New Roman"/>
          <w:noProof/>
          <w:lang w:eastAsia="ru-RU"/>
        </w:rPr>
        <w:drawing>
          <wp:anchor distT="0" distB="0" distL="114300" distR="114300" simplePos="0" relativeHeight="251659264" behindDoc="1" locked="0" layoutInCell="1" allowOverlap="1" wp14:anchorId="3BFA5A01" wp14:editId="0E5BA132">
            <wp:simplePos x="0" y="0"/>
            <wp:positionH relativeFrom="margin">
              <wp:posOffset>2900045</wp:posOffset>
            </wp:positionH>
            <wp:positionV relativeFrom="paragraph">
              <wp:posOffset>-110490</wp:posOffset>
            </wp:positionV>
            <wp:extent cx="509905" cy="638175"/>
            <wp:effectExtent l="0" t="0" r="4445" b="9525"/>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14:paraId="0B5871C5" w14:textId="77777777" w:rsidR="00DF3AB3" w:rsidRPr="00323386" w:rsidRDefault="00DF3AB3" w:rsidP="00DF3AB3">
      <w:pPr>
        <w:tabs>
          <w:tab w:val="center" w:pos="4677"/>
          <w:tab w:val="right" w:pos="9355"/>
        </w:tabs>
        <w:spacing w:after="0"/>
        <w:jc w:val="center"/>
        <w:rPr>
          <w:rFonts w:ascii="Times New Roman" w:hAnsi="Times New Roman" w:cs="Times New Roman"/>
          <w:lang w:val="en-US"/>
        </w:rPr>
      </w:pPr>
    </w:p>
    <w:p w14:paraId="5B114285" w14:textId="77777777" w:rsidR="00DF3AB3" w:rsidRPr="00323386" w:rsidRDefault="00DF3AB3" w:rsidP="00DF3AB3">
      <w:pPr>
        <w:tabs>
          <w:tab w:val="center" w:pos="4677"/>
          <w:tab w:val="right" w:pos="9355"/>
        </w:tabs>
        <w:spacing w:after="0"/>
        <w:jc w:val="center"/>
        <w:rPr>
          <w:rFonts w:ascii="Times New Roman" w:hAnsi="Times New Roman" w:cs="Times New Roman"/>
          <w:lang w:val="en-US"/>
        </w:rPr>
      </w:pPr>
    </w:p>
    <w:p w14:paraId="4031CBBF" w14:textId="77777777" w:rsidR="00DF3AB3" w:rsidRPr="00323386" w:rsidRDefault="00DF3AB3" w:rsidP="00DF3AB3">
      <w:pPr>
        <w:tabs>
          <w:tab w:val="center" w:pos="4677"/>
          <w:tab w:val="right" w:pos="9355"/>
        </w:tabs>
        <w:spacing w:after="0"/>
        <w:jc w:val="center"/>
        <w:rPr>
          <w:rFonts w:ascii="Times New Roman" w:hAnsi="Times New Roman" w:cs="Times New Roman"/>
          <w:lang w:val="en-US"/>
        </w:rPr>
      </w:pPr>
    </w:p>
    <w:p w14:paraId="516239A6" w14:textId="14C90EF9" w:rsidR="00DF3AB3" w:rsidRPr="00323386" w:rsidRDefault="00DF3AB3" w:rsidP="00DF3AB3">
      <w:pPr>
        <w:spacing w:after="0"/>
        <w:jc w:val="center"/>
        <w:rPr>
          <w:rFonts w:ascii="Times New Roman" w:hAnsi="Times New Roman" w:cs="Times New Roman"/>
          <w:b/>
          <w:w w:val="115"/>
          <w:sz w:val="28"/>
          <w:szCs w:val="28"/>
        </w:rPr>
      </w:pPr>
      <w:r w:rsidRPr="00323386">
        <w:rPr>
          <w:rFonts w:ascii="Times New Roman" w:hAnsi="Times New Roman" w:cs="Times New Roman"/>
          <w:b/>
          <w:w w:val="115"/>
          <w:sz w:val="28"/>
          <w:szCs w:val="28"/>
        </w:rPr>
        <w:t>ГЛАВА</w:t>
      </w:r>
      <w:r w:rsidRPr="00323386">
        <w:rPr>
          <w:rFonts w:ascii="Times New Roman" w:hAnsi="Times New Roman" w:cs="Times New Roman"/>
          <w:b/>
          <w:w w:val="115"/>
          <w:sz w:val="28"/>
          <w:szCs w:val="28"/>
        </w:rPr>
        <w:br/>
        <w:t>ГОРОДСКОГО ОКРУГА КОТЕЛЬНИКИ</w:t>
      </w:r>
      <w:r w:rsidRPr="00323386">
        <w:rPr>
          <w:rFonts w:ascii="Times New Roman" w:hAnsi="Times New Roman" w:cs="Times New Roman"/>
          <w:b/>
          <w:w w:val="115"/>
          <w:sz w:val="28"/>
          <w:szCs w:val="28"/>
        </w:rPr>
        <w:br/>
        <w:t>МОСКОВСКОЙ ОБЛАСТИ</w:t>
      </w:r>
    </w:p>
    <w:p w14:paraId="404A7849" w14:textId="77777777" w:rsidR="00DF3AB3" w:rsidRPr="00323386" w:rsidRDefault="00DF3AB3" w:rsidP="00DF3AB3">
      <w:pPr>
        <w:spacing w:after="0"/>
        <w:jc w:val="center"/>
        <w:rPr>
          <w:rFonts w:ascii="Times New Roman" w:hAnsi="Times New Roman" w:cs="Times New Roman"/>
          <w:b/>
          <w:w w:val="115"/>
          <w:sz w:val="36"/>
          <w:szCs w:val="36"/>
        </w:rPr>
      </w:pPr>
    </w:p>
    <w:p w14:paraId="03F56057" w14:textId="77777777" w:rsidR="00DF3AB3" w:rsidRPr="00323386" w:rsidRDefault="00DF3AB3" w:rsidP="00DF3AB3">
      <w:pPr>
        <w:spacing w:after="0"/>
        <w:jc w:val="center"/>
        <w:rPr>
          <w:rFonts w:ascii="Times New Roman" w:hAnsi="Times New Roman" w:cs="Times New Roman"/>
          <w:b/>
          <w:w w:val="115"/>
          <w:sz w:val="40"/>
          <w:szCs w:val="40"/>
        </w:rPr>
      </w:pPr>
      <w:r w:rsidRPr="00323386">
        <w:rPr>
          <w:rFonts w:ascii="Times New Roman" w:hAnsi="Times New Roman" w:cs="Times New Roman"/>
          <w:b/>
          <w:w w:val="115"/>
          <w:sz w:val="40"/>
          <w:szCs w:val="40"/>
        </w:rPr>
        <w:t>ПОСТАНОВЛЕНИЕ</w:t>
      </w:r>
    </w:p>
    <w:p w14:paraId="777D9895" w14:textId="77777777" w:rsidR="00DF3AB3" w:rsidRPr="00323386" w:rsidRDefault="00DF3AB3" w:rsidP="00DF3AB3">
      <w:pPr>
        <w:spacing w:after="0"/>
        <w:jc w:val="center"/>
        <w:rPr>
          <w:rFonts w:ascii="Times New Roman" w:hAnsi="Times New Roman" w:cs="Times New Roman"/>
          <w:sz w:val="28"/>
          <w:szCs w:val="28"/>
        </w:rPr>
      </w:pPr>
      <w:bookmarkStart w:id="0" w:name="_GoBack"/>
      <w:bookmarkEnd w:id="0"/>
    </w:p>
    <w:p w14:paraId="28538810" w14:textId="56FD0F84" w:rsidR="00DF3AB3" w:rsidRPr="00323386" w:rsidRDefault="00D5502F" w:rsidP="00384D2E">
      <w:pPr>
        <w:spacing w:after="0"/>
        <w:jc w:val="center"/>
        <w:rPr>
          <w:rFonts w:ascii="Times New Roman" w:hAnsi="Times New Roman" w:cs="Times New Roman"/>
          <w:sz w:val="28"/>
          <w:szCs w:val="28"/>
        </w:rPr>
      </w:pPr>
      <w:r w:rsidRPr="00323386">
        <w:rPr>
          <w:rFonts w:ascii="Times New Roman" w:hAnsi="Times New Roman" w:cs="Times New Roman"/>
          <w:sz w:val="28"/>
          <w:szCs w:val="28"/>
        </w:rPr>
        <w:t>12.01.2024</w:t>
      </w:r>
      <w:r w:rsidR="0058364C" w:rsidRPr="00323386">
        <w:rPr>
          <w:rFonts w:ascii="Times New Roman" w:hAnsi="Times New Roman" w:cs="Times New Roman"/>
          <w:sz w:val="28"/>
          <w:szCs w:val="28"/>
        </w:rPr>
        <w:t xml:space="preserve"> </w:t>
      </w:r>
      <w:r w:rsidR="00C50164" w:rsidRPr="00323386">
        <w:rPr>
          <w:rFonts w:ascii="Times New Roman" w:hAnsi="Times New Roman" w:cs="Times New Roman"/>
          <w:sz w:val="28"/>
          <w:szCs w:val="28"/>
        </w:rPr>
        <w:t xml:space="preserve"> </w:t>
      </w:r>
      <w:r w:rsidR="008229AA" w:rsidRPr="00323386">
        <w:rPr>
          <w:rFonts w:ascii="Times New Roman" w:hAnsi="Times New Roman" w:cs="Times New Roman"/>
          <w:sz w:val="28"/>
          <w:szCs w:val="28"/>
        </w:rPr>
        <w:t xml:space="preserve">№  </w:t>
      </w:r>
      <w:r w:rsidRPr="00323386">
        <w:rPr>
          <w:rFonts w:ascii="Times New Roman" w:hAnsi="Times New Roman" w:cs="Times New Roman"/>
          <w:sz w:val="28"/>
          <w:szCs w:val="28"/>
        </w:rPr>
        <w:t>11</w:t>
      </w:r>
      <w:r w:rsidR="00384D2E" w:rsidRPr="00323386">
        <w:rPr>
          <w:rFonts w:ascii="Times New Roman" w:hAnsi="Times New Roman" w:cs="Times New Roman"/>
          <w:sz w:val="28"/>
          <w:szCs w:val="28"/>
        </w:rPr>
        <w:t xml:space="preserve"> – </w:t>
      </w:r>
      <w:r w:rsidR="00CB4C52" w:rsidRPr="00323386">
        <w:rPr>
          <w:rFonts w:ascii="Times New Roman" w:hAnsi="Times New Roman" w:cs="Times New Roman"/>
          <w:sz w:val="28"/>
          <w:szCs w:val="28"/>
        </w:rPr>
        <w:t>ПГ</w:t>
      </w:r>
    </w:p>
    <w:p w14:paraId="27979213" w14:textId="77777777" w:rsidR="00DF3AB3" w:rsidRPr="00323386" w:rsidRDefault="00DF3AB3" w:rsidP="00DF3AB3">
      <w:pPr>
        <w:tabs>
          <w:tab w:val="center" w:pos="4677"/>
          <w:tab w:val="right" w:pos="9355"/>
        </w:tabs>
        <w:spacing w:after="0"/>
        <w:jc w:val="center"/>
        <w:rPr>
          <w:rFonts w:ascii="Times New Roman" w:hAnsi="Times New Roman" w:cs="Times New Roman"/>
          <w:w w:val="115"/>
          <w:sz w:val="24"/>
          <w:szCs w:val="24"/>
        </w:rPr>
      </w:pPr>
    </w:p>
    <w:p w14:paraId="7CCBA895" w14:textId="77777777" w:rsidR="00DF3AB3" w:rsidRPr="00323386" w:rsidRDefault="00DF3AB3" w:rsidP="00DF3AB3">
      <w:pPr>
        <w:tabs>
          <w:tab w:val="center" w:pos="4677"/>
          <w:tab w:val="right" w:pos="9355"/>
        </w:tabs>
        <w:spacing w:after="0"/>
        <w:jc w:val="center"/>
        <w:rPr>
          <w:rFonts w:ascii="Times New Roman" w:hAnsi="Times New Roman" w:cs="Times New Roman"/>
          <w:w w:val="115"/>
          <w:sz w:val="28"/>
          <w:szCs w:val="32"/>
        </w:rPr>
      </w:pPr>
      <w:r w:rsidRPr="00323386">
        <w:rPr>
          <w:rFonts w:ascii="Times New Roman" w:hAnsi="Times New Roman" w:cs="Times New Roman"/>
          <w:w w:val="115"/>
          <w:sz w:val="28"/>
          <w:szCs w:val="32"/>
        </w:rPr>
        <w:t>г. Котельники</w:t>
      </w:r>
    </w:p>
    <w:p w14:paraId="2C0F597C" w14:textId="77777777" w:rsidR="00AA009D" w:rsidRPr="00323386" w:rsidRDefault="00AA009D" w:rsidP="00DF3AB3">
      <w:pPr>
        <w:tabs>
          <w:tab w:val="center" w:pos="4677"/>
          <w:tab w:val="right" w:pos="9355"/>
        </w:tabs>
        <w:spacing w:after="0"/>
        <w:jc w:val="center"/>
        <w:rPr>
          <w:rFonts w:ascii="Times New Roman" w:hAnsi="Times New Roman" w:cs="Times New Roman"/>
          <w:w w:val="115"/>
          <w:sz w:val="28"/>
          <w:szCs w:val="28"/>
        </w:rPr>
      </w:pPr>
    </w:p>
    <w:p w14:paraId="63E8BF8A" w14:textId="77777777" w:rsidR="00AA009D" w:rsidRPr="00323386" w:rsidRDefault="00AA009D" w:rsidP="00DF3AB3">
      <w:pPr>
        <w:tabs>
          <w:tab w:val="center" w:pos="4677"/>
          <w:tab w:val="right" w:pos="9355"/>
        </w:tabs>
        <w:spacing w:after="0"/>
        <w:jc w:val="center"/>
        <w:rPr>
          <w:rFonts w:ascii="Times New Roman" w:hAnsi="Times New Roman" w:cs="Times New Roman"/>
          <w:w w:val="115"/>
          <w:sz w:val="28"/>
          <w:szCs w:val="28"/>
        </w:rPr>
      </w:pPr>
    </w:p>
    <w:p w14:paraId="7308F4A3" w14:textId="5F8D1579" w:rsidR="0032053D" w:rsidRPr="00323386" w:rsidRDefault="007859E9" w:rsidP="00CE6A18">
      <w:pPr>
        <w:spacing w:after="0"/>
        <w:jc w:val="center"/>
        <w:rPr>
          <w:rFonts w:ascii="Times New Roman" w:hAnsi="Times New Roman" w:cs="Times New Roman"/>
          <w:sz w:val="28"/>
          <w:szCs w:val="28"/>
          <w:lang w:eastAsia="ru-RU"/>
        </w:rPr>
      </w:pPr>
      <w:r w:rsidRPr="00323386">
        <w:rPr>
          <w:rFonts w:ascii="Times New Roman" w:hAnsi="Times New Roman" w:cs="Times New Roman"/>
          <w:sz w:val="28"/>
          <w:szCs w:val="28"/>
        </w:rPr>
        <w:t>О внесении изменений в постановление главы городского округа Котельники Московской области от 28.10.2022 № 1148-ПГ «</w:t>
      </w:r>
      <w:r w:rsidR="002416E2" w:rsidRPr="00323386">
        <w:rPr>
          <w:rFonts w:ascii="Times New Roman" w:hAnsi="Times New Roman" w:cs="Times New Roman"/>
          <w:sz w:val="28"/>
          <w:szCs w:val="28"/>
        </w:rPr>
        <w:t xml:space="preserve">Об утверждении муниципальной программы </w:t>
      </w:r>
      <w:r w:rsidR="002416E2" w:rsidRPr="00323386">
        <w:rPr>
          <w:rFonts w:ascii="Times New Roman" w:hAnsi="Times New Roman" w:cs="Times New Roman"/>
          <w:sz w:val="28"/>
          <w:szCs w:val="28"/>
          <w:lang w:eastAsia="ru-RU"/>
        </w:rPr>
        <w:t>«</w:t>
      </w:r>
      <w:r w:rsidR="00CE6A18" w:rsidRPr="00323386">
        <w:rPr>
          <w:rFonts w:ascii="Times New Roman" w:hAnsi="Times New Roman" w:cs="Times New Roman"/>
          <w:sz w:val="28"/>
          <w:szCs w:val="28"/>
          <w:lang w:eastAsia="ru-RU"/>
        </w:rPr>
        <w:t>Развитие институтов гражданского общества, повышение эффективности</w:t>
      </w:r>
      <w:r w:rsidR="00791B51" w:rsidRPr="00323386">
        <w:rPr>
          <w:rFonts w:ascii="Times New Roman" w:hAnsi="Times New Roman" w:cs="Times New Roman"/>
          <w:sz w:val="28"/>
          <w:szCs w:val="28"/>
          <w:lang w:eastAsia="ru-RU"/>
        </w:rPr>
        <w:t xml:space="preserve"> </w:t>
      </w:r>
      <w:r w:rsidR="00CE6A18" w:rsidRPr="00323386">
        <w:rPr>
          <w:rFonts w:ascii="Times New Roman" w:hAnsi="Times New Roman" w:cs="Times New Roman"/>
          <w:sz w:val="28"/>
          <w:szCs w:val="28"/>
          <w:lang w:eastAsia="ru-RU"/>
        </w:rPr>
        <w:t>местного самоуправления и реализации молодежной политики</w:t>
      </w:r>
      <w:r w:rsidR="002416E2" w:rsidRPr="00323386">
        <w:rPr>
          <w:rFonts w:ascii="Times New Roman" w:hAnsi="Times New Roman" w:cs="Times New Roman"/>
          <w:sz w:val="28"/>
          <w:szCs w:val="28"/>
          <w:lang w:eastAsia="ru-RU"/>
        </w:rPr>
        <w:t>»</w:t>
      </w:r>
    </w:p>
    <w:p w14:paraId="337859BA" w14:textId="2B171501" w:rsidR="003E5EE5" w:rsidRPr="00323386" w:rsidRDefault="003E5EE5" w:rsidP="003E5EE5">
      <w:pPr>
        <w:spacing w:after="0"/>
        <w:jc w:val="center"/>
        <w:rPr>
          <w:rFonts w:ascii="Times New Roman" w:hAnsi="Times New Roman" w:cs="Times New Roman"/>
          <w:sz w:val="28"/>
          <w:szCs w:val="28"/>
          <w:lang w:eastAsia="ru-RU"/>
        </w:rPr>
      </w:pPr>
    </w:p>
    <w:p w14:paraId="2F8D9870" w14:textId="77777777" w:rsidR="003E5EE5" w:rsidRPr="00323386" w:rsidRDefault="003E5EE5" w:rsidP="003E5EE5">
      <w:pPr>
        <w:spacing w:after="0"/>
        <w:jc w:val="center"/>
        <w:rPr>
          <w:rFonts w:ascii="Times New Roman" w:hAnsi="Times New Roman" w:cs="Times New Roman"/>
          <w:sz w:val="28"/>
          <w:szCs w:val="28"/>
          <w:lang w:eastAsia="ru-RU"/>
        </w:rPr>
      </w:pPr>
    </w:p>
    <w:p w14:paraId="33355D79" w14:textId="53268A54" w:rsidR="00595840" w:rsidRPr="00323386" w:rsidRDefault="00E43071" w:rsidP="003E5EE5">
      <w:pPr>
        <w:spacing w:after="0"/>
        <w:ind w:firstLine="708"/>
        <w:jc w:val="both"/>
        <w:rPr>
          <w:rFonts w:ascii="Times New Roman" w:hAnsi="Times New Roman" w:cs="Times New Roman"/>
          <w:sz w:val="28"/>
          <w:szCs w:val="28"/>
        </w:rPr>
      </w:pPr>
      <w:r w:rsidRPr="00323386">
        <w:rPr>
          <w:rFonts w:ascii="Times New Roman" w:hAnsi="Times New Roman" w:cs="Times New Roman"/>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CC1A07" w:rsidRPr="00323386">
        <w:rPr>
          <w:rFonts w:ascii="Times New Roman" w:hAnsi="Times New Roman" w:cs="Times New Roman"/>
          <w:sz w:val="28"/>
          <w:szCs w:val="28"/>
        </w:rPr>
        <w:t xml:space="preserve"> </w:t>
      </w:r>
      <w:r w:rsidRPr="00323386">
        <w:rPr>
          <w:rFonts w:ascii="Times New Roman" w:hAnsi="Times New Roman" w:cs="Times New Roman"/>
          <w:sz w:val="28"/>
          <w:szCs w:val="28"/>
        </w:rPr>
        <w:t>и постановлением главы городского округа Котельники Московской области от 24.12.2021 № 1351-ПГ</w:t>
      </w:r>
      <w:r w:rsidR="006818F8" w:rsidRPr="00323386">
        <w:rPr>
          <w:rFonts w:ascii="Times New Roman" w:hAnsi="Times New Roman" w:cs="Times New Roman"/>
          <w:sz w:val="28"/>
          <w:szCs w:val="28"/>
        </w:rPr>
        <w:br/>
      </w:r>
      <w:r w:rsidRPr="00323386">
        <w:rPr>
          <w:rFonts w:ascii="Times New Roman" w:hAnsi="Times New Roman" w:cs="Times New Roman"/>
          <w:sz w:val="28"/>
          <w:szCs w:val="28"/>
        </w:rPr>
        <w:t>«Об утверждении Порядка разработки и реализации муниципальных программ городского округа Котельники Московской области», постановляю:</w:t>
      </w:r>
      <w:r w:rsidR="00595840" w:rsidRPr="00323386">
        <w:rPr>
          <w:rFonts w:ascii="Times New Roman" w:hAnsi="Times New Roman" w:cs="Times New Roman"/>
          <w:sz w:val="28"/>
          <w:szCs w:val="28"/>
        </w:rPr>
        <w:t xml:space="preserve"> </w:t>
      </w:r>
    </w:p>
    <w:p w14:paraId="3D7B8FA5" w14:textId="5B3AE9F3" w:rsidR="003E0443" w:rsidRPr="00323386" w:rsidRDefault="007859E9" w:rsidP="003E0443">
      <w:pPr>
        <w:tabs>
          <w:tab w:val="left" w:pos="2520"/>
        </w:tabs>
        <w:spacing w:after="0"/>
        <w:ind w:firstLine="708"/>
        <w:jc w:val="both"/>
        <w:rPr>
          <w:rFonts w:ascii="Times New Roman" w:eastAsia="Times New Roman" w:hAnsi="Times New Roman" w:cs="Times New Roman"/>
          <w:sz w:val="28"/>
          <w:szCs w:val="28"/>
          <w:shd w:val="clear" w:color="auto" w:fill="FFFFFF"/>
        </w:rPr>
      </w:pPr>
      <w:r w:rsidRPr="00323386">
        <w:rPr>
          <w:rFonts w:ascii="Times New Roman" w:hAnsi="Times New Roman" w:cs="Times New Roman"/>
          <w:sz w:val="28"/>
          <w:szCs w:val="28"/>
        </w:rPr>
        <w:t xml:space="preserve">1. Внести </w:t>
      </w:r>
      <w:r w:rsidR="00072519" w:rsidRPr="00323386">
        <w:rPr>
          <w:rFonts w:ascii="Times New Roman" w:hAnsi="Times New Roman" w:cs="Times New Roman"/>
          <w:sz w:val="28"/>
          <w:szCs w:val="28"/>
        </w:rPr>
        <w:t xml:space="preserve">изменения </w:t>
      </w:r>
      <w:r w:rsidRPr="00323386">
        <w:rPr>
          <w:rFonts w:ascii="Times New Roman" w:hAnsi="Times New Roman" w:cs="Times New Roman"/>
          <w:sz w:val="28"/>
          <w:szCs w:val="28"/>
        </w:rPr>
        <w:t xml:space="preserve">в муниципальную программу городского округа Котельники Московской области </w:t>
      </w:r>
      <w:r w:rsidRPr="00323386">
        <w:rPr>
          <w:rFonts w:ascii="Times New Roman" w:hAnsi="Times New Roman" w:cs="Times New Roman"/>
          <w:sz w:val="28"/>
          <w:szCs w:val="28"/>
          <w:lang w:eastAsia="ru-RU"/>
        </w:rPr>
        <w:t>«Развитие институтов гражданского общества, повышение эффективности</w:t>
      </w:r>
      <w:r w:rsidR="00791B51" w:rsidRPr="00323386">
        <w:rPr>
          <w:rFonts w:ascii="Times New Roman" w:hAnsi="Times New Roman" w:cs="Times New Roman"/>
          <w:sz w:val="28"/>
          <w:szCs w:val="28"/>
          <w:lang w:eastAsia="ru-RU"/>
        </w:rPr>
        <w:t xml:space="preserve"> </w:t>
      </w:r>
      <w:r w:rsidRPr="00323386">
        <w:rPr>
          <w:rFonts w:ascii="Times New Roman" w:hAnsi="Times New Roman" w:cs="Times New Roman"/>
          <w:sz w:val="28"/>
          <w:szCs w:val="28"/>
          <w:lang w:eastAsia="ru-RU"/>
        </w:rPr>
        <w:t xml:space="preserve">местного самоуправления и реализации молодежной политики», утвержденную постановлением главы городского округа Котельники Московской области от 28.10.2022 № 1148-ПГ </w:t>
      </w:r>
      <w:r w:rsidRPr="00323386">
        <w:rPr>
          <w:rFonts w:ascii="Times New Roman" w:hAnsi="Times New Roman" w:cs="Times New Roman"/>
          <w:sz w:val="28"/>
          <w:szCs w:val="28"/>
        </w:rPr>
        <w:t xml:space="preserve">«Об утверждении муниципальной программы </w:t>
      </w:r>
      <w:r w:rsidRPr="00323386">
        <w:rPr>
          <w:rFonts w:ascii="Times New Roman" w:hAnsi="Times New Roman" w:cs="Times New Roman"/>
          <w:sz w:val="28"/>
          <w:szCs w:val="28"/>
          <w:lang w:eastAsia="ru-RU"/>
        </w:rPr>
        <w:t>«Развитие институтов гражданского общества, повышение эффективности</w:t>
      </w:r>
      <w:r w:rsidR="00791B51" w:rsidRPr="00323386">
        <w:rPr>
          <w:rFonts w:ascii="Times New Roman" w:hAnsi="Times New Roman" w:cs="Times New Roman"/>
          <w:sz w:val="28"/>
          <w:szCs w:val="28"/>
          <w:lang w:eastAsia="ru-RU"/>
        </w:rPr>
        <w:t xml:space="preserve"> </w:t>
      </w:r>
      <w:r w:rsidRPr="00323386">
        <w:rPr>
          <w:rFonts w:ascii="Times New Roman" w:hAnsi="Times New Roman" w:cs="Times New Roman"/>
          <w:sz w:val="28"/>
          <w:szCs w:val="28"/>
          <w:lang w:eastAsia="ru-RU"/>
        </w:rPr>
        <w:t>местного самоуправления и реализации молодежной политики»</w:t>
      </w:r>
      <w:r w:rsidR="006818F8" w:rsidRPr="00323386">
        <w:rPr>
          <w:rFonts w:ascii="Times New Roman" w:hAnsi="Times New Roman" w:cs="Times New Roman"/>
          <w:sz w:val="28"/>
          <w:szCs w:val="28"/>
          <w:lang w:eastAsia="ru-RU"/>
        </w:rPr>
        <w:br/>
      </w:r>
      <w:r w:rsidR="002A6908" w:rsidRPr="00323386">
        <w:rPr>
          <w:rFonts w:ascii="Times New Roman" w:hAnsi="Times New Roman" w:cs="Times New Roman"/>
          <w:sz w:val="28"/>
          <w:szCs w:val="28"/>
          <w:lang w:eastAsia="ru-RU"/>
        </w:rPr>
        <w:t>(с изменениями, внесенными постановлением главы городского округа Котельники Московской области от 02.06.2023 № 556-ПГ, от 23.06.2023 № 620-ПГ</w:t>
      </w:r>
      <w:r w:rsidR="007F3448" w:rsidRPr="00323386">
        <w:rPr>
          <w:rFonts w:ascii="Times New Roman" w:hAnsi="Times New Roman" w:cs="Times New Roman"/>
          <w:sz w:val="28"/>
          <w:szCs w:val="28"/>
          <w:lang w:eastAsia="ru-RU"/>
        </w:rPr>
        <w:t>,</w:t>
      </w:r>
      <w:r w:rsidR="006818F8" w:rsidRPr="00323386">
        <w:rPr>
          <w:rFonts w:ascii="Times New Roman" w:hAnsi="Times New Roman" w:cs="Times New Roman"/>
          <w:sz w:val="28"/>
          <w:szCs w:val="28"/>
          <w:lang w:eastAsia="ru-RU"/>
        </w:rPr>
        <w:br/>
      </w:r>
      <w:r w:rsidR="007F3448" w:rsidRPr="00323386">
        <w:rPr>
          <w:rFonts w:ascii="Times New Roman" w:hAnsi="Times New Roman" w:cs="Times New Roman"/>
          <w:sz w:val="28"/>
          <w:szCs w:val="28"/>
          <w:lang w:eastAsia="ru-RU"/>
        </w:rPr>
        <w:t>от 26.07.2023 № 732-ПГ</w:t>
      </w:r>
      <w:r w:rsidR="00072519" w:rsidRPr="00323386">
        <w:rPr>
          <w:rFonts w:ascii="Times New Roman" w:hAnsi="Times New Roman" w:cs="Times New Roman"/>
          <w:sz w:val="28"/>
          <w:szCs w:val="28"/>
          <w:lang w:eastAsia="ru-RU"/>
        </w:rPr>
        <w:t>, от 31.08.2023 № 898</w:t>
      </w:r>
      <w:r w:rsidR="00D70E4B" w:rsidRPr="00323386">
        <w:rPr>
          <w:rFonts w:ascii="Times New Roman" w:hAnsi="Times New Roman" w:cs="Times New Roman"/>
          <w:sz w:val="28"/>
          <w:szCs w:val="28"/>
          <w:lang w:eastAsia="ru-RU"/>
        </w:rPr>
        <w:t>-</w:t>
      </w:r>
      <w:r w:rsidR="00072519" w:rsidRPr="00323386">
        <w:rPr>
          <w:rFonts w:ascii="Times New Roman" w:hAnsi="Times New Roman" w:cs="Times New Roman"/>
          <w:sz w:val="28"/>
          <w:szCs w:val="28"/>
          <w:lang w:eastAsia="ru-RU"/>
        </w:rPr>
        <w:t>ПГ</w:t>
      </w:r>
      <w:r w:rsidR="00D70E4B" w:rsidRPr="00323386">
        <w:rPr>
          <w:rFonts w:ascii="Times New Roman" w:hAnsi="Times New Roman" w:cs="Times New Roman"/>
          <w:sz w:val="28"/>
          <w:szCs w:val="28"/>
          <w:lang w:eastAsia="ru-RU"/>
        </w:rPr>
        <w:t>, от 30.10.2023 № 1162-ПГ</w:t>
      </w:r>
      <w:r w:rsidR="00E16415" w:rsidRPr="00323386">
        <w:rPr>
          <w:rFonts w:ascii="Times New Roman" w:hAnsi="Times New Roman" w:cs="Times New Roman"/>
          <w:sz w:val="28"/>
          <w:szCs w:val="28"/>
          <w:lang w:eastAsia="ru-RU"/>
        </w:rPr>
        <w:t>, от 15.12.2023 № 1358</w:t>
      </w:r>
      <w:r w:rsidR="004804EF" w:rsidRPr="00323386">
        <w:rPr>
          <w:rFonts w:ascii="Times New Roman" w:hAnsi="Times New Roman" w:cs="Times New Roman"/>
          <w:sz w:val="28"/>
          <w:szCs w:val="28"/>
          <w:lang w:eastAsia="ru-RU"/>
        </w:rPr>
        <w:t>-ПГ</w:t>
      </w:r>
      <w:r w:rsidR="002A6908" w:rsidRPr="00323386">
        <w:rPr>
          <w:rFonts w:ascii="Times New Roman" w:hAnsi="Times New Roman" w:cs="Times New Roman"/>
          <w:sz w:val="28"/>
          <w:szCs w:val="28"/>
          <w:lang w:eastAsia="ru-RU"/>
        </w:rPr>
        <w:t>)</w:t>
      </w:r>
      <w:r w:rsidR="00072519" w:rsidRPr="00323386">
        <w:rPr>
          <w:rFonts w:ascii="Times New Roman" w:hAnsi="Times New Roman" w:cs="Times New Roman"/>
          <w:sz w:val="28"/>
          <w:szCs w:val="28"/>
          <w:lang w:eastAsia="ru-RU"/>
        </w:rPr>
        <w:t xml:space="preserve"> </w:t>
      </w:r>
      <w:r w:rsidR="003E0443" w:rsidRPr="00323386">
        <w:rPr>
          <w:rFonts w:ascii="Times New Roman" w:eastAsia="Times New Roman" w:hAnsi="Times New Roman" w:cs="Times New Roman"/>
          <w:sz w:val="28"/>
          <w:szCs w:val="28"/>
        </w:rPr>
        <w:t>изложив</w:t>
      </w:r>
      <w:r w:rsidR="003E0443" w:rsidRPr="00323386">
        <w:rPr>
          <w:rFonts w:ascii="Times New Roman" w:eastAsia="Times New Roman" w:hAnsi="Times New Roman" w:cs="Times New Roman"/>
          <w:sz w:val="28"/>
          <w:szCs w:val="28"/>
          <w:shd w:val="clear" w:color="auto" w:fill="FFFFFF"/>
        </w:rPr>
        <w:t xml:space="preserve"> её в новой редакции (приложение к настоящему постановлению).</w:t>
      </w:r>
    </w:p>
    <w:p w14:paraId="4630A807" w14:textId="420B8D48" w:rsidR="0025596E" w:rsidRPr="00323386" w:rsidRDefault="00A15CE5" w:rsidP="003E5EE5">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sidRPr="00323386">
        <w:rPr>
          <w:rFonts w:ascii="Times New Roman" w:hAnsi="Times New Roman" w:cs="Times New Roman"/>
          <w:sz w:val="28"/>
          <w:szCs w:val="28"/>
        </w:rPr>
        <w:lastRenderedPageBreak/>
        <w:t>2</w:t>
      </w:r>
      <w:r w:rsidR="0025596E" w:rsidRPr="00323386">
        <w:rPr>
          <w:rFonts w:ascii="Times New Roman" w:hAnsi="Times New Roman" w:cs="Times New Roman"/>
          <w:sz w:val="28"/>
          <w:szCs w:val="28"/>
        </w:rPr>
        <w:t xml:space="preserve">. </w:t>
      </w:r>
      <w:r w:rsidR="0025596E" w:rsidRPr="00323386">
        <w:rPr>
          <w:rFonts w:ascii="Times New Roman" w:eastAsia="Calibri" w:hAnsi="Times New Roman"/>
          <w:sz w:val="28"/>
          <w:szCs w:val="28"/>
          <w:lang w:eastAsia="ru-RU"/>
        </w:rPr>
        <w:t>Отделу информационного обеспечения управления внутренней политики муниципальному казенному учреждению «Развитие Котельники» обеспечить официальное опубликование настоящего постановления на интернет - портале городского округа Котельники Московской области в сети «Интернет».</w:t>
      </w:r>
    </w:p>
    <w:p w14:paraId="0727024C" w14:textId="0AFDE242" w:rsidR="004F58B1" w:rsidRPr="00323386" w:rsidRDefault="00A15CE5" w:rsidP="004F58B1">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sidRPr="00323386">
        <w:rPr>
          <w:rFonts w:ascii="Times New Roman" w:hAnsi="Times New Roman"/>
          <w:sz w:val="28"/>
          <w:szCs w:val="28"/>
        </w:rPr>
        <w:t>3</w:t>
      </w:r>
      <w:r w:rsidR="004F58B1" w:rsidRPr="00323386">
        <w:rPr>
          <w:rFonts w:ascii="Times New Roman" w:hAnsi="Times New Roman"/>
          <w:sz w:val="28"/>
          <w:szCs w:val="28"/>
        </w:rPr>
        <w:t xml:space="preserve">. Ответственным за исполнение настоящего постановления назначить </w:t>
      </w:r>
      <w:r w:rsidR="00A127E8" w:rsidRPr="00323386">
        <w:rPr>
          <w:rFonts w:ascii="Times New Roman" w:hAnsi="Times New Roman"/>
          <w:sz w:val="28"/>
          <w:szCs w:val="28"/>
        </w:rPr>
        <w:t>консультанта отд</w:t>
      </w:r>
      <w:r w:rsidR="00B7453B" w:rsidRPr="00323386">
        <w:rPr>
          <w:rFonts w:ascii="Times New Roman" w:hAnsi="Times New Roman"/>
          <w:sz w:val="28"/>
          <w:szCs w:val="28"/>
        </w:rPr>
        <w:t>е</w:t>
      </w:r>
      <w:r w:rsidR="00A127E8" w:rsidRPr="00323386">
        <w:rPr>
          <w:rFonts w:ascii="Times New Roman" w:hAnsi="Times New Roman"/>
          <w:sz w:val="28"/>
          <w:szCs w:val="28"/>
        </w:rPr>
        <w:t xml:space="preserve">ла информационного обеспечения </w:t>
      </w:r>
      <w:r w:rsidR="002C740A" w:rsidRPr="00323386">
        <w:rPr>
          <w:rFonts w:ascii="Times New Roman" w:hAnsi="Times New Roman"/>
          <w:sz w:val="28"/>
          <w:szCs w:val="28"/>
        </w:rPr>
        <w:t xml:space="preserve">управления </w:t>
      </w:r>
      <w:r w:rsidR="004F58B1" w:rsidRPr="00323386">
        <w:rPr>
          <w:rFonts w:ascii="Times New Roman" w:hAnsi="Times New Roman"/>
          <w:sz w:val="28"/>
          <w:szCs w:val="28"/>
        </w:rPr>
        <w:t xml:space="preserve">внутренней политики муниципального казенного учреждения «Развитие Котельники» </w:t>
      </w:r>
      <w:r w:rsidR="00A127E8" w:rsidRPr="00323386">
        <w:rPr>
          <w:rFonts w:ascii="Times New Roman" w:hAnsi="Times New Roman"/>
          <w:sz w:val="28"/>
          <w:szCs w:val="28"/>
        </w:rPr>
        <w:t>Пиманову</w:t>
      </w:r>
      <w:r w:rsidR="004F58B1" w:rsidRPr="00323386">
        <w:rPr>
          <w:rFonts w:ascii="Times New Roman" w:hAnsi="Times New Roman"/>
          <w:sz w:val="28"/>
          <w:szCs w:val="28"/>
        </w:rPr>
        <w:t xml:space="preserve"> С.В.</w:t>
      </w:r>
    </w:p>
    <w:p w14:paraId="337BFBEA" w14:textId="3B72F501" w:rsidR="0025596E" w:rsidRPr="00323386" w:rsidRDefault="00A15CE5" w:rsidP="003E5EE5">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sidRPr="00323386">
        <w:rPr>
          <w:rFonts w:ascii="Times New Roman" w:eastAsia="Calibri" w:hAnsi="Times New Roman"/>
          <w:sz w:val="28"/>
          <w:szCs w:val="28"/>
          <w:lang w:eastAsia="ru-RU"/>
        </w:rPr>
        <w:t>4</w:t>
      </w:r>
      <w:r w:rsidR="0025596E" w:rsidRPr="00323386">
        <w:rPr>
          <w:rFonts w:ascii="Times New Roman" w:eastAsia="Calibri" w:hAnsi="Times New Roman"/>
          <w:sz w:val="28"/>
          <w:szCs w:val="28"/>
          <w:lang w:eastAsia="ru-RU"/>
        </w:rPr>
        <w:t xml:space="preserve">. Контроль за исполнением настоящего постановления возложить                      на заместителя главы городского округа Котельники Московской области </w:t>
      </w:r>
      <w:r w:rsidR="00993814" w:rsidRPr="00323386">
        <w:rPr>
          <w:rFonts w:ascii="Times New Roman" w:eastAsia="Calibri" w:hAnsi="Times New Roman"/>
          <w:sz w:val="28"/>
          <w:szCs w:val="28"/>
          <w:lang w:eastAsia="ru-RU"/>
        </w:rPr>
        <w:t>Яковлева</w:t>
      </w:r>
      <w:r w:rsidR="00CE6A18" w:rsidRPr="00323386">
        <w:rPr>
          <w:rFonts w:ascii="Times New Roman" w:eastAsia="Calibri" w:hAnsi="Times New Roman"/>
          <w:sz w:val="28"/>
          <w:szCs w:val="28"/>
          <w:lang w:eastAsia="ru-RU"/>
        </w:rPr>
        <w:t xml:space="preserve"> С.В</w:t>
      </w:r>
      <w:r w:rsidR="0025596E" w:rsidRPr="00323386">
        <w:rPr>
          <w:rFonts w:ascii="Times New Roman" w:eastAsia="Calibri" w:hAnsi="Times New Roman"/>
          <w:sz w:val="28"/>
          <w:szCs w:val="28"/>
          <w:lang w:eastAsia="ru-RU"/>
        </w:rPr>
        <w:t>.</w:t>
      </w:r>
    </w:p>
    <w:p w14:paraId="367C09F7" w14:textId="77777777" w:rsidR="0025596E" w:rsidRPr="00323386" w:rsidRDefault="0025596E" w:rsidP="0025596E">
      <w:pPr>
        <w:shd w:val="clear" w:color="auto" w:fill="FFFFFF"/>
        <w:tabs>
          <w:tab w:val="left" w:pos="0"/>
        </w:tabs>
        <w:spacing w:after="0"/>
        <w:ind w:firstLine="709"/>
        <w:jc w:val="both"/>
        <w:rPr>
          <w:rFonts w:ascii="Times New Roman" w:eastAsia="Times New Roman" w:hAnsi="Times New Roman"/>
          <w:sz w:val="28"/>
          <w:szCs w:val="28"/>
        </w:rPr>
      </w:pPr>
    </w:p>
    <w:p w14:paraId="4F9706EC" w14:textId="77777777" w:rsidR="0025596E" w:rsidRPr="00323386" w:rsidRDefault="0025596E" w:rsidP="0025596E">
      <w:pPr>
        <w:shd w:val="clear" w:color="auto" w:fill="FFFFFF"/>
        <w:spacing w:after="0"/>
        <w:ind w:firstLine="709"/>
        <w:jc w:val="both"/>
        <w:rPr>
          <w:rFonts w:ascii="Times New Roman" w:hAnsi="Times New Roman"/>
          <w:sz w:val="28"/>
          <w:szCs w:val="28"/>
        </w:rPr>
      </w:pPr>
    </w:p>
    <w:p w14:paraId="6FF15C6E" w14:textId="77777777" w:rsidR="0025596E" w:rsidRPr="00323386" w:rsidRDefault="0025596E" w:rsidP="0025596E">
      <w:pPr>
        <w:shd w:val="clear" w:color="auto" w:fill="FFFFFF"/>
        <w:spacing w:after="0"/>
        <w:ind w:firstLine="709"/>
        <w:jc w:val="both"/>
        <w:rPr>
          <w:rFonts w:ascii="Times New Roman" w:hAnsi="Times New Roman"/>
          <w:sz w:val="28"/>
          <w:szCs w:val="28"/>
        </w:rPr>
      </w:pPr>
    </w:p>
    <w:p w14:paraId="1973D9DB" w14:textId="77777777" w:rsidR="0025596E" w:rsidRPr="00323386" w:rsidRDefault="0025596E" w:rsidP="0025596E">
      <w:pPr>
        <w:shd w:val="clear" w:color="auto" w:fill="FFFFFF"/>
        <w:spacing w:after="0" w:line="240" w:lineRule="auto"/>
        <w:rPr>
          <w:rFonts w:ascii="Times New Roman" w:hAnsi="Times New Roman"/>
          <w:sz w:val="28"/>
          <w:szCs w:val="28"/>
        </w:rPr>
      </w:pPr>
      <w:r w:rsidRPr="00323386">
        <w:rPr>
          <w:rFonts w:ascii="Times New Roman" w:hAnsi="Times New Roman"/>
          <w:sz w:val="28"/>
          <w:szCs w:val="28"/>
        </w:rPr>
        <w:t>Глава городского округа</w:t>
      </w:r>
    </w:p>
    <w:p w14:paraId="65CBF891" w14:textId="49EB4682" w:rsidR="00595840" w:rsidRPr="00323386" w:rsidRDefault="0025596E" w:rsidP="003E5EE5">
      <w:pPr>
        <w:shd w:val="clear" w:color="auto" w:fill="FFFFFF"/>
        <w:spacing w:after="0" w:line="240" w:lineRule="auto"/>
        <w:rPr>
          <w:sz w:val="28"/>
          <w:szCs w:val="28"/>
        </w:rPr>
        <w:sectPr w:rsidR="00595840" w:rsidRPr="00323386" w:rsidSect="003E5EE5">
          <w:headerReference w:type="default" r:id="rId9"/>
          <w:headerReference w:type="first" r:id="rId10"/>
          <w:pgSz w:w="11909" w:h="16838"/>
          <w:pgMar w:top="1134" w:right="851" w:bottom="1134" w:left="1134" w:header="567" w:footer="0" w:gutter="0"/>
          <w:pgNumType w:start="1"/>
          <w:cols w:space="720"/>
          <w:titlePg/>
          <w:docGrid w:linePitch="360"/>
        </w:sectPr>
      </w:pPr>
      <w:r w:rsidRPr="00323386">
        <w:rPr>
          <w:rFonts w:ascii="Times New Roman" w:hAnsi="Times New Roman"/>
          <w:sz w:val="28"/>
          <w:szCs w:val="28"/>
        </w:rPr>
        <w:t>Котельники Московской области</w:t>
      </w:r>
      <w:r w:rsidRPr="00323386">
        <w:rPr>
          <w:rFonts w:ascii="Times New Roman" w:hAnsi="Times New Roman"/>
          <w:sz w:val="28"/>
          <w:szCs w:val="28"/>
        </w:rPr>
        <w:tab/>
      </w:r>
      <w:r w:rsidRPr="00323386">
        <w:rPr>
          <w:rFonts w:ascii="Times New Roman" w:hAnsi="Times New Roman"/>
          <w:sz w:val="28"/>
          <w:szCs w:val="28"/>
        </w:rPr>
        <w:tab/>
      </w:r>
      <w:r w:rsidRPr="00323386">
        <w:rPr>
          <w:rFonts w:ascii="Times New Roman" w:hAnsi="Times New Roman"/>
          <w:sz w:val="28"/>
          <w:szCs w:val="28"/>
        </w:rPr>
        <w:tab/>
      </w:r>
      <w:r w:rsidRPr="00323386">
        <w:rPr>
          <w:rFonts w:ascii="Times New Roman" w:hAnsi="Times New Roman"/>
          <w:sz w:val="28"/>
          <w:szCs w:val="28"/>
        </w:rPr>
        <w:tab/>
      </w:r>
      <w:r w:rsidRPr="00323386">
        <w:rPr>
          <w:rFonts w:ascii="Times New Roman" w:hAnsi="Times New Roman"/>
          <w:sz w:val="28"/>
          <w:szCs w:val="28"/>
        </w:rPr>
        <w:tab/>
      </w:r>
      <w:r w:rsidR="003E5EE5" w:rsidRPr="00323386">
        <w:rPr>
          <w:rFonts w:ascii="Times New Roman" w:hAnsi="Times New Roman"/>
          <w:sz w:val="28"/>
          <w:szCs w:val="28"/>
        </w:rPr>
        <w:tab/>
        <w:t xml:space="preserve">    </w:t>
      </w:r>
      <w:r w:rsidRPr="00323386">
        <w:rPr>
          <w:rFonts w:ascii="Times New Roman" w:hAnsi="Times New Roman"/>
          <w:sz w:val="28"/>
          <w:szCs w:val="28"/>
        </w:rPr>
        <w:t>С.А. Жигалкин</w:t>
      </w:r>
    </w:p>
    <w:p w14:paraId="4949330D" w14:textId="298E0635" w:rsidR="00CF6AB0" w:rsidRPr="00323386" w:rsidRDefault="00CF6AB0" w:rsidP="00CF6AB0">
      <w:pPr>
        <w:widowControl w:val="0"/>
        <w:tabs>
          <w:tab w:val="left" w:pos="9781"/>
          <w:tab w:val="left" w:pos="9923"/>
        </w:tabs>
        <w:autoSpaceDE w:val="0"/>
        <w:autoSpaceDN w:val="0"/>
        <w:adjustRightInd w:val="0"/>
        <w:spacing w:after="0" w:line="240" w:lineRule="auto"/>
        <w:ind w:left="9923"/>
        <w:rPr>
          <w:rFonts w:ascii="Times New Roman" w:eastAsia="Times New Roman" w:hAnsi="Times New Roman" w:cs="Times New Roman"/>
          <w:sz w:val="28"/>
          <w:lang w:eastAsia="ru-RU"/>
        </w:rPr>
      </w:pPr>
      <w:r w:rsidRPr="00323386">
        <w:rPr>
          <w:rFonts w:ascii="Times New Roman" w:eastAsia="Times New Roman" w:hAnsi="Times New Roman" w:cs="Times New Roman"/>
          <w:sz w:val="28"/>
          <w:lang w:eastAsia="ru-RU"/>
        </w:rPr>
        <w:lastRenderedPageBreak/>
        <w:t>Приложение</w:t>
      </w:r>
      <w:bookmarkStart w:id="1" w:name="_GoBack1"/>
      <w:bookmarkEnd w:id="1"/>
      <w:r w:rsidR="00250854" w:rsidRPr="00323386">
        <w:rPr>
          <w:rFonts w:ascii="Times New Roman" w:eastAsia="Times New Roman" w:hAnsi="Times New Roman" w:cs="Times New Roman"/>
          <w:sz w:val="28"/>
          <w:lang w:eastAsia="ru-RU"/>
        </w:rPr>
        <w:t xml:space="preserve"> </w:t>
      </w:r>
    </w:p>
    <w:p w14:paraId="183865EC" w14:textId="6F0DB595" w:rsidR="00CF6AB0" w:rsidRPr="00323386" w:rsidRDefault="007859E9" w:rsidP="00CF6AB0">
      <w:pPr>
        <w:tabs>
          <w:tab w:val="left" w:pos="9781"/>
          <w:tab w:val="left" w:pos="9923"/>
        </w:tabs>
        <w:spacing w:after="0" w:line="240" w:lineRule="auto"/>
        <w:ind w:left="9923"/>
        <w:rPr>
          <w:rFonts w:ascii="Times New Roman" w:eastAsia="Times New Roman" w:hAnsi="Times New Roman" w:cs="Times New Roman"/>
          <w:sz w:val="28"/>
          <w:lang w:eastAsia="ru-RU"/>
        </w:rPr>
      </w:pPr>
      <w:r w:rsidRPr="00323386">
        <w:rPr>
          <w:rFonts w:ascii="Times New Roman" w:eastAsia="Times New Roman" w:hAnsi="Times New Roman" w:cs="Times New Roman"/>
          <w:sz w:val="28"/>
          <w:lang w:eastAsia="ru-RU"/>
        </w:rPr>
        <w:t xml:space="preserve">к </w:t>
      </w:r>
      <w:r w:rsidR="00CF6AB0" w:rsidRPr="00323386">
        <w:rPr>
          <w:rFonts w:ascii="Times New Roman" w:eastAsia="Times New Roman" w:hAnsi="Times New Roman" w:cs="Times New Roman"/>
          <w:sz w:val="28"/>
          <w:lang w:eastAsia="ru-RU"/>
        </w:rPr>
        <w:t>постановлени</w:t>
      </w:r>
      <w:r w:rsidRPr="00323386">
        <w:rPr>
          <w:rFonts w:ascii="Times New Roman" w:eastAsia="Times New Roman" w:hAnsi="Times New Roman" w:cs="Times New Roman"/>
          <w:sz w:val="28"/>
          <w:lang w:eastAsia="ru-RU"/>
        </w:rPr>
        <w:t>ю</w:t>
      </w:r>
      <w:r w:rsidR="00CF6AB0" w:rsidRPr="00323386">
        <w:rPr>
          <w:rFonts w:ascii="Times New Roman" w:eastAsia="Times New Roman" w:hAnsi="Times New Roman" w:cs="Times New Roman"/>
          <w:sz w:val="28"/>
          <w:lang w:eastAsia="ru-RU"/>
        </w:rPr>
        <w:t xml:space="preserve"> главы городского округа Котельники Московской области</w:t>
      </w:r>
    </w:p>
    <w:p w14:paraId="46AACD4D" w14:textId="63F1443A" w:rsidR="00CF6AB0" w:rsidRPr="00323386" w:rsidRDefault="00CF6AB0" w:rsidP="00CF6AB0">
      <w:pPr>
        <w:tabs>
          <w:tab w:val="left" w:pos="9781"/>
          <w:tab w:val="left" w:pos="9923"/>
        </w:tabs>
        <w:spacing w:after="0" w:line="240" w:lineRule="auto"/>
        <w:ind w:left="9923"/>
        <w:rPr>
          <w:rFonts w:ascii="Times New Roman" w:eastAsia="Times New Roman" w:hAnsi="Times New Roman" w:cs="Times New Roman"/>
          <w:sz w:val="28"/>
          <w:lang w:eastAsia="ru-RU"/>
        </w:rPr>
      </w:pPr>
      <w:r w:rsidRPr="00323386">
        <w:rPr>
          <w:rFonts w:ascii="Times New Roman" w:eastAsia="Times New Roman" w:hAnsi="Times New Roman" w:cs="Times New Roman"/>
          <w:sz w:val="28"/>
          <w:lang w:eastAsia="ru-RU"/>
        </w:rPr>
        <w:t xml:space="preserve">от </w:t>
      </w:r>
      <w:r w:rsidR="00D5502F" w:rsidRPr="00323386">
        <w:rPr>
          <w:rFonts w:ascii="Times New Roman" w:eastAsia="Times New Roman" w:hAnsi="Times New Roman" w:cs="Times New Roman"/>
          <w:sz w:val="28"/>
          <w:lang w:eastAsia="ru-RU"/>
        </w:rPr>
        <w:t>12</w:t>
      </w:r>
      <w:r w:rsidR="0062688B" w:rsidRPr="00323386">
        <w:rPr>
          <w:rFonts w:ascii="Times New Roman" w:eastAsia="Times New Roman" w:hAnsi="Times New Roman" w:cs="Times New Roman"/>
          <w:sz w:val="28"/>
          <w:lang w:eastAsia="ru-RU"/>
        </w:rPr>
        <w:t>.</w:t>
      </w:r>
      <w:r w:rsidR="00D5502F" w:rsidRPr="00323386">
        <w:rPr>
          <w:rFonts w:ascii="Times New Roman" w:eastAsia="Times New Roman" w:hAnsi="Times New Roman" w:cs="Times New Roman"/>
          <w:sz w:val="28"/>
          <w:lang w:eastAsia="ru-RU"/>
        </w:rPr>
        <w:t>01</w:t>
      </w:r>
      <w:r w:rsidR="0062688B" w:rsidRPr="00323386">
        <w:rPr>
          <w:rFonts w:ascii="Times New Roman" w:eastAsia="Times New Roman" w:hAnsi="Times New Roman" w:cs="Times New Roman"/>
          <w:sz w:val="28"/>
          <w:lang w:eastAsia="ru-RU"/>
        </w:rPr>
        <w:t>.202</w:t>
      </w:r>
      <w:r w:rsidR="00D5502F" w:rsidRPr="00323386">
        <w:rPr>
          <w:rFonts w:ascii="Times New Roman" w:eastAsia="Times New Roman" w:hAnsi="Times New Roman" w:cs="Times New Roman"/>
          <w:sz w:val="28"/>
          <w:lang w:eastAsia="ru-RU"/>
        </w:rPr>
        <w:t>4</w:t>
      </w:r>
      <w:r w:rsidRPr="00323386">
        <w:rPr>
          <w:rFonts w:ascii="Times New Roman" w:eastAsia="Times New Roman" w:hAnsi="Times New Roman" w:cs="Times New Roman"/>
          <w:sz w:val="28"/>
          <w:lang w:eastAsia="ru-RU"/>
        </w:rPr>
        <w:t xml:space="preserve"> № </w:t>
      </w:r>
      <w:r w:rsidR="00D5502F" w:rsidRPr="00323386">
        <w:rPr>
          <w:rFonts w:ascii="Times New Roman" w:eastAsia="Times New Roman" w:hAnsi="Times New Roman" w:cs="Times New Roman"/>
          <w:sz w:val="28"/>
          <w:lang w:eastAsia="ru-RU"/>
        </w:rPr>
        <w:t>11</w:t>
      </w:r>
      <w:r w:rsidR="0062688B" w:rsidRPr="00323386">
        <w:rPr>
          <w:rFonts w:ascii="Times New Roman" w:eastAsia="Times New Roman" w:hAnsi="Times New Roman" w:cs="Times New Roman"/>
          <w:sz w:val="28"/>
          <w:lang w:eastAsia="ru-RU"/>
        </w:rPr>
        <w:t>-ПГ</w:t>
      </w:r>
    </w:p>
    <w:p w14:paraId="2192D027" w14:textId="77777777" w:rsidR="00CF6AB0" w:rsidRPr="00323386" w:rsidRDefault="00CF6AB0" w:rsidP="00CF6AB0">
      <w:pPr>
        <w:tabs>
          <w:tab w:val="left" w:pos="9840"/>
        </w:tabs>
        <w:autoSpaceDE w:val="0"/>
        <w:autoSpaceDN w:val="0"/>
        <w:adjustRightInd w:val="0"/>
        <w:spacing w:after="0" w:line="240" w:lineRule="auto"/>
        <w:rPr>
          <w:rFonts w:ascii="Times New Roman" w:eastAsia="Times New Roman" w:hAnsi="Times New Roman" w:cs="Times New Roman"/>
          <w:sz w:val="24"/>
        </w:rPr>
      </w:pPr>
    </w:p>
    <w:p w14:paraId="18481F18" w14:textId="77777777" w:rsidR="00CF6AB0" w:rsidRPr="00323386"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323386">
        <w:rPr>
          <w:rFonts w:ascii="Times New Roman" w:eastAsia="Times New Roman" w:hAnsi="Times New Roman" w:cs="Times New Roman"/>
          <w:bCs/>
          <w:sz w:val="24"/>
          <w:lang w:eastAsia="ru-RU"/>
        </w:rPr>
        <w:t>1. Паспорт</w:t>
      </w:r>
    </w:p>
    <w:p w14:paraId="4ECB815E" w14:textId="77777777" w:rsidR="00C50164" w:rsidRPr="00323386"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323386">
        <w:rPr>
          <w:rFonts w:ascii="Times New Roman" w:eastAsia="Times New Roman" w:hAnsi="Times New Roman" w:cs="Times New Roman"/>
          <w:bCs/>
          <w:sz w:val="24"/>
          <w:lang w:eastAsia="ru-RU"/>
        </w:rPr>
        <w:t xml:space="preserve">муниципальной программы Московской области </w:t>
      </w:r>
    </w:p>
    <w:p w14:paraId="21DD94AB" w14:textId="702ED90C" w:rsidR="00CF6AB0" w:rsidRPr="00323386"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323386">
        <w:rPr>
          <w:rFonts w:ascii="Times New Roman" w:eastAsia="Times New Roman" w:hAnsi="Times New Roman" w:cs="Times New Roman"/>
          <w:bCs/>
          <w:sz w:val="24"/>
          <w:lang w:eastAsia="ru-RU"/>
        </w:rPr>
        <w:t>«Развитие институтов гражданского общества, повышение эффективности</w:t>
      </w:r>
    </w:p>
    <w:p w14:paraId="4C9D1965" w14:textId="77777777" w:rsidR="00CF6AB0" w:rsidRPr="00323386"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323386">
        <w:rPr>
          <w:rFonts w:ascii="Times New Roman" w:eastAsia="Times New Roman" w:hAnsi="Times New Roman" w:cs="Times New Roman"/>
          <w:bCs/>
          <w:sz w:val="24"/>
          <w:lang w:eastAsia="ru-RU"/>
        </w:rPr>
        <w:t>местного самоуправления и реализации молодежной политики»</w:t>
      </w:r>
    </w:p>
    <w:p w14:paraId="41E41726" w14:textId="77777777" w:rsidR="00CF6AB0" w:rsidRPr="00323386" w:rsidRDefault="00CF6AB0" w:rsidP="00CF6AB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bl>
      <w:tblPr>
        <w:tblStyle w:val="150"/>
        <w:tblW w:w="14987" w:type="dxa"/>
        <w:tblLayout w:type="fixed"/>
        <w:tblLook w:val="04A0" w:firstRow="1" w:lastRow="0" w:firstColumn="1" w:lastColumn="0" w:noHBand="0" w:noVBand="1"/>
      </w:tblPr>
      <w:tblGrid>
        <w:gridCol w:w="4815"/>
        <w:gridCol w:w="1459"/>
        <w:gridCol w:w="1743"/>
        <w:gridCol w:w="1742"/>
        <w:gridCol w:w="1743"/>
        <w:gridCol w:w="1742"/>
        <w:gridCol w:w="1743"/>
      </w:tblGrid>
      <w:tr w:rsidR="00323386" w:rsidRPr="00323386" w14:paraId="17C75277" w14:textId="77777777" w:rsidTr="005135AF">
        <w:tc>
          <w:tcPr>
            <w:tcW w:w="4815" w:type="dxa"/>
          </w:tcPr>
          <w:p w14:paraId="6658F660" w14:textId="77777777" w:rsidR="00CF6AB0" w:rsidRPr="00323386" w:rsidRDefault="00CF6AB0" w:rsidP="00CF6AB0">
            <w:pPr>
              <w:widowControl w:val="0"/>
              <w:autoSpaceDE w:val="0"/>
              <w:autoSpaceDN w:val="0"/>
              <w:rPr>
                <w:rFonts w:ascii="Times New Roman" w:eastAsia="Times New Roman" w:hAnsi="Times New Roman" w:cs="Times New Roman"/>
              </w:rPr>
            </w:pPr>
            <w:r w:rsidRPr="00323386">
              <w:rPr>
                <w:rFonts w:ascii="Times New Roman" w:eastAsia="Times New Roman" w:hAnsi="Times New Roman" w:cs="Times New Roman"/>
              </w:rPr>
              <w:t>Координатор муниципальной программы</w:t>
            </w:r>
          </w:p>
        </w:tc>
        <w:tc>
          <w:tcPr>
            <w:tcW w:w="10172" w:type="dxa"/>
            <w:gridSpan w:val="6"/>
          </w:tcPr>
          <w:p w14:paraId="7DF0BE74" w14:textId="46166742" w:rsidR="00CF6AB0" w:rsidRPr="00323386" w:rsidRDefault="00CF6AB0" w:rsidP="00E16415">
            <w:pPr>
              <w:autoSpaceDE w:val="0"/>
              <w:autoSpaceDN w:val="0"/>
              <w:adjustRightInd w:val="0"/>
              <w:jc w:val="both"/>
              <w:rPr>
                <w:rFonts w:ascii="Times New Roman" w:eastAsia="Times New Roman" w:hAnsi="Times New Roman" w:cs="Times New Roman"/>
              </w:rPr>
            </w:pPr>
            <w:r w:rsidRPr="00323386">
              <w:rPr>
                <w:rFonts w:ascii="Times New Roman" w:eastAsia="Times New Roman" w:hAnsi="Times New Roman" w:cs="Times New Roman"/>
              </w:rPr>
              <w:t>Заместитель главы городского округа Котельники</w:t>
            </w:r>
            <w:r w:rsidR="007859E9" w:rsidRPr="00323386">
              <w:rPr>
                <w:rFonts w:ascii="Times New Roman" w:eastAsia="Times New Roman" w:hAnsi="Times New Roman" w:cs="Times New Roman"/>
              </w:rPr>
              <w:t xml:space="preserve"> Московской области Яковлев С.В.</w:t>
            </w:r>
          </w:p>
        </w:tc>
      </w:tr>
      <w:tr w:rsidR="00323386" w:rsidRPr="00323386" w14:paraId="6259F400" w14:textId="77777777" w:rsidTr="005135AF">
        <w:tc>
          <w:tcPr>
            <w:tcW w:w="4815" w:type="dxa"/>
          </w:tcPr>
          <w:p w14:paraId="54B36F7A" w14:textId="77777777" w:rsidR="00CF6AB0" w:rsidRPr="00323386" w:rsidRDefault="00CF6AB0" w:rsidP="00CF6AB0">
            <w:pPr>
              <w:widowControl w:val="0"/>
              <w:autoSpaceDE w:val="0"/>
              <w:autoSpaceDN w:val="0"/>
              <w:rPr>
                <w:rFonts w:ascii="Times New Roman" w:eastAsia="Times New Roman" w:hAnsi="Times New Roman" w:cs="Times New Roman"/>
              </w:rPr>
            </w:pPr>
            <w:r w:rsidRPr="00323386">
              <w:rPr>
                <w:rFonts w:ascii="Times New Roman" w:eastAsia="Times New Roman" w:hAnsi="Times New Roman" w:cs="Times New Roman"/>
              </w:rPr>
              <w:t>Муниципальный заказчик программы</w:t>
            </w:r>
          </w:p>
        </w:tc>
        <w:tc>
          <w:tcPr>
            <w:tcW w:w="10172" w:type="dxa"/>
            <w:gridSpan w:val="6"/>
          </w:tcPr>
          <w:p w14:paraId="02C889C5" w14:textId="77777777" w:rsidR="00CF6AB0" w:rsidRPr="00323386" w:rsidRDefault="00CF6AB0" w:rsidP="00CF6AB0">
            <w:pPr>
              <w:autoSpaceDE w:val="0"/>
              <w:autoSpaceDN w:val="0"/>
              <w:adjustRightInd w:val="0"/>
              <w:rPr>
                <w:rFonts w:ascii="Times New Roman" w:eastAsia="Times New Roman" w:hAnsi="Times New Roman" w:cs="Times New Roman"/>
                <w:lang w:eastAsia="ru-RU"/>
              </w:rPr>
            </w:pPr>
            <w:r w:rsidRPr="00323386">
              <w:rPr>
                <w:rFonts w:ascii="Times New Roman" w:eastAsia="Times New Roman" w:hAnsi="Times New Roman" w:cs="Times New Roman"/>
              </w:rPr>
              <w:t>Администрация городского округа Котельники Московской области</w:t>
            </w:r>
          </w:p>
        </w:tc>
      </w:tr>
      <w:tr w:rsidR="00323386" w:rsidRPr="00323386" w14:paraId="01A521E5" w14:textId="77777777" w:rsidTr="005135AF">
        <w:tc>
          <w:tcPr>
            <w:tcW w:w="4815" w:type="dxa"/>
          </w:tcPr>
          <w:p w14:paraId="2FF28F00" w14:textId="77777777" w:rsidR="00CF6AB0" w:rsidRPr="00323386" w:rsidRDefault="00CF6AB0" w:rsidP="00CF6AB0">
            <w:pPr>
              <w:widowControl w:val="0"/>
              <w:autoSpaceDE w:val="0"/>
              <w:autoSpaceDN w:val="0"/>
              <w:rPr>
                <w:rFonts w:ascii="Times New Roman" w:eastAsia="Times New Roman" w:hAnsi="Times New Roman" w:cs="Times New Roman"/>
              </w:rPr>
            </w:pPr>
            <w:r w:rsidRPr="00323386">
              <w:rPr>
                <w:rFonts w:ascii="Times New Roman" w:eastAsia="Times New Roman" w:hAnsi="Times New Roman" w:cs="Times New Roman"/>
              </w:rPr>
              <w:t>Цели муниципальной программы</w:t>
            </w:r>
          </w:p>
        </w:tc>
        <w:tc>
          <w:tcPr>
            <w:tcW w:w="10172" w:type="dxa"/>
            <w:gridSpan w:val="6"/>
          </w:tcPr>
          <w:p w14:paraId="0764CC2B" w14:textId="77777777" w:rsidR="00CF6AB0" w:rsidRPr="00323386" w:rsidRDefault="00CF6AB0" w:rsidP="00CF6AB0">
            <w:pPr>
              <w:widowControl w:val="0"/>
              <w:autoSpaceDE w:val="0"/>
              <w:autoSpaceDN w:val="0"/>
              <w:spacing w:line="256" w:lineRule="auto"/>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1.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w:t>
            </w:r>
          </w:p>
          <w:p w14:paraId="40F946F1" w14:textId="77777777" w:rsidR="00CF6AB0" w:rsidRPr="00323386" w:rsidRDefault="00CF6AB0" w:rsidP="00CF6AB0">
            <w:pPr>
              <w:widowControl w:val="0"/>
              <w:autoSpaceDE w:val="0"/>
              <w:autoSpaceDN w:val="0"/>
              <w:spacing w:line="256" w:lineRule="auto"/>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14:paraId="362363AB" w14:textId="77777777" w:rsidR="00CF6AB0" w:rsidRPr="00323386" w:rsidRDefault="00CF6AB0" w:rsidP="00CF6AB0">
            <w:pPr>
              <w:widowControl w:val="0"/>
              <w:autoSpaceDE w:val="0"/>
              <w:autoSpaceDN w:val="0"/>
              <w:spacing w:line="256" w:lineRule="auto"/>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3. Повышение уровня удовлетворенности населения деятельностью органов местного самоуправления городского округа Московской области.</w:t>
            </w:r>
          </w:p>
          <w:p w14:paraId="06B361FA" w14:textId="77777777" w:rsidR="00CF6AB0" w:rsidRPr="00323386" w:rsidRDefault="00CF6AB0" w:rsidP="00CF6AB0">
            <w:pPr>
              <w:widowControl w:val="0"/>
              <w:autoSpaceDE w:val="0"/>
              <w:autoSpaceDN w:val="0"/>
              <w:spacing w:line="256" w:lineRule="auto"/>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14:paraId="2AC278E8" w14:textId="77777777" w:rsidR="00CF6AB0" w:rsidRPr="00323386" w:rsidRDefault="00CF6AB0" w:rsidP="00CF6AB0">
            <w:pPr>
              <w:widowControl w:val="0"/>
              <w:autoSpaceDE w:val="0"/>
              <w:autoSpaceDN w:val="0"/>
              <w:spacing w:line="256" w:lineRule="auto"/>
              <w:rPr>
                <w:rFonts w:ascii="Times New Roman" w:eastAsia="Times New Roman" w:hAnsi="Times New Roman" w:cs="Times New Roman"/>
              </w:rPr>
            </w:pPr>
            <w:r w:rsidRPr="00323386">
              <w:rPr>
                <w:rFonts w:ascii="Times New Roman" w:eastAsia="Times New Roman" w:hAnsi="Times New Roman" w:cs="Times New Roman"/>
                <w:lang w:eastAsia="ru-RU"/>
              </w:rPr>
              <w:t>5. Создание условий для развития и поддержки добровольчества (волонтерства) как ключевого элемента социальной ответственности развитого гражданского общества, увеличение доли граждан, вовлеченных в участие в добровольчестве (волонтерстве)</w:t>
            </w:r>
          </w:p>
        </w:tc>
      </w:tr>
      <w:tr w:rsidR="00323386" w:rsidRPr="00323386" w14:paraId="05BFF6ED" w14:textId="77777777" w:rsidTr="005135AF">
        <w:tc>
          <w:tcPr>
            <w:tcW w:w="4815" w:type="dxa"/>
          </w:tcPr>
          <w:p w14:paraId="3711F7DA" w14:textId="77777777" w:rsidR="00CF6AB0" w:rsidRPr="00323386" w:rsidRDefault="00CF6AB0" w:rsidP="00CF6AB0">
            <w:pPr>
              <w:widowControl w:val="0"/>
              <w:autoSpaceDE w:val="0"/>
              <w:autoSpaceDN w:val="0"/>
              <w:spacing w:line="256" w:lineRule="auto"/>
              <w:rPr>
                <w:rFonts w:ascii="Times New Roman" w:eastAsia="Times New Roman" w:hAnsi="Times New Roman" w:cs="Times New Roman"/>
              </w:rPr>
            </w:pPr>
            <w:r w:rsidRPr="00323386">
              <w:rPr>
                <w:rFonts w:ascii="Times New Roman" w:eastAsia="Times New Roman" w:hAnsi="Times New Roman" w:cs="Times New Roman"/>
              </w:rPr>
              <w:t>Перечень подпрограмм</w:t>
            </w:r>
          </w:p>
        </w:tc>
        <w:tc>
          <w:tcPr>
            <w:tcW w:w="10172" w:type="dxa"/>
            <w:gridSpan w:val="6"/>
          </w:tcPr>
          <w:p w14:paraId="475E3FBC" w14:textId="6097BB46" w:rsidR="00CF6AB0" w:rsidRPr="00323386" w:rsidRDefault="004F58B1" w:rsidP="00CF6AB0">
            <w:pPr>
              <w:widowControl w:val="0"/>
              <w:autoSpaceDE w:val="0"/>
              <w:autoSpaceDN w:val="0"/>
              <w:spacing w:line="256" w:lineRule="auto"/>
              <w:rPr>
                <w:rFonts w:ascii="Times New Roman" w:eastAsia="Times New Roman" w:hAnsi="Times New Roman" w:cs="Times New Roman"/>
              </w:rPr>
            </w:pPr>
            <w:r w:rsidRPr="00323386">
              <w:rPr>
                <w:rFonts w:ascii="Times New Roman" w:eastAsia="Times New Roman" w:hAnsi="Times New Roman" w:cs="Times New Roman"/>
              </w:rPr>
              <w:t>Муниципальный заказчик программы:</w:t>
            </w:r>
          </w:p>
        </w:tc>
      </w:tr>
      <w:tr w:rsidR="00323386" w:rsidRPr="00323386" w14:paraId="0BC2C699" w14:textId="77777777" w:rsidTr="004F58B1">
        <w:tc>
          <w:tcPr>
            <w:tcW w:w="4815" w:type="dxa"/>
          </w:tcPr>
          <w:p w14:paraId="30709D98" w14:textId="77777777" w:rsidR="00CF6AB0" w:rsidRPr="00323386" w:rsidRDefault="00CF6AB0" w:rsidP="00CF6AB0">
            <w:pPr>
              <w:widowControl w:val="0"/>
              <w:autoSpaceDE w:val="0"/>
              <w:autoSpaceDN w:val="0"/>
              <w:adjustRightInd w:val="0"/>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tc>
        <w:tc>
          <w:tcPr>
            <w:tcW w:w="10172" w:type="dxa"/>
            <w:gridSpan w:val="6"/>
            <w:vAlign w:val="center"/>
          </w:tcPr>
          <w:p w14:paraId="6B5A8C3C" w14:textId="0098D976" w:rsidR="00CF6AB0" w:rsidRPr="00323386" w:rsidRDefault="004F58B1" w:rsidP="00CF6AB0">
            <w:pPr>
              <w:widowControl w:val="0"/>
              <w:autoSpaceDE w:val="0"/>
              <w:autoSpaceDN w:val="0"/>
              <w:rPr>
                <w:rFonts w:ascii="Times New Roman" w:eastAsia="Times New Roman" w:hAnsi="Times New Roman" w:cs="Times New Roman"/>
                <w:lang w:eastAsia="ru-RU"/>
              </w:rPr>
            </w:pPr>
            <w:r w:rsidRPr="00323386">
              <w:rPr>
                <w:rFonts w:ascii="Times New Roman" w:eastAsia="Times New Roman" w:hAnsi="Times New Roman" w:cs="Times New Roman"/>
              </w:rPr>
              <w:t>Администрация городского округа Котельники Московской области</w:t>
            </w:r>
          </w:p>
        </w:tc>
      </w:tr>
      <w:tr w:rsidR="00323386" w:rsidRPr="00323386" w14:paraId="23165916" w14:textId="77777777" w:rsidTr="004F58B1">
        <w:tc>
          <w:tcPr>
            <w:tcW w:w="4815" w:type="dxa"/>
          </w:tcPr>
          <w:p w14:paraId="4A49852B" w14:textId="77777777" w:rsidR="00CF6AB0" w:rsidRPr="00323386" w:rsidRDefault="00CF6AB0" w:rsidP="00CF6AB0">
            <w:pPr>
              <w:widowControl w:val="0"/>
              <w:tabs>
                <w:tab w:val="center" w:pos="2427"/>
              </w:tabs>
              <w:autoSpaceDE w:val="0"/>
              <w:autoSpaceDN w:val="0"/>
              <w:adjustRightInd w:val="0"/>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Подпрограмма 2. «Мир и согласие. Новые возможности»</w:t>
            </w:r>
          </w:p>
        </w:tc>
        <w:tc>
          <w:tcPr>
            <w:tcW w:w="10172" w:type="dxa"/>
            <w:gridSpan w:val="6"/>
            <w:vAlign w:val="center"/>
          </w:tcPr>
          <w:p w14:paraId="01869532" w14:textId="018C377B" w:rsidR="00CF6AB0" w:rsidRPr="00323386" w:rsidRDefault="004F58B1" w:rsidP="00CF6AB0">
            <w:pPr>
              <w:widowControl w:val="0"/>
              <w:autoSpaceDE w:val="0"/>
              <w:autoSpaceDN w:val="0"/>
              <w:rPr>
                <w:rFonts w:ascii="Times New Roman" w:eastAsia="Times New Roman" w:hAnsi="Times New Roman" w:cs="Times New Roman"/>
                <w:lang w:eastAsia="ru-RU"/>
              </w:rPr>
            </w:pPr>
            <w:r w:rsidRPr="00323386">
              <w:rPr>
                <w:rFonts w:ascii="Times New Roman" w:eastAsia="Times New Roman" w:hAnsi="Times New Roman" w:cs="Times New Roman"/>
              </w:rPr>
              <w:t>Администрация городского округа Котельники Московской области</w:t>
            </w:r>
          </w:p>
        </w:tc>
      </w:tr>
      <w:tr w:rsidR="00323386" w:rsidRPr="00323386" w14:paraId="60B52663" w14:textId="77777777" w:rsidTr="004F58B1">
        <w:tc>
          <w:tcPr>
            <w:tcW w:w="4815" w:type="dxa"/>
          </w:tcPr>
          <w:p w14:paraId="2B646421" w14:textId="77777777" w:rsidR="00CF6AB0" w:rsidRPr="00323386" w:rsidRDefault="00CF6AB0" w:rsidP="00CF6AB0">
            <w:pPr>
              <w:widowControl w:val="0"/>
              <w:autoSpaceDE w:val="0"/>
              <w:autoSpaceDN w:val="0"/>
              <w:adjustRightInd w:val="0"/>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 xml:space="preserve">Подпрограмма 3. «Эффективное местное самоуправление»  </w:t>
            </w:r>
          </w:p>
        </w:tc>
        <w:tc>
          <w:tcPr>
            <w:tcW w:w="10172" w:type="dxa"/>
            <w:gridSpan w:val="6"/>
            <w:vAlign w:val="center"/>
          </w:tcPr>
          <w:p w14:paraId="456221BD" w14:textId="3133213A" w:rsidR="00CF6AB0" w:rsidRPr="00323386" w:rsidRDefault="004F58B1" w:rsidP="00CF6AB0">
            <w:pPr>
              <w:widowControl w:val="0"/>
              <w:autoSpaceDE w:val="0"/>
              <w:autoSpaceDN w:val="0"/>
              <w:rPr>
                <w:rFonts w:ascii="Times New Roman" w:eastAsia="Times New Roman" w:hAnsi="Times New Roman" w:cs="Times New Roman"/>
              </w:rPr>
            </w:pPr>
            <w:r w:rsidRPr="00323386">
              <w:rPr>
                <w:rFonts w:ascii="Times New Roman" w:eastAsia="Times New Roman" w:hAnsi="Times New Roman" w:cs="Times New Roman"/>
              </w:rPr>
              <w:t>Администрация городского округа Котельники Московской области</w:t>
            </w:r>
          </w:p>
        </w:tc>
      </w:tr>
      <w:tr w:rsidR="00323386" w:rsidRPr="00323386" w14:paraId="76A0D5BD" w14:textId="77777777" w:rsidTr="004F58B1">
        <w:tc>
          <w:tcPr>
            <w:tcW w:w="4815" w:type="dxa"/>
          </w:tcPr>
          <w:p w14:paraId="208E9A81" w14:textId="77777777" w:rsidR="00CF6AB0" w:rsidRPr="00323386" w:rsidRDefault="00CF6AB0" w:rsidP="00CF6AB0">
            <w:pPr>
              <w:widowControl w:val="0"/>
              <w:autoSpaceDE w:val="0"/>
              <w:autoSpaceDN w:val="0"/>
              <w:adjustRightInd w:val="0"/>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 xml:space="preserve">Подпрограмма 4. «Молодежь Подмосковья» </w:t>
            </w:r>
          </w:p>
        </w:tc>
        <w:tc>
          <w:tcPr>
            <w:tcW w:w="10172" w:type="dxa"/>
            <w:gridSpan w:val="6"/>
            <w:vAlign w:val="center"/>
          </w:tcPr>
          <w:p w14:paraId="19CA07FB" w14:textId="7D71FC97" w:rsidR="00CF6AB0" w:rsidRPr="00323386" w:rsidRDefault="004F58B1" w:rsidP="00CF6AB0">
            <w:pPr>
              <w:widowControl w:val="0"/>
              <w:autoSpaceDE w:val="0"/>
              <w:autoSpaceDN w:val="0"/>
              <w:rPr>
                <w:rFonts w:ascii="Times New Roman" w:eastAsia="Times New Roman" w:hAnsi="Times New Roman" w:cs="Times New Roman"/>
              </w:rPr>
            </w:pPr>
            <w:r w:rsidRPr="00323386">
              <w:rPr>
                <w:rFonts w:ascii="Times New Roman" w:eastAsia="Times New Roman" w:hAnsi="Times New Roman" w:cs="Times New Roman"/>
              </w:rPr>
              <w:t>Администрация городского округа Котельники Московской области</w:t>
            </w:r>
          </w:p>
        </w:tc>
      </w:tr>
      <w:tr w:rsidR="00323386" w:rsidRPr="00323386" w14:paraId="46AEADC1" w14:textId="77777777" w:rsidTr="004F58B1">
        <w:tc>
          <w:tcPr>
            <w:tcW w:w="4815" w:type="dxa"/>
          </w:tcPr>
          <w:p w14:paraId="13349E49" w14:textId="77777777" w:rsidR="00CF6AB0" w:rsidRPr="00323386" w:rsidRDefault="00CF6AB0" w:rsidP="00CF6AB0">
            <w:pPr>
              <w:widowControl w:val="0"/>
              <w:autoSpaceDE w:val="0"/>
              <w:autoSpaceDN w:val="0"/>
              <w:adjustRightInd w:val="0"/>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Подпрограмма 5. Развитие добровольчества (волонтерства) в городском округе Московской области</w:t>
            </w:r>
          </w:p>
        </w:tc>
        <w:tc>
          <w:tcPr>
            <w:tcW w:w="10172" w:type="dxa"/>
            <w:gridSpan w:val="6"/>
            <w:vAlign w:val="center"/>
          </w:tcPr>
          <w:p w14:paraId="64A91C47" w14:textId="4DC74B18" w:rsidR="00CF6AB0" w:rsidRPr="00323386" w:rsidRDefault="004F58B1" w:rsidP="00CF6AB0">
            <w:pPr>
              <w:widowControl w:val="0"/>
              <w:autoSpaceDE w:val="0"/>
              <w:autoSpaceDN w:val="0"/>
              <w:rPr>
                <w:rFonts w:ascii="Times New Roman" w:eastAsia="Times New Roman" w:hAnsi="Times New Roman" w:cs="Times New Roman"/>
                <w:lang w:eastAsia="ru-RU"/>
              </w:rPr>
            </w:pPr>
            <w:r w:rsidRPr="00323386">
              <w:rPr>
                <w:rFonts w:ascii="Times New Roman" w:eastAsia="Times New Roman" w:hAnsi="Times New Roman" w:cs="Times New Roman"/>
              </w:rPr>
              <w:t>Администрация городского округа Котельники Московской области</w:t>
            </w:r>
          </w:p>
        </w:tc>
      </w:tr>
      <w:tr w:rsidR="00323386" w:rsidRPr="00323386" w14:paraId="4A0856EB" w14:textId="77777777" w:rsidTr="004F58B1">
        <w:tc>
          <w:tcPr>
            <w:tcW w:w="4815" w:type="dxa"/>
          </w:tcPr>
          <w:p w14:paraId="364C9669" w14:textId="77777777" w:rsidR="00CF6AB0" w:rsidRPr="00323386" w:rsidRDefault="00CF6AB0" w:rsidP="00CF6AB0">
            <w:pPr>
              <w:widowControl w:val="0"/>
              <w:autoSpaceDE w:val="0"/>
              <w:autoSpaceDN w:val="0"/>
              <w:adjustRightInd w:val="0"/>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Подпрограмма 6. «Обеспечивающая подпрограмма»</w:t>
            </w:r>
          </w:p>
        </w:tc>
        <w:tc>
          <w:tcPr>
            <w:tcW w:w="10172" w:type="dxa"/>
            <w:gridSpan w:val="6"/>
            <w:vAlign w:val="center"/>
          </w:tcPr>
          <w:p w14:paraId="3333170F" w14:textId="079E1B43" w:rsidR="00CF6AB0" w:rsidRPr="00323386" w:rsidRDefault="004F58B1" w:rsidP="00CF6AB0">
            <w:pPr>
              <w:widowControl w:val="0"/>
              <w:autoSpaceDE w:val="0"/>
              <w:autoSpaceDN w:val="0"/>
              <w:rPr>
                <w:rFonts w:ascii="Times New Roman" w:eastAsia="Times New Roman" w:hAnsi="Times New Roman" w:cs="Times New Roman"/>
                <w:lang w:eastAsia="ru-RU"/>
              </w:rPr>
            </w:pPr>
            <w:r w:rsidRPr="00323386">
              <w:rPr>
                <w:rFonts w:ascii="Times New Roman" w:eastAsia="Times New Roman" w:hAnsi="Times New Roman" w:cs="Times New Roman"/>
              </w:rPr>
              <w:t>Администрация городского округа Котельники Московской области</w:t>
            </w:r>
          </w:p>
        </w:tc>
      </w:tr>
      <w:tr w:rsidR="00323386" w:rsidRPr="00323386" w14:paraId="6FFB3C77" w14:textId="77777777" w:rsidTr="004F58B1">
        <w:tc>
          <w:tcPr>
            <w:tcW w:w="4815" w:type="dxa"/>
            <w:vMerge w:val="restart"/>
          </w:tcPr>
          <w:p w14:paraId="3CFB3F40" w14:textId="77777777" w:rsidR="00CF6AB0" w:rsidRPr="00323386" w:rsidRDefault="00CF6AB0" w:rsidP="00CF6AB0">
            <w:pPr>
              <w:widowControl w:val="0"/>
              <w:autoSpaceDE w:val="0"/>
              <w:autoSpaceDN w:val="0"/>
              <w:rPr>
                <w:rFonts w:ascii="Times New Roman" w:eastAsia="Times New Roman" w:hAnsi="Times New Roman" w:cs="Times New Roman"/>
              </w:rPr>
            </w:pPr>
            <w:r w:rsidRPr="00323386">
              <w:rPr>
                <w:rFonts w:ascii="Times New Roman" w:eastAsia="Times New Roman" w:hAnsi="Times New Roman" w:cs="Times New Roman"/>
              </w:rPr>
              <w:t>Краткая характеристика подпрограмм</w:t>
            </w:r>
          </w:p>
        </w:tc>
        <w:tc>
          <w:tcPr>
            <w:tcW w:w="10172" w:type="dxa"/>
            <w:gridSpan w:val="6"/>
            <w:vAlign w:val="center"/>
          </w:tcPr>
          <w:p w14:paraId="0DB657D7" w14:textId="77777777" w:rsidR="00CF6AB0" w:rsidRPr="00323386" w:rsidRDefault="00CF6AB0" w:rsidP="00CF6AB0">
            <w:pPr>
              <w:widowControl w:val="0"/>
              <w:tabs>
                <w:tab w:val="left" w:pos="459"/>
              </w:tabs>
              <w:autoSpaceDE w:val="0"/>
              <w:autoSpaceDN w:val="0"/>
              <w:adjustRightInd w:val="0"/>
              <w:contextualSpacing/>
              <w:jc w:val="both"/>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 xml:space="preserve">1.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 направлена на обеспечение населения муниципального образования информацией о деятельности органов местного самоуправления Московской области, социально-экономических и общественных процессах, происходящих на территории городского округа, создание доступной современной медиасреды. </w:t>
            </w:r>
          </w:p>
          <w:p w14:paraId="27548190" w14:textId="77777777" w:rsidR="00CF6AB0" w:rsidRPr="00323386" w:rsidRDefault="00CF6AB0" w:rsidP="00CF6AB0">
            <w:pPr>
              <w:widowControl w:val="0"/>
              <w:autoSpaceDE w:val="0"/>
              <w:autoSpaceDN w:val="0"/>
              <w:adjustRightInd w:val="0"/>
              <w:contextualSpacing/>
              <w:jc w:val="both"/>
              <w:rPr>
                <w:rFonts w:ascii="Times New Roman" w:eastAsia="Times New Roman" w:hAnsi="Times New Roman" w:cs="Times New Roman"/>
              </w:rPr>
            </w:pPr>
            <w:r w:rsidRPr="00323386">
              <w:rPr>
                <w:rFonts w:ascii="Times New Roman" w:eastAsia="Times New Roman" w:hAnsi="Times New Roman" w:cs="Times New Roman"/>
                <w:lang w:eastAsia="ru-RU"/>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w:t>
            </w:r>
          </w:p>
        </w:tc>
      </w:tr>
      <w:tr w:rsidR="00323386" w:rsidRPr="00323386" w14:paraId="1789835D" w14:textId="77777777" w:rsidTr="007E4EAE">
        <w:trPr>
          <w:trHeight w:val="730"/>
        </w:trPr>
        <w:tc>
          <w:tcPr>
            <w:tcW w:w="4815" w:type="dxa"/>
            <w:vMerge/>
          </w:tcPr>
          <w:p w14:paraId="144B8231" w14:textId="77777777" w:rsidR="00CF6AB0" w:rsidRPr="00323386" w:rsidRDefault="00CF6AB0" w:rsidP="00CF6AB0">
            <w:pPr>
              <w:rPr>
                <w:rFonts w:ascii="Times New Roman" w:eastAsia="Times New Roman" w:hAnsi="Times New Roman" w:cs="Times New Roman"/>
              </w:rPr>
            </w:pPr>
          </w:p>
        </w:tc>
        <w:tc>
          <w:tcPr>
            <w:tcW w:w="10172" w:type="dxa"/>
            <w:gridSpan w:val="6"/>
            <w:vAlign w:val="center"/>
          </w:tcPr>
          <w:p w14:paraId="2FCE4713" w14:textId="21146753" w:rsidR="006667A2" w:rsidRPr="00323386" w:rsidRDefault="006667A2" w:rsidP="006667A2">
            <w:pPr>
              <w:widowControl w:val="0"/>
              <w:tabs>
                <w:tab w:val="left" w:pos="459"/>
              </w:tabs>
              <w:autoSpaceDE w:val="0"/>
              <w:autoSpaceDN w:val="0"/>
              <w:adjustRightInd w:val="0"/>
              <w:contextualSpacing/>
              <w:jc w:val="both"/>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городского округа Московской области</w:t>
            </w:r>
          </w:p>
        </w:tc>
      </w:tr>
      <w:tr w:rsidR="00323386" w:rsidRPr="00323386" w14:paraId="390E9F85" w14:textId="77777777" w:rsidTr="004F58B1">
        <w:tc>
          <w:tcPr>
            <w:tcW w:w="4815" w:type="dxa"/>
            <w:vMerge/>
          </w:tcPr>
          <w:p w14:paraId="11814A00" w14:textId="77777777" w:rsidR="00CF6AB0" w:rsidRPr="00323386" w:rsidRDefault="00CF6AB0" w:rsidP="00CF6AB0">
            <w:pPr>
              <w:rPr>
                <w:rFonts w:ascii="Times New Roman" w:eastAsia="Times New Roman" w:hAnsi="Times New Roman" w:cs="Times New Roman"/>
              </w:rPr>
            </w:pPr>
          </w:p>
        </w:tc>
        <w:tc>
          <w:tcPr>
            <w:tcW w:w="10172" w:type="dxa"/>
            <w:gridSpan w:val="6"/>
            <w:vAlign w:val="center"/>
          </w:tcPr>
          <w:p w14:paraId="280092DB" w14:textId="77777777" w:rsidR="00CF6AB0" w:rsidRPr="00323386" w:rsidRDefault="00CF6AB0" w:rsidP="007E4EAE">
            <w:pPr>
              <w:widowControl w:val="0"/>
              <w:tabs>
                <w:tab w:val="left" w:pos="459"/>
              </w:tabs>
              <w:autoSpaceDE w:val="0"/>
              <w:autoSpaceDN w:val="0"/>
              <w:adjustRightInd w:val="0"/>
              <w:contextualSpacing/>
              <w:jc w:val="both"/>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3. Подпрограмма 3. «Эффективное местное самоуправление»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w:t>
            </w:r>
          </w:p>
        </w:tc>
      </w:tr>
      <w:tr w:rsidR="00323386" w:rsidRPr="00323386" w14:paraId="7934FB62" w14:textId="77777777" w:rsidTr="004F58B1">
        <w:tc>
          <w:tcPr>
            <w:tcW w:w="4815" w:type="dxa"/>
            <w:vMerge/>
          </w:tcPr>
          <w:p w14:paraId="010A817E" w14:textId="77777777" w:rsidR="00CF6AB0" w:rsidRPr="00323386" w:rsidRDefault="00CF6AB0" w:rsidP="00CF6AB0">
            <w:pPr>
              <w:rPr>
                <w:rFonts w:ascii="Times New Roman" w:eastAsia="Times New Roman" w:hAnsi="Times New Roman" w:cs="Times New Roman"/>
              </w:rPr>
            </w:pPr>
          </w:p>
        </w:tc>
        <w:tc>
          <w:tcPr>
            <w:tcW w:w="10172" w:type="dxa"/>
            <w:gridSpan w:val="6"/>
            <w:vAlign w:val="center"/>
          </w:tcPr>
          <w:p w14:paraId="0B167FE4" w14:textId="77777777" w:rsidR="00CF6AB0" w:rsidRPr="00323386" w:rsidRDefault="00CF6AB0" w:rsidP="007E4EAE">
            <w:pPr>
              <w:widowControl w:val="0"/>
              <w:tabs>
                <w:tab w:val="left" w:pos="459"/>
              </w:tabs>
              <w:autoSpaceDE w:val="0"/>
              <w:autoSpaceDN w:val="0"/>
              <w:adjustRightInd w:val="0"/>
              <w:contextualSpacing/>
              <w:jc w:val="both"/>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323386" w:rsidRPr="00323386" w14:paraId="73354020" w14:textId="77777777" w:rsidTr="004F58B1">
        <w:tc>
          <w:tcPr>
            <w:tcW w:w="4815" w:type="dxa"/>
            <w:vMerge/>
          </w:tcPr>
          <w:p w14:paraId="009CD4BB" w14:textId="77777777" w:rsidR="00CF6AB0" w:rsidRPr="00323386" w:rsidRDefault="00CF6AB0" w:rsidP="00CF6AB0">
            <w:pPr>
              <w:rPr>
                <w:rFonts w:ascii="Times New Roman" w:eastAsia="Times New Roman" w:hAnsi="Times New Roman" w:cs="Times New Roman"/>
              </w:rPr>
            </w:pPr>
          </w:p>
        </w:tc>
        <w:tc>
          <w:tcPr>
            <w:tcW w:w="10172" w:type="dxa"/>
            <w:gridSpan w:val="6"/>
            <w:vAlign w:val="center"/>
          </w:tcPr>
          <w:p w14:paraId="1B99B804" w14:textId="77777777" w:rsidR="00CF6AB0" w:rsidRPr="00323386" w:rsidRDefault="00CF6AB0" w:rsidP="00CF6AB0">
            <w:pPr>
              <w:widowControl w:val="0"/>
              <w:autoSpaceDE w:val="0"/>
              <w:autoSpaceDN w:val="0"/>
              <w:spacing w:line="256" w:lineRule="auto"/>
              <w:rPr>
                <w:rFonts w:ascii="Times New Roman" w:eastAsia="Times New Roman" w:hAnsi="Times New Roman" w:cs="Times New Roman"/>
              </w:rPr>
            </w:pPr>
            <w:r w:rsidRPr="00323386">
              <w:rPr>
                <w:rFonts w:ascii="Times New Roman" w:eastAsia="Times New Roman" w:hAnsi="Times New Roman" w:cs="Times New Roman"/>
                <w:lang w:eastAsia="ru-RU"/>
              </w:rPr>
              <w:t>5.Подпрограмма 5. «Развитие добровольчества (волонтерства) в городском округе Московской области» направлена на содействие развитию и распространению добровольческой (волонтерской) деятельности в городском округе Московской области</w:t>
            </w:r>
          </w:p>
        </w:tc>
      </w:tr>
      <w:tr w:rsidR="00323386" w:rsidRPr="00323386" w14:paraId="7FAD6BDF" w14:textId="77777777" w:rsidTr="004F58B1">
        <w:tc>
          <w:tcPr>
            <w:tcW w:w="4815" w:type="dxa"/>
            <w:vMerge/>
          </w:tcPr>
          <w:p w14:paraId="5CEA0CB0" w14:textId="77777777" w:rsidR="00CF6AB0" w:rsidRPr="00323386" w:rsidRDefault="00CF6AB0" w:rsidP="00CF6AB0">
            <w:pPr>
              <w:rPr>
                <w:rFonts w:ascii="Times New Roman" w:eastAsia="Times New Roman" w:hAnsi="Times New Roman" w:cs="Times New Roman"/>
              </w:rPr>
            </w:pPr>
          </w:p>
        </w:tc>
        <w:tc>
          <w:tcPr>
            <w:tcW w:w="10172" w:type="dxa"/>
            <w:gridSpan w:val="6"/>
            <w:vAlign w:val="center"/>
          </w:tcPr>
          <w:p w14:paraId="19F5A451" w14:textId="77777777" w:rsidR="00CF6AB0" w:rsidRPr="00323386" w:rsidRDefault="00CF6AB0" w:rsidP="00CF6AB0">
            <w:pPr>
              <w:widowControl w:val="0"/>
              <w:autoSpaceDE w:val="0"/>
              <w:autoSpaceDN w:val="0"/>
              <w:spacing w:line="256" w:lineRule="auto"/>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6. Подпрограмма 6. «Обеспечивающая подпрограмма» направлена на обеспечение эффективного функционирования органов муниципальных образований Московской области при реализации полномочий»</w:t>
            </w:r>
          </w:p>
        </w:tc>
      </w:tr>
      <w:tr w:rsidR="00323386" w:rsidRPr="00323386" w14:paraId="77FD11E8" w14:textId="77777777" w:rsidTr="004F58B1">
        <w:tc>
          <w:tcPr>
            <w:tcW w:w="4815" w:type="dxa"/>
          </w:tcPr>
          <w:p w14:paraId="3B104FE9" w14:textId="77777777" w:rsidR="00CF6AB0" w:rsidRPr="00323386" w:rsidRDefault="00CF6AB0" w:rsidP="00CF6AB0">
            <w:pPr>
              <w:rPr>
                <w:rFonts w:ascii="Times New Roman" w:eastAsia="Times New Roman" w:hAnsi="Times New Roman" w:cs="Times New Roman"/>
              </w:rPr>
            </w:pPr>
            <w:r w:rsidRPr="00323386">
              <w:rPr>
                <w:rFonts w:ascii="Times New Roman" w:eastAsia="Times New Roman" w:hAnsi="Times New Roman" w:cs="Times New Roman"/>
              </w:rPr>
              <w:t>Источники финансирования государственной программы, в том числе по годам реализации программы (тыс. руб.):</w:t>
            </w:r>
          </w:p>
        </w:tc>
        <w:tc>
          <w:tcPr>
            <w:tcW w:w="1459" w:type="dxa"/>
            <w:vAlign w:val="center"/>
          </w:tcPr>
          <w:p w14:paraId="7BD667E5" w14:textId="77777777" w:rsidR="00CF6AB0" w:rsidRPr="00323386" w:rsidRDefault="00CF6AB0" w:rsidP="00CF6AB0">
            <w:pPr>
              <w:widowControl w:val="0"/>
              <w:autoSpaceDE w:val="0"/>
              <w:autoSpaceDN w:val="0"/>
              <w:jc w:val="center"/>
              <w:rPr>
                <w:rFonts w:ascii="Times New Roman" w:eastAsia="Times New Roman" w:hAnsi="Times New Roman" w:cs="Times New Roman"/>
              </w:rPr>
            </w:pPr>
            <w:r w:rsidRPr="00323386">
              <w:rPr>
                <w:rFonts w:ascii="Times New Roman" w:eastAsia="Times New Roman" w:hAnsi="Times New Roman" w:cs="Times New Roman"/>
              </w:rPr>
              <w:t>Всего</w:t>
            </w:r>
          </w:p>
        </w:tc>
        <w:tc>
          <w:tcPr>
            <w:tcW w:w="1743" w:type="dxa"/>
            <w:vAlign w:val="center"/>
          </w:tcPr>
          <w:p w14:paraId="6B5CBC9E" w14:textId="77777777" w:rsidR="00CF6AB0" w:rsidRPr="00323386" w:rsidRDefault="00CF6AB0" w:rsidP="00CF6AB0">
            <w:pPr>
              <w:widowControl w:val="0"/>
              <w:autoSpaceDE w:val="0"/>
              <w:autoSpaceDN w:val="0"/>
              <w:jc w:val="center"/>
              <w:rPr>
                <w:rFonts w:ascii="Times New Roman" w:eastAsia="Times New Roman" w:hAnsi="Times New Roman" w:cs="Times New Roman"/>
              </w:rPr>
            </w:pPr>
            <w:r w:rsidRPr="00323386">
              <w:rPr>
                <w:rFonts w:ascii="Times New Roman" w:eastAsia="Times New Roman" w:hAnsi="Times New Roman" w:cs="Times New Roman"/>
              </w:rPr>
              <w:t xml:space="preserve">2023 год </w:t>
            </w:r>
          </w:p>
        </w:tc>
        <w:tc>
          <w:tcPr>
            <w:tcW w:w="1742" w:type="dxa"/>
            <w:vAlign w:val="center"/>
          </w:tcPr>
          <w:p w14:paraId="5FBCE020" w14:textId="77777777" w:rsidR="00CF6AB0" w:rsidRPr="00323386" w:rsidRDefault="00CF6AB0" w:rsidP="00CF6AB0">
            <w:pPr>
              <w:widowControl w:val="0"/>
              <w:autoSpaceDE w:val="0"/>
              <w:autoSpaceDN w:val="0"/>
              <w:jc w:val="center"/>
              <w:rPr>
                <w:rFonts w:ascii="Times New Roman" w:eastAsia="Times New Roman" w:hAnsi="Times New Roman" w:cs="Times New Roman"/>
              </w:rPr>
            </w:pPr>
            <w:r w:rsidRPr="00323386">
              <w:rPr>
                <w:rFonts w:ascii="Times New Roman" w:eastAsia="Times New Roman" w:hAnsi="Times New Roman" w:cs="Times New Roman"/>
              </w:rPr>
              <w:t xml:space="preserve">2024 год </w:t>
            </w:r>
          </w:p>
        </w:tc>
        <w:tc>
          <w:tcPr>
            <w:tcW w:w="1743" w:type="dxa"/>
            <w:vAlign w:val="center"/>
          </w:tcPr>
          <w:p w14:paraId="6BEF06A9" w14:textId="77777777" w:rsidR="00CF6AB0" w:rsidRPr="00323386" w:rsidRDefault="00CF6AB0" w:rsidP="00CF6AB0">
            <w:pPr>
              <w:widowControl w:val="0"/>
              <w:autoSpaceDE w:val="0"/>
              <w:autoSpaceDN w:val="0"/>
              <w:jc w:val="center"/>
              <w:rPr>
                <w:rFonts w:ascii="Times New Roman" w:eastAsia="Times New Roman" w:hAnsi="Times New Roman" w:cs="Times New Roman"/>
              </w:rPr>
            </w:pPr>
            <w:r w:rsidRPr="00323386">
              <w:rPr>
                <w:rFonts w:ascii="Times New Roman" w:eastAsia="Times New Roman" w:hAnsi="Times New Roman" w:cs="Times New Roman"/>
              </w:rPr>
              <w:t xml:space="preserve">2025 год </w:t>
            </w:r>
          </w:p>
        </w:tc>
        <w:tc>
          <w:tcPr>
            <w:tcW w:w="1742" w:type="dxa"/>
            <w:vAlign w:val="center"/>
          </w:tcPr>
          <w:p w14:paraId="4BDF75D5" w14:textId="77777777" w:rsidR="00CF6AB0" w:rsidRPr="00323386" w:rsidRDefault="00CF6AB0" w:rsidP="00CF6AB0">
            <w:pPr>
              <w:widowControl w:val="0"/>
              <w:autoSpaceDE w:val="0"/>
              <w:autoSpaceDN w:val="0"/>
              <w:jc w:val="center"/>
              <w:rPr>
                <w:rFonts w:ascii="Times New Roman" w:eastAsia="Times New Roman" w:hAnsi="Times New Roman" w:cs="Times New Roman"/>
              </w:rPr>
            </w:pPr>
            <w:r w:rsidRPr="00323386">
              <w:rPr>
                <w:rFonts w:ascii="Times New Roman" w:eastAsia="Times New Roman" w:hAnsi="Times New Roman" w:cs="Times New Roman"/>
              </w:rPr>
              <w:t xml:space="preserve">2026 год </w:t>
            </w:r>
          </w:p>
        </w:tc>
        <w:tc>
          <w:tcPr>
            <w:tcW w:w="1743" w:type="dxa"/>
            <w:vAlign w:val="center"/>
          </w:tcPr>
          <w:p w14:paraId="56B850B5" w14:textId="77777777" w:rsidR="00CF6AB0" w:rsidRPr="00323386" w:rsidRDefault="00CF6AB0" w:rsidP="00CF6AB0">
            <w:pPr>
              <w:widowControl w:val="0"/>
              <w:autoSpaceDE w:val="0"/>
              <w:autoSpaceDN w:val="0"/>
              <w:jc w:val="center"/>
              <w:rPr>
                <w:rFonts w:ascii="Times New Roman" w:eastAsia="Times New Roman" w:hAnsi="Times New Roman" w:cs="Times New Roman"/>
              </w:rPr>
            </w:pPr>
            <w:r w:rsidRPr="00323386">
              <w:rPr>
                <w:rFonts w:ascii="Times New Roman" w:eastAsia="Times New Roman" w:hAnsi="Times New Roman" w:cs="Times New Roman"/>
              </w:rPr>
              <w:t xml:space="preserve">2027 год </w:t>
            </w:r>
          </w:p>
        </w:tc>
      </w:tr>
      <w:tr w:rsidR="00323386" w:rsidRPr="00323386" w14:paraId="0A0744AB" w14:textId="77777777" w:rsidTr="00E10012">
        <w:trPr>
          <w:trHeight w:val="195"/>
        </w:trPr>
        <w:tc>
          <w:tcPr>
            <w:tcW w:w="4815" w:type="dxa"/>
          </w:tcPr>
          <w:p w14:paraId="42A4EF89" w14:textId="77777777" w:rsidR="003E0443" w:rsidRPr="00323386" w:rsidRDefault="003E0443" w:rsidP="003E0443">
            <w:pPr>
              <w:widowControl w:val="0"/>
              <w:autoSpaceDE w:val="0"/>
              <w:autoSpaceDN w:val="0"/>
              <w:rPr>
                <w:rFonts w:ascii="Times New Roman" w:eastAsia="Times New Roman" w:hAnsi="Times New Roman" w:cs="Times New Roman"/>
              </w:rPr>
            </w:pPr>
            <w:r w:rsidRPr="00323386">
              <w:rPr>
                <w:rFonts w:ascii="Times New Roman" w:eastAsia="Times New Roman" w:hAnsi="Times New Roman" w:cs="Times New Roman"/>
              </w:rPr>
              <w:t>Средства бюджета Московской области</w:t>
            </w:r>
          </w:p>
        </w:tc>
        <w:tc>
          <w:tcPr>
            <w:tcW w:w="1459" w:type="dxa"/>
            <w:vAlign w:val="center"/>
          </w:tcPr>
          <w:p w14:paraId="4C863728" w14:textId="057CDDBD" w:rsidR="003E0443" w:rsidRPr="00323386" w:rsidRDefault="003E0443" w:rsidP="003E0443">
            <w:pPr>
              <w:widowControl w:val="0"/>
              <w:autoSpaceDE w:val="0"/>
              <w:autoSpaceDN w:val="0"/>
              <w:jc w:val="center"/>
              <w:rPr>
                <w:rFonts w:ascii="Times New Roman" w:eastAsia="Times New Roman" w:hAnsi="Times New Roman" w:cs="Times New Roman"/>
                <w:lang w:val="en-US" w:eastAsia="ru-RU"/>
              </w:rPr>
            </w:pPr>
            <w:r w:rsidRPr="00323386">
              <w:rPr>
                <w:rFonts w:ascii="Times New Roman" w:eastAsia="Times New Roman" w:hAnsi="Times New Roman" w:cs="Times New Roman"/>
                <w:lang w:eastAsia="ru-RU"/>
              </w:rPr>
              <w:t>1977,50</w:t>
            </w:r>
          </w:p>
        </w:tc>
        <w:tc>
          <w:tcPr>
            <w:tcW w:w="1743" w:type="dxa"/>
            <w:vAlign w:val="center"/>
          </w:tcPr>
          <w:p w14:paraId="53FED1F2" w14:textId="710CE383" w:rsidR="003E0443" w:rsidRPr="00323386" w:rsidRDefault="003E0443" w:rsidP="003E0443">
            <w:pPr>
              <w:widowControl w:val="0"/>
              <w:autoSpaceDE w:val="0"/>
              <w:autoSpaceDN w:val="0"/>
              <w:jc w:val="center"/>
              <w:rPr>
                <w:rFonts w:ascii="Times New Roman" w:eastAsia="Times New Roman" w:hAnsi="Times New Roman" w:cs="Times New Roman"/>
                <w:lang w:val="en-US" w:eastAsia="ru-RU"/>
              </w:rPr>
            </w:pPr>
            <w:r w:rsidRPr="00323386">
              <w:rPr>
                <w:rFonts w:ascii="Times New Roman" w:eastAsia="Times New Roman" w:hAnsi="Times New Roman" w:cs="Times New Roman"/>
                <w:lang w:eastAsia="ru-RU"/>
              </w:rPr>
              <w:t>1977,50</w:t>
            </w:r>
          </w:p>
        </w:tc>
        <w:tc>
          <w:tcPr>
            <w:tcW w:w="1742" w:type="dxa"/>
            <w:vAlign w:val="center"/>
          </w:tcPr>
          <w:p w14:paraId="71C917A3" w14:textId="77777777" w:rsidR="003E0443" w:rsidRPr="00323386" w:rsidRDefault="003E0443" w:rsidP="003E0443">
            <w:pPr>
              <w:widowControl w:val="0"/>
              <w:autoSpaceDE w:val="0"/>
              <w:autoSpaceDN w:val="0"/>
              <w:jc w:val="center"/>
              <w:rPr>
                <w:rFonts w:ascii="Times New Roman" w:eastAsia="Times New Roman" w:hAnsi="Times New Roman" w:cs="Times New Roman"/>
                <w:lang w:val="en-US" w:eastAsia="ru-RU"/>
              </w:rPr>
            </w:pPr>
            <w:r w:rsidRPr="00323386">
              <w:rPr>
                <w:rFonts w:ascii="Times New Roman" w:eastAsia="Times New Roman" w:hAnsi="Times New Roman" w:cs="Times New Roman"/>
                <w:lang w:eastAsia="ru-RU"/>
              </w:rPr>
              <w:t>0</w:t>
            </w:r>
          </w:p>
        </w:tc>
        <w:tc>
          <w:tcPr>
            <w:tcW w:w="1743" w:type="dxa"/>
            <w:vAlign w:val="center"/>
          </w:tcPr>
          <w:p w14:paraId="4A9CC98A" w14:textId="77777777" w:rsidR="003E0443" w:rsidRPr="00323386" w:rsidRDefault="003E0443" w:rsidP="003E0443">
            <w:pPr>
              <w:widowControl w:val="0"/>
              <w:autoSpaceDE w:val="0"/>
              <w:autoSpaceDN w:val="0"/>
              <w:jc w:val="center"/>
              <w:rPr>
                <w:rFonts w:ascii="Times New Roman" w:eastAsia="Times New Roman" w:hAnsi="Times New Roman" w:cs="Times New Roman"/>
                <w:lang w:val="en-US" w:eastAsia="ru-RU"/>
              </w:rPr>
            </w:pPr>
            <w:r w:rsidRPr="00323386">
              <w:rPr>
                <w:rFonts w:ascii="Times New Roman" w:eastAsia="Times New Roman" w:hAnsi="Times New Roman" w:cs="Times New Roman"/>
                <w:lang w:eastAsia="ru-RU"/>
              </w:rPr>
              <w:t>0</w:t>
            </w:r>
          </w:p>
        </w:tc>
        <w:tc>
          <w:tcPr>
            <w:tcW w:w="1742" w:type="dxa"/>
            <w:vAlign w:val="center"/>
          </w:tcPr>
          <w:p w14:paraId="7BECA0C0" w14:textId="77777777" w:rsidR="003E0443" w:rsidRPr="00323386" w:rsidRDefault="003E0443" w:rsidP="003E0443">
            <w:pPr>
              <w:widowControl w:val="0"/>
              <w:autoSpaceDE w:val="0"/>
              <w:autoSpaceDN w:val="0"/>
              <w:jc w:val="center"/>
              <w:rPr>
                <w:rFonts w:ascii="Times New Roman" w:eastAsia="Times New Roman" w:hAnsi="Times New Roman" w:cs="Times New Roman"/>
                <w:lang w:val="en-US" w:eastAsia="ru-RU"/>
              </w:rPr>
            </w:pPr>
            <w:r w:rsidRPr="00323386">
              <w:rPr>
                <w:rFonts w:ascii="Times New Roman" w:eastAsia="Times New Roman" w:hAnsi="Times New Roman" w:cs="Times New Roman"/>
                <w:lang w:eastAsia="ru-RU"/>
              </w:rPr>
              <w:t>0</w:t>
            </w:r>
          </w:p>
        </w:tc>
        <w:tc>
          <w:tcPr>
            <w:tcW w:w="1743" w:type="dxa"/>
            <w:vAlign w:val="center"/>
          </w:tcPr>
          <w:p w14:paraId="3FDFDBFD" w14:textId="77777777" w:rsidR="003E0443" w:rsidRPr="00323386" w:rsidRDefault="003E0443" w:rsidP="003E0443">
            <w:pPr>
              <w:widowControl w:val="0"/>
              <w:autoSpaceDE w:val="0"/>
              <w:autoSpaceDN w:val="0"/>
              <w:jc w:val="center"/>
              <w:rPr>
                <w:rFonts w:ascii="Times New Roman" w:eastAsia="Times New Roman" w:hAnsi="Times New Roman" w:cs="Times New Roman"/>
                <w:lang w:val="en-US" w:eastAsia="ru-RU"/>
              </w:rPr>
            </w:pPr>
            <w:r w:rsidRPr="00323386">
              <w:rPr>
                <w:rFonts w:ascii="Times New Roman" w:eastAsia="Times New Roman" w:hAnsi="Times New Roman" w:cs="Times New Roman"/>
                <w:lang w:eastAsia="ru-RU"/>
              </w:rPr>
              <w:t>0</w:t>
            </w:r>
          </w:p>
        </w:tc>
      </w:tr>
      <w:tr w:rsidR="00323386" w:rsidRPr="00323386" w14:paraId="0AFF0D30" w14:textId="77777777" w:rsidTr="00D70E4B">
        <w:trPr>
          <w:trHeight w:val="227"/>
        </w:trPr>
        <w:tc>
          <w:tcPr>
            <w:tcW w:w="4815" w:type="dxa"/>
          </w:tcPr>
          <w:p w14:paraId="53E1F9BC" w14:textId="77777777" w:rsidR="00D70E4B" w:rsidRPr="00323386" w:rsidRDefault="00D70E4B" w:rsidP="00D70E4B">
            <w:pPr>
              <w:widowControl w:val="0"/>
              <w:autoSpaceDE w:val="0"/>
              <w:autoSpaceDN w:val="0"/>
              <w:rPr>
                <w:rFonts w:ascii="Times New Roman" w:eastAsia="Times New Roman" w:hAnsi="Times New Roman" w:cs="Times New Roman"/>
              </w:rPr>
            </w:pPr>
            <w:r w:rsidRPr="00323386">
              <w:rPr>
                <w:rFonts w:ascii="Times New Roman" w:eastAsia="Times New Roman" w:hAnsi="Times New Roman" w:cs="Times New Roman"/>
              </w:rPr>
              <w:t>Средства федерального бюджета</w:t>
            </w:r>
          </w:p>
        </w:tc>
        <w:tc>
          <w:tcPr>
            <w:tcW w:w="1459" w:type="dxa"/>
            <w:vAlign w:val="center"/>
          </w:tcPr>
          <w:p w14:paraId="1F36822E" w14:textId="11FB4D06" w:rsidR="00D70E4B" w:rsidRPr="00323386" w:rsidRDefault="00D52262" w:rsidP="00D70E4B">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15888,64</w:t>
            </w:r>
          </w:p>
        </w:tc>
        <w:tc>
          <w:tcPr>
            <w:tcW w:w="1743" w:type="dxa"/>
            <w:vAlign w:val="center"/>
          </w:tcPr>
          <w:p w14:paraId="092CF33C" w14:textId="12DC7DFF" w:rsidR="00D70E4B" w:rsidRPr="00323386" w:rsidRDefault="00D70E4B" w:rsidP="00D70E4B">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2218,60</w:t>
            </w:r>
          </w:p>
        </w:tc>
        <w:tc>
          <w:tcPr>
            <w:tcW w:w="1742" w:type="dxa"/>
            <w:vAlign w:val="center"/>
          </w:tcPr>
          <w:p w14:paraId="1C7BF414" w14:textId="64999DE1" w:rsidR="00D70E4B" w:rsidRPr="00323386" w:rsidRDefault="00D70E4B" w:rsidP="00D70E4B">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2732,91</w:t>
            </w:r>
          </w:p>
        </w:tc>
        <w:tc>
          <w:tcPr>
            <w:tcW w:w="1743" w:type="dxa"/>
            <w:vAlign w:val="center"/>
          </w:tcPr>
          <w:p w14:paraId="5A4F6E58" w14:textId="700FCF4B" w:rsidR="00D70E4B" w:rsidRPr="00323386" w:rsidRDefault="00D70E4B" w:rsidP="00D70E4B">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2828,41</w:t>
            </w:r>
          </w:p>
        </w:tc>
        <w:tc>
          <w:tcPr>
            <w:tcW w:w="1742" w:type="dxa"/>
            <w:vAlign w:val="center"/>
          </w:tcPr>
          <w:p w14:paraId="3448FFF5" w14:textId="6FFB5FE4" w:rsidR="00D70E4B" w:rsidRPr="00323386" w:rsidRDefault="00D52262" w:rsidP="00D70E4B">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4411,87</w:t>
            </w:r>
          </w:p>
        </w:tc>
        <w:tc>
          <w:tcPr>
            <w:tcW w:w="1743" w:type="dxa"/>
            <w:vAlign w:val="center"/>
          </w:tcPr>
          <w:p w14:paraId="6F90399C" w14:textId="12DDC99F" w:rsidR="00D70E4B" w:rsidRPr="00323386" w:rsidRDefault="00D70E4B" w:rsidP="00D70E4B">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3696,84</w:t>
            </w:r>
          </w:p>
        </w:tc>
      </w:tr>
      <w:tr w:rsidR="00323386" w:rsidRPr="00323386" w14:paraId="0DD70262" w14:textId="77777777" w:rsidTr="00E10012">
        <w:trPr>
          <w:trHeight w:val="514"/>
        </w:trPr>
        <w:tc>
          <w:tcPr>
            <w:tcW w:w="4815" w:type="dxa"/>
          </w:tcPr>
          <w:p w14:paraId="75A9931F" w14:textId="67ACC153" w:rsidR="00E10012" w:rsidRPr="00323386" w:rsidRDefault="00E10012" w:rsidP="00E10012">
            <w:pPr>
              <w:widowControl w:val="0"/>
              <w:autoSpaceDE w:val="0"/>
              <w:autoSpaceDN w:val="0"/>
              <w:rPr>
                <w:rFonts w:ascii="Times New Roman" w:eastAsia="Times New Roman" w:hAnsi="Times New Roman" w:cs="Times New Roman"/>
              </w:rPr>
            </w:pPr>
            <w:r w:rsidRPr="00323386">
              <w:rPr>
                <w:rFonts w:ascii="Times New Roman" w:eastAsia="Times New Roman" w:hAnsi="Times New Roman" w:cs="Times New Roman"/>
              </w:rPr>
              <w:t>Средства бюджета городского округа Котельники</w:t>
            </w:r>
          </w:p>
        </w:tc>
        <w:tc>
          <w:tcPr>
            <w:tcW w:w="1459" w:type="dxa"/>
            <w:vAlign w:val="center"/>
          </w:tcPr>
          <w:p w14:paraId="057DFE4E" w14:textId="4FC3C5D9" w:rsidR="00E10012" w:rsidRPr="00323386" w:rsidRDefault="00DC453E" w:rsidP="0046502F">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95589,63</w:t>
            </w:r>
          </w:p>
        </w:tc>
        <w:tc>
          <w:tcPr>
            <w:tcW w:w="1743" w:type="dxa"/>
            <w:vAlign w:val="center"/>
          </w:tcPr>
          <w:p w14:paraId="4D91BB7F" w14:textId="041F6BF5" w:rsidR="00E10012" w:rsidRPr="00323386" w:rsidRDefault="00E10012" w:rsidP="00E10012">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19744,01</w:t>
            </w:r>
          </w:p>
        </w:tc>
        <w:tc>
          <w:tcPr>
            <w:tcW w:w="1742" w:type="dxa"/>
            <w:vAlign w:val="center"/>
          </w:tcPr>
          <w:p w14:paraId="6AD2C3B6" w14:textId="39756D82" w:rsidR="00E10012" w:rsidRPr="00323386" w:rsidRDefault="0046502F" w:rsidP="00E10012">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19024</w:t>
            </w:r>
            <w:r w:rsidR="00E10012" w:rsidRPr="00323386">
              <w:rPr>
                <w:rFonts w:ascii="Times New Roman" w:eastAsia="Times New Roman" w:hAnsi="Times New Roman" w:cs="Times New Roman"/>
                <w:lang w:eastAsia="ru-RU"/>
              </w:rPr>
              <w:t>,87</w:t>
            </w:r>
          </w:p>
        </w:tc>
        <w:tc>
          <w:tcPr>
            <w:tcW w:w="1743" w:type="dxa"/>
            <w:vAlign w:val="center"/>
          </w:tcPr>
          <w:p w14:paraId="32AB0F62" w14:textId="5E1224BF" w:rsidR="00E10012" w:rsidRPr="00323386" w:rsidRDefault="00DC453E" w:rsidP="00E10012">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18940,25</w:t>
            </w:r>
          </w:p>
        </w:tc>
        <w:tc>
          <w:tcPr>
            <w:tcW w:w="1742" w:type="dxa"/>
            <w:vAlign w:val="center"/>
          </w:tcPr>
          <w:p w14:paraId="6779FC97" w14:textId="54301ED6" w:rsidR="00E10012" w:rsidRPr="00323386" w:rsidRDefault="00DC453E" w:rsidP="00E10012">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18940,25</w:t>
            </w:r>
          </w:p>
        </w:tc>
        <w:tc>
          <w:tcPr>
            <w:tcW w:w="1743" w:type="dxa"/>
            <w:vAlign w:val="center"/>
          </w:tcPr>
          <w:p w14:paraId="4DDC0C77" w14:textId="21082754" w:rsidR="00E10012" w:rsidRPr="00323386" w:rsidRDefault="00DC453E" w:rsidP="00E10012">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18940,25</w:t>
            </w:r>
          </w:p>
        </w:tc>
      </w:tr>
      <w:tr w:rsidR="00323386" w:rsidRPr="00323386" w14:paraId="10C9CA33" w14:textId="77777777" w:rsidTr="00D70E4B">
        <w:trPr>
          <w:trHeight w:val="281"/>
        </w:trPr>
        <w:tc>
          <w:tcPr>
            <w:tcW w:w="4815" w:type="dxa"/>
          </w:tcPr>
          <w:p w14:paraId="0C831237" w14:textId="77777777" w:rsidR="00D70E4B" w:rsidRPr="00323386" w:rsidRDefault="00D70E4B" w:rsidP="00D70E4B">
            <w:pPr>
              <w:widowControl w:val="0"/>
              <w:autoSpaceDE w:val="0"/>
              <w:autoSpaceDN w:val="0"/>
              <w:rPr>
                <w:rFonts w:ascii="Times New Roman" w:eastAsia="Times New Roman" w:hAnsi="Times New Roman" w:cs="Times New Roman"/>
              </w:rPr>
            </w:pPr>
            <w:r w:rsidRPr="00323386">
              <w:rPr>
                <w:rFonts w:ascii="Times New Roman" w:eastAsia="Times New Roman" w:hAnsi="Times New Roman" w:cs="Times New Roman"/>
              </w:rPr>
              <w:t>Всего, в том числе по годам:</w:t>
            </w:r>
          </w:p>
        </w:tc>
        <w:tc>
          <w:tcPr>
            <w:tcW w:w="1459" w:type="dxa"/>
            <w:vAlign w:val="center"/>
          </w:tcPr>
          <w:p w14:paraId="1B5E8CB1" w14:textId="7CAF5120" w:rsidR="00D70E4B" w:rsidRPr="00323386" w:rsidRDefault="00D52262" w:rsidP="00D52262">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113455,77</w:t>
            </w:r>
          </w:p>
        </w:tc>
        <w:tc>
          <w:tcPr>
            <w:tcW w:w="1743" w:type="dxa"/>
            <w:vAlign w:val="center"/>
          </w:tcPr>
          <w:p w14:paraId="15482B6F" w14:textId="45DF14A3" w:rsidR="00D70E4B" w:rsidRPr="00323386" w:rsidRDefault="00D70E4B" w:rsidP="00D70E4B">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23940,11</w:t>
            </w:r>
          </w:p>
        </w:tc>
        <w:tc>
          <w:tcPr>
            <w:tcW w:w="1742" w:type="dxa"/>
            <w:vAlign w:val="center"/>
          </w:tcPr>
          <w:p w14:paraId="0CB6FF98" w14:textId="196BC5BF" w:rsidR="00D70E4B" w:rsidRPr="00323386" w:rsidRDefault="00D70E4B" w:rsidP="00D70E4B">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21757,78</w:t>
            </w:r>
          </w:p>
        </w:tc>
        <w:tc>
          <w:tcPr>
            <w:tcW w:w="1743" w:type="dxa"/>
            <w:vAlign w:val="center"/>
          </w:tcPr>
          <w:p w14:paraId="63781B85" w14:textId="1E59D0B7" w:rsidR="00D70E4B" w:rsidRPr="00323386" w:rsidRDefault="00D70E4B" w:rsidP="00D70E4B">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21768,66</w:t>
            </w:r>
          </w:p>
        </w:tc>
        <w:tc>
          <w:tcPr>
            <w:tcW w:w="1742" w:type="dxa"/>
            <w:vAlign w:val="center"/>
          </w:tcPr>
          <w:p w14:paraId="11C4AB17" w14:textId="7D506BC2" w:rsidR="00D70E4B" w:rsidRPr="00323386" w:rsidRDefault="00D52262" w:rsidP="00D70E4B">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23352,12</w:t>
            </w:r>
          </w:p>
        </w:tc>
        <w:tc>
          <w:tcPr>
            <w:tcW w:w="1743" w:type="dxa"/>
            <w:vAlign w:val="center"/>
          </w:tcPr>
          <w:p w14:paraId="40E448CD" w14:textId="53F92882" w:rsidR="00D70E4B" w:rsidRPr="00323386" w:rsidRDefault="00D70E4B" w:rsidP="00D70E4B">
            <w:pPr>
              <w:widowControl w:val="0"/>
              <w:autoSpaceDE w:val="0"/>
              <w:autoSpaceDN w:val="0"/>
              <w:jc w:val="center"/>
              <w:rPr>
                <w:rFonts w:ascii="Times New Roman" w:eastAsia="Times New Roman" w:hAnsi="Times New Roman" w:cs="Times New Roman"/>
                <w:lang w:eastAsia="ru-RU"/>
              </w:rPr>
            </w:pPr>
            <w:r w:rsidRPr="00323386">
              <w:rPr>
                <w:rFonts w:ascii="Times New Roman" w:eastAsia="Times New Roman" w:hAnsi="Times New Roman" w:cs="Times New Roman"/>
                <w:lang w:eastAsia="ru-RU"/>
              </w:rPr>
              <w:t>22637,09</w:t>
            </w:r>
          </w:p>
        </w:tc>
      </w:tr>
    </w:tbl>
    <w:p w14:paraId="6C82D41C" w14:textId="77777777" w:rsidR="00213E79" w:rsidRPr="00323386" w:rsidRDefault="00213E79"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lang w:eastAsia="ru-RU"/>
        </w:rPr>
        <w:sectPr w:rsidR="00213E79" w:rsidRPr="00323386" w:rsidSect="00CE6A18">
          <w:headerReference w:type="default" r:id="rId11"/>
          <w:pgSz w:w="16838" w:h="11906" w:orient="landscape"/>
          <w:pgMar w:top="851" w:right="536" w:bottom="709" w:left="993" w:header="708" w:footer="708" w:gutter="0"/>
          <w:cols w:space="708"/>
          <w:titlePg/>
          <w:docGrid w:linePitch="360"/>
        </w:sectPr>
      </w:pPr>
    </w:p>
    <w:p w14:paraId="57A3FE0D" w14:textId="77777777" w:rsidR="00213E79" w:rsidRPr="00323386" w:rsidRDefault="00213E79" w:rsidP="00213E79">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r w:rsidRPr="00323386">
        <w:rPr>
          <w:rFonts w:ascii="Times New Roman" w:eastAsiaTheme="minorEastAsia" w:hAnsi="Times New Roman" w:cs="Times New Roman"/>
          <w:bCs/>
          <w:sz w:val="24"/>
          <w:lang w:eastAsia="ru-RU"/>
        </w:rPr>
        <w:t>2. Общая характеристика сферы реализации муниципальной подпрограммы</w:t>
      </w:r>
    </w:p>
    <w:p w14:paraId="49562FEF" w14:textId="77777777" w:rsidR="00213E79" w:rsidRPr="00323386" w:rsidRDefault="00213E79" w:rsidP="00213E79">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r w:rsidRPr="00323386">
        <w:rPr>
          <w:rFonts w:ascii="Times New Roman" w:eastAsiaTheme="minorEastAsia" w:hAnsi="Times New Roman" w:cs="Times New Roman"/>
          <w:bCs/>
          <w:sz w:val="24"/>
          <w:lang w:eastAsia="ru-RU"/>
        </w:rPr>
        <w:t xml:space="preserve">«Развитие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 в том числе формулировка основных проблем в указанной сфере, </w:t>
      </w:r>
    </w:p>
    <w:p w14:paraId="0A79BD4B" w14:textId="77777777" w:rsidR="00213E79" w:rsidRPr="00323386" w:rsidRDefault="00213E79" w:rsidP="00213E79">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r w:rsidRPr="00323386">
        <w:rPr>
          <w:rFonts w:ascii="Times New Roman" w:eastAsiaTheme="minorEastAsia" w:hAnsi="Times New Roman" w:cs="Times New Roman"/>
          <w:bCs/>
          <w:sz w:val="24"/>
          <w:lang w:eastAsia="ru-RU"/>
        </w:rPr>
        <w:t>инерционный прогноз ее развития, описание целей государственной программы</w:t>
      </w:r>
    </w:p>
    <w:p w14:paraId="7B5F9513" w14:textId="77777777" w:rsidR="00213E79" w:rsidRPr="00323386" w:rsidRDefault="00213E79" w:rsidP="00213E79">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p>
    <w:p w14:paraId="1CE6E7E6" w14:textId="77777777" w:rsidR="00213E79" w:rsidRPr="00323386" w:rsidRDefault="00213E79" w:rsidP="00213E79">
      <w:pPr>
        <w:spacing w:after="0"/>
        <w:ind w:firstLine="540"/>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Открытость и прозрачность деятельности органов местного самоуправления городского округа Котельники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14:paraId="615B2EE8" w14:textId="77777777" w:rsidR="00213E79" w:rsidRPr="00323386" w:rsidRDefault="00213E79" w:rsidP="00213E79">
      <w:pPr>
        <w:spacing w:after="0"/>
        <w:ind w:firstLine="540"/>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Информационная прозрачность деятельности органов местного самоуправления городского округа Котельники Московской области достигается при помощи СМИ и рекламы.</w:t>
      </w:r>
    </w:p>
    <w:p w14:paraId="381B24D5" w14:textId="3BB84FA5" w:rsidR="00F64E46" w:rsidRPr="00323386" w:rsidRDefault="00F64E46" w:rsidP="00F64E46">
      <w:pPr>
        <w:spacing w:after="0"/>
        <w:ind w:firstLine="540"/>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Информация о деятельности муниципальных органов власти ежедневно размещается на официальном сайте городского округа Котельники по адресу</w:t>
      </w:r>
      <w:r w:rsidRPr="00323386">
        <w:t xml:space="preserve"> </w:t>
      </w:r>
      <w:r w:rsidRPr="00323386">
        <w:rPr>
          <w:rFonts w:ascii="Times New Roman" w:hAnsi="Times New Roman" w:cs="Times New Roman"/>
          <w:spacing w:val="-4"/>
          <w:sz w:val="26"/>
          <w:szCs w:val="26"/>
        </w:rPr>
        <w:t>https://kotelniki.ru. Регулярно обновляется информация на официальных страницах администрации городского округа</w:t>
      </w:r>
    </w:p>
    <w:p w14:paraId="20E614DC" w14:textId="64335B20" w:rsidR="00213E79" w:rsidRPr="00323386" w:rsidRDefault="00F64E46" w:rsidP="00F64E46">
      <w:pPr>
        <w:spacing w:after="0"/>
        <w:ind w:firstLine="540"/>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Котельники в социальных сетях Vkontakte, Odnoklassniki, Telegram.</w:t>
      </w:r>
    </w:p>
    <w:p w14:paraId="35BAED14" w14:textId="77777777" w:rsidR="00213E79" w:rsidRPr="00323386" w:rsidRDefault="00213E79" w:rsidP="00213E79">
      <w:pPr>
        <w:spacing w:after="0"/>
        <w:ind w:firstLine="851"/>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Для достижения намеченных целей и решения поставленных задач в рамках программы предусматривается реализация следующих основных мероприятий:</w:t>
      </w:r>
    </w:p>
    <w:p w14:paraId="5F25E8BD" w14:textId="77777777" w:rsidR="00213E79" w:rsidRPr="00323386" w:rsidRDefault="00213E79" w:rsidP="00213E79">
      <w:pPr>
        <w:autoSpaceDE w:val="0"/>
        <w:adjustRightInd w:val="0"/>
        <w:spacing w:after="0"/>
        <w:ind w:firstLine="851"/>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Информирование населения городского округа Котельники Московской области об основных событиях социально-экономического развития, общественно-политической жизни, о деятельности администрации городского округа Котельники Московской области</w:t>
      </w:r>
    </w:p>
    <w:p w14:paraId="4C5E77A5" w14:textId="77777777" w:rsidR="00213E79" w:rsidRPr="00323386" w:rsidRDefault="00213E79" w:rsidP="00213E79">
      <w:pPr>
        <w:autoSpaceDE w:val="0"/>
        <w:adjustRightInd w:val="0"/>
        <w:spacing w:after="0"/>
        <w:ind w:firstLine="851"/>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p w14:paraId="5F20DEBD" w14:textId="77777777" w:rsidR="00213E79" w:rsidRPr="00323386" w:rsidRDefault="00213E79" w:rsidP="00213E79">
      <w:pPr>
        <w:autoSpaceDE w:val="0"/>
        <w:adjustRightInd w:val="0"/>
        <w:spacing w:after="0"/>
        <w:ind w:firstLine="851"/>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Сохранение атмосферы взаимного уважения к национальным и конфессиональным традициям и обычаям народов.</w:t>
      </w:r>
    </w:p>
    <w:p w14:paraId="0B0DE4C9" w14:textId="77777777" w:rsidR="00213E79" w:rsidRPr="00323386" w:rsidRDefault="00213E79" w:rsidP="00213E79">
      <w:pPr>
        <w:autoSpaceDE w:val="0"/>
        <w:adjustRightInd w:val="0"/>
        <w:spacing w:after="0"/>
        <w:ind w:firstLine="851"/>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Формирование позитивного имиджа муниципального района как территории, комфортной для проживания представителей разных национальностей и конфессий;</w:t>
      </w:r>
    </w:p>
    <w:p w14:paraId="2F0EAA9E" w14:textId="77777777" w:rsidR="00213E79" w:rsidRPr="00323386" w:rsidRDefault="00213E79" w:rsidP="00213E79">
      <w:pPr>
        <w:autoSpaceDE w:val="0"/>
        <w:adjustRightInd w:val="0"/>
        <w:spacing w:after="0"/>
        <w:ind w:firstLine="851"/>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14:paraId="60B440B2" w14:textId="77777777" w:rsidR="00213E79" w:rsidRPr="00323386" w:rsidRDefault="00213E79" w:rsidP="00213E79">
      <w:pPr>
        <w:autoSpaceDE w:val="0"/>
        <w:adjustRightInd w:val="0"/>
        <w:spacing w:after="0"/>
        <w:ind w:firstLine="851"/>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Достижению данной цели будет способствовать решение следующих задач:</w:t>
      </w:r>
    </w:p>
    <w:p w14:paraId="7E22C992" w14:textId="77777777" w:rsidR="00213E79" w:rsidRPr="00323386" w:rsidRDefault="00213E79" w:rsidP="00213E79">
      <w:pPr>
        <w:autoSpaceDE w:val="0"/>
        <w:adjustRightInd w:val="0"/>
        <w:spacing w:after="0"/>
        <w:ind w:firstLine="851"/>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1. Гражданско-патриотическое и духовно-нравственное воспитание молодежи: формирование российской идентичности, традиционных семейных ценностей, вовлечение молодежи в здоровый образ жизни, популяризация культуры безопасности в молодежной среде и социализация молодежи, нуждающейся в особой заботе государства;</w:t>
      </w:r>
    </w:p>
    <w:p w14:paraId="179BEF3C" w14:textId="77777777" w:rsidR="00213E79" w:rsidRPr="00323386" w:rsidRDefault="00213E79" w:rsidP="00213E79">
      <w:pPr>
        <w:autoSpaceDE w:val="0"/>
        <w:adjustRightInd w:val="0"/>
        <w:spacing w:after="0"/>
        <w:ind w:firstLine="851"/>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2. Содействие профориентации и реализации трудового и творческого потенциала молодежи: вовлечение молодежи в инновационную деятельность, в научно-техническое творчество, поддержка молодежных социально-значимых инициатив и предпринимательства;</w:t>
      </w:r>
    </w:p>
    <w:p w14:paraId="54359AC0" w14:textId="77777777" w:rsidR="00213E79" w:rsidRPr="00323386" w:rsidRDefault="00213E79" w:rsidP="00213E79">
      <w:pPr>
        <w:autoSpaceDE w:val="0"/>
        <w:adjustRightInd w:val="0"/>
        <w:spacing w:after="0"/>
        <w:ind w:firstLine="851"/>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3. Поддержка и взаимодействие с молодежными общественными организациями и движениями, развитие международного, межрегионального и межмуниципального молодежного сотрудничества, вовлечение молодежи в добровольческую деятельность;</w:t>
      </w:r>
    </w:p>
    <w:p w14:paraId="277E9C4E" w14:textId="77777777" w:rsidR="00213E79" w:rsidRPr="00323386" w:rsidRDefault="00213E79" w:rsidP="00213E79">
      <w:pPr>
        <w:autoSpaceDE w:val="0"/>
        <w:adjustRightInd w:val="0"/>
        <w:spacing w:after="0"/>
        <w:ind w:firstLine="851"/>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4. Содействие подготовке и переподготовке специалистов в сфере молодежной политики, создание условий для повышения их профессионального уровня.</w:t>
      </w:r>
    </w:p>
    <w:p w14:paraId="3F3F2D09" w14:textId="77777777" w:rsidR="00213E79" w:rsidRPr="00323386" w:rsidRDefault="00213E79" w:rsidP="00213E79">
      <w:pPr>
        <w:widowControl w:val="0"/>
        <w:autoSpaceDE w:val="0"/>
        <w:autoSpaceDN w:val="0"/>
        <w:adjustRightInd w:val="0"/>
        <w:spacing w:after="0" w:line="240" w:lineRule="auto"/>
        <w:jc w:val="both"/>
        <w:outlineLvl w:val="1"/>
        <w:rPr>
          <w:rFonts w:ascii="Times New Roman" w:eastAsiaTheme="minorEastAsia" w:hAnsi="Times New Roman" w:cs="Times New Roman"/>
          <w:lang w:eastAsia="ru-RU"/>
        </w:rPr>
        <w:sectPr w:rsidR="00213E79" w:rsidRPr="00323386" w:rsidSect="00CE6A18">
          <w:pgSz w:w="16838" w:h="11906" w:orient="landscape"/>
          <w:pgMar w:top="851" w:right="536" w:bottom="709" w:left="993" w:header="708" w:footer="708" w:gutter="0"/>
          <w:cols w:space="708"/>
          <w:titlePg/>
          <w:docGrid w:linePitch="360"/>
        </w:sectPr>
      </w:pPr>
      <w:r w:rsidRPr="00323386">
        <w:rPr>
          <w:rFonts w:ascii="Times New Roman" w:hAnsi="Times New Roman" w:cs="Times New Roman"/>
          <w:spacing w:val="-4"/>
          <w:sz w:val="26"/>
          <w:szCs w:val="26"/>
        </w:rPr>
        <w:t>Основной целью муниципальной программы является: обеспечение открытости и прозрачности деятельности органов местного самоуправления городского округа Котельники Московской области, создание условий для осуществления гражданского контроля за деятельностью органов местного самоуправления городского округа Котельники Московской области, 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p w14:paraId="75AF7DCB" w14:textId="23EADB3C" w:rsidR="00213E79" w:rsidRPr="00323386" w:rsidRDefault="00213E79" w:rsidP="00065E89">
      <w:pPr>
        <w:pStyle w:val="a6"/>
        <w:widowControl w:val="0"/>
        <w:numPr>
          <w:ilvl w:val="0"/>
          <w:numId w:val="44"/>
        </w:numPr>
        <w:autoSpaceDE w:val="0"/>
        <w:autoSpaceDN w:val="0"/>
        <w:adjustRightInd w:val="0"/>
        <w:spacing w:after="0" w:line="240" w:lineRule="auto"/>
        <w:ind w:left="0" w:firstLine="709"/>
        <w:jc w:val="center"/>
        <w:outlineLvl w:val="1"/>
        <w:rPr>
          <w:rFonts w:ascii="Times New Roman" w:eastAsiaTheme="minorEastAsia" w:hAnsi="Times New Roman" w:cs="Times New Roman"/>
          <w:bCs/>
          <w:sz w:val="24"/>
          <w:lang w:eastAsia="ru-RU"/>
        </w:rPr>
      </w:pPr>
      <w:r w:rsidRPr="00323386">
        <w:rPr>
          <w:rFonts w:ascii="Times New Roman" w:eastAsiaTheme="minorEastAsia" w:hAnsi="Times New Roman" w:cs="Times New Roman"/>
          <w:sz w:val="24"/>
          <w:lang w:eastAsia="ru-RU"/>
        </w:rPr>
        <w:t>Прогноз развития системы информирования и создания доступной современной медиасреды</w:t>
      </w:r>
    </w:p>
    <w:p w14:paraId="6879D88B" w14:textId="77777777" w:rsidR="00213E79" w:rsidRPr="00323386" w:rsidRDefault="00213E79" w:rsidP="00065E89">
      <w:pPr>
        <w:widowControl w:val="0"/>
        <w:autoSpaceDE w:val="0"/>
        <w:autoSpaceDN w:val="0"/>
        <w:adjustRightInd w:val="0"/>
        <w:spacing w:after="0" w:line="240" w:lineRule="auto"/>
        <w:ind w:left="720"/>
        <w:contextualSpacing/>
        <w:jc w:val="center"/>
        <w:outlineLvl w:val="1"/>
        <w:rPr>
          <w:rFonts w:ascii="Times New Roman" w:eastAsiaTheme="minorEastAsia" w:hAnsi="Times New Roman" w:cs="Times New Roman"/>
          <w:sz w:val="24"/>
          <w:lang w:eastAsia="ru-RU"/>
        </w:rPr>
      </w:pPr>
      <w:r w:rsidRPr="00323386">
        <w:rPr>
          <w:rFonts w:ascii="Times New Roman" w:eastAsiaTheme="minorEastAsia" w:hAnsi="Times New Roman" w:cs="Times New Roman"/>
          <w:sz w:val="24"/>
          <w:lang w:eastAsia="ru-RU"/>
        </w:rPr>
        <w:t>с учетом реализации мероприятий муниципальной подпрограммы, включая возможные варианты решения проблемы,</w:t>
      </w:r>
    </w:p>
    <w:p w14:paraId="257539D2" w14:textId="77777777" w:rsidR="00213E79" w:rsidRPr="00323386" w:rsidRDefault="00213E79" w:rsidP="00065E89">
      <w:pPr>
        <w:widowControl w:val="0"/>
        <w:autoSpaceDE w:val="0"/>
        <w:autoSpaceDN w:val="0"/>
        <w:adjustRightInd w:val="0"/>
        <w:spacing w:after="0" w:line="240" w:lineRule="auto"/>
        <w:ind w:left="720"/>
        <w:contextualSpacing/>
        <w:jc w:val="center"/>
        <w:outlineLvl w:val="1"/>
        <w:rPr>
          <w:rFonts w:ascii="Times New Roman" w:eastAsiaTheme="minorEastAsia" w:hAnsi="Times New Roman" w:cs="Times New Roman"/>
          <w:sz w:val="24"/>
          <w:lang w:eastAsia="ru-RU"/>
        </w:rPr>
      </w:pPr>
      <w:r w:rsidRPr="00323386">
        <w:rPr>
          <w:rFonts w:ascii="Times New Roman" w:eastAsiaTheme="minorEastAsia" w:hAnsi="Times New Roman" w:cs="Times New Roman"/>
          <w:sz w:val="24"/>
          <w:lang w:eastAsia="ru-RU"/>
        </w:rPr>
        <w:t>оценку преимуществ и рисков, возникающих при выборе различных вариантов решения проблемы</w:t>
      </w:r>
    </w:p>
    <w:p w14:paraId="1D37E14B" w14:textId="77777777" w:rsidR="00213E79" w:rsidRPr="00323386" w:rsidRDefault="00213E79" w:rsidP="00065E89">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14:paraId="03CAAFF9" w14:textId="77777777" w:rsidR="00213E79" w:rsidRPr="00323386" w:rsidRDefault="00213E79" w:rsidP="00213E79">
      <w:pPr>
        <w:autoSpaceDE w:val="0"/>
        <w:adjustRightInd w:val="0"/>
        <w:ind w:firstLine="709"/>
        <w:contextualSpacing/>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Реализация муниципальной программы к 2027 году позволит оптимизировать и модернизировать систему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а также механизм взаимодействия между гражданским обществом и властью.</w:t>
      </w:r>
    </w:p>
    <w:p w14:paraId="11CDA001" w14:textId="77777777" w:rsidR="00213E79" w:rsidRPr="00323386" w:rsidRDefault="00213E79" w:rsidP="00213E79">
      <w:pPr>
        <w:autoSpaceDE w:val="0"/>
        <w:adjustRightInd w:val="0"/>
        <w:ind w:firstLine="709"/>
        <w:contextualSpacing/>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Осуществление мероприятий программы приведет к созданию единого информационного пространства городского округа Котельники Московской области со следующими характеристиками эффективности:</w:t>
      </w:r>
    </w:p>
    <w:p w14:paraId="187FF0DA" w14:textId="77777777" w:rsidR="00213E79" w:rsidRPr="00323386" w:rsidRDefault="00213E79" w:rsidP="00213E79">
      <w:pPr>
        <w:autoSpaceDE w:val="0"/>
        <w:adjustRightInd w:val="0"/>
        <w:ind w:firstLine="709"/>
        <w:contextualSpacing/>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оперативность доведения до населения информации о деятельности органов местного самоуправления городского округа Котельники Московской области, социальном и экономическом развитии города;</w:t>
      </w:r>
    </w:p>
    <w:p w14:paraId="7F478E4B" w14:textId="77777777" w:rsidR="00213E79" w:rsidRPr="00323386" w:rsidRDefault="00213E79" w:rsidP="00213E79">
      <w:pPr>
        <w:autoSpaceDE w:val="0"/>
        <w:adjustRightInd w:val="0"/>
        <w:ind w:firstLine="709"/>
        <w:contextualSpacing/>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достаточность в масштабах области доведения до жителей информации о деятельности органов местного самоуправления городского округа Котельники Московской области, важных и значимых событиях на территории города;</w:t>
      </w:r>
    </w:p>
    <w:p w14:paraId="772ACECD" w14:textId="77777777" w:rsidR="00213E79" w:rsidRPr="00323386" w:rsidRDefault="00213E79" w:rsidP="00213E79">
      <w:pPr>
        <w:autoSpaceDE w:val="0"/>
        <w:adjustRightInd w:val="0"/>
        <w:ind w:firstLine="709"/>
        <w:contextualSpacing/>
        <w:jc w:val="both"/>
        <w:rPr>
          <w:rFonts w:ascii="Times New Roman" w:hAnsi="Times New Roman" w:cs="Times New Roman"/>
          <w:spacing w:val="-4"/>
          <w:sz w:val="26"/>
          <w:szCs w:val="26"/>
        </w:rPr>
      </w:pPr>
      <w:r w:rsidRPr="00323386">
        <w:rPr>
          <w:rFonts w:ascii="Times New Roman" w:hAnsi="Times New Roman" w:cs="Times New Roman"/>
          <w:spacing w:val="-4"/>
          <w:sz w:val="26"/>
          <w:szCs w:val="26"/>
        </w:rPr>
        <w:t>обеспечение конструктивного взаимодействия органов местного самоуправления городского округа Котельники Московской области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14:paraId="218337DA" w14:textId="636A3DD7" w:rsidR="00213E79" w:rsidRPr="00323386" w:rsidRDefault="00213E79" w:rsidP="006818F8">
      <w:pPr>
        <w:widowControl w:val="0"/>
        <w:autoSpaceDE w:val="0"/>
        <w:autoSpaceDN w:val="0"/>
        <w:adjustRightInd w:val="0"/>
        <w:spacing w:after="0" w:line="240" w:lineRule="auto"/>
        <w:outlineLvl w:val="1"/>
        <w:rPr>
          <w:spacing w:val="-4"/>
          <w:sz w:val="26"/>
          <w:szCs w:val="26"/>
        </w:rPr>
      </w:pPr>
      <w:r w:rsidRPr="00323386">
        <w:rPr>
          <w:rFonts w:ascii="Times New Roman" w:hAnsi="Times New Roman" w:cs="Times New Roman"/>
          <w:spacing w:val="-4"/>
          <w:sz w:val="26"/>
          <w:szCs w:val="26"/>
        </w:rPr>
        <w:t>Использование программно-целевого метода решения существующих проблем в сфере информационной и внутренней политики городского округа Котельники Московской области будет способствовать достижению высокого уровня информационной открытости органов местного самоуправления городского округа Котельники Московской области</w:t>
      </w:r>
      <w:r w:rsidRPr="00323386">
        <w:rPr>
          <w:spacing w:val="-4"/>
          <w:sz w:val="26"/>
          <w:szCs w:val="26"/>
        </w:rPr>
        <w:t>.</w:t>
      </w:r>
    </w:p>
    <w:p w14:paraId="7DD35EAF" w14:textId="2448A4AF" w:rsidR="006818F8" w:rsidRPr="00323386" w:rsidRDefault="006818F8" w:rsidP="00213E79">
      <w:pPr>
        <w:widowControl w:val="0"/>
        <w:autoSpaceDE w:val="0"/>
        <w:autoSpaceDN w:val="0"/>
        <w:adjustRightInd w:val="0"/>
        <w:spacing w:after="0" w:line="240" w:lineRule="auto"/>
        <w:jc w:val="center"/>
        <w:outlineLvl w:val="1"/>
        <w:rPr>
          <w:spacing w:val="-4"/>
          <w:sz w:val="26"/>
          <w:szCs w:val="26"/>
        </w:rPr>
      </w:pPr>
    </w:p>
    <w:p w14:paraId="11E29595" w14:textId="77777777" w:rsidR="006818F8" w:rsidRPr="00323386" w:rsidRDefault="006818F8" w:rsidP="00213E79">
      <w:pPr>
        <w:widowControl w:val="0"/>
        <w:autoSpaceDE w:val="0"/>
        <w:autoSpaceDN w:val="0"/>
        <w:adjustRightInd w:val="0"/>
        <w:spacing w:after="0" w:line="240" w:lineRule="auto"/>
        <w:jc w:val="center"/>
        <w:outlineLvl w:val="1"/>
        <w:rPr>
          <w:spacing w:val="-4"/>
          <w:sz w:val="26"/>
          <w:szCs w:val="26"/>
        </w:rPr>
        <w:sectPr w:rsidR="006818F8" w:rsidRPr="00323386" w:rsidSect="00CE6A18">
          <w:pgSz w:w="16838" w:h="11906" w:orient="landscape"/>
          <w:pgMar w:top="851" w:right="536" w:bottom="709" w:left="993" w:header="708" w:footer="708" w:gutter="0"/>
          <w:cols w:space="708"/>
          <w:titlePg/>
          <w:docGrid w:linePitch="360"/>
        </w:sectPr>
      </w:pPr>
    </w:p>
    <w:p w14:paraId="53537476" w14:textId="77777777" w:rsidR="006667A2" w:rsidRPr="00323386" w:rsidRDefault="006667A2" w:rsidP="006667A2">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323386">
        <w:rPr>
          <w:rFonts w:ascii="Times New Roman" w:eastAsiaTheme="minorEastAsia" w:hAnsi="Times New Roman" w:cs="Times New Roman"/>
          <w:bCs/>
          <w:sz w:val="24"/>
          <w:lang w:eastAsia="ru-RU"/>
        </w:rPr>
        <w:t xml:space="preserve">3. Показатели реализации муниципальной программы городского округа Московской области </w:t>
      </w:r>
    </w:p>
    <w:p w14:paraId="43A7C7FB" w14:textId="7B0B1082" w:rsidR="006667A2" w:rsidRPr="00323386" w:rsidRDefault="006667A2" w:rsidP="006667A2">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323386">
        <w:rPr>
          <w:rFonts w:ascii="Times New Roman" w:eastAsiaTheme="minorEastAsia" w:hAnsi="Times New Roman" w:cs="Times New Roman"/>
          <w:bCs/>
          <w:sz w:val="24"/>
          <w:lang w:eastAsia="ru-RU"/>
        </w:rPr>
        <w:t>«Развитие институтов гражданского общества, повышение эффективности местного самоуправления</w:t>
      </w:r>
    </w:p>
    <w:p w14:paraId="16AFBE5B" w14:textId="77777777" w:rsidR="006667A2" w:rsidRPr="00323386" w:rsidRDefault="006667A2" w:rsidP="006667A2">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323386">
        <w:rPr>
          <w:rFonts w:ascii="Times New Roman" w:eastAsiaTheme="minorEastAsia" w:hAnsi="Times New Roman" w:cs="Times New Roman"/>
          <w:bCs/>
          <w:sz w:val="24"/>
          <w:lang w:eastAsia="ru-RU"/>
        </w:rPr>
        <w:t>и реализации молодежной политики»</w:t>
      </w:r>
    </w:p>
    <w:p w14:paraId="25073149" w14:textId="77777777" w:rsidR="00042C54" w:rsidRPr="00323386" w:rsidRDefault="00042C54" w:rsidP="00042C54">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bl>
      <w:tblPr>
        <w:tblW w:w="15353" w:type="dxa"/>
        <w:tblInd w:w="93" w:type="dxa"/>
        <w:tblLayout w:type="fixed"/>
        <w:tblLook w:val="04A0" w:firstRow="1" w:lastRow="0" w:firstColumn="1" w:lastColumn="0" w:noHBand="0" w:noVBand="1"/>
      </w:tblPr>
      <w:tblGrid>
        <w:gridCol w:w="874"/>
        <w:gridCol w:w="2555"/>
        <w:gridCol w:w="1399"/>
        <w:gridCol w:w="51"/>
        <w:gridCol w:w="1211"/>
        <w:gridCol w:w="77"/>
        <w:gridCol w:w="1098"/>
        <w:gridCol w:w="46"/>
        <w:gridCol w:w="894"/>
        <w:gridCol w:w="903"/>
        <w:gridCol w:w="906"/>
        <w:gridCol w:w="14"/>
        <w:gridCol w:w="63"/>
        <w:gridCol w:w="938"/>
        <w:gridCol w:w="79"/>
        <w:gridCol w:w="922"/>
        <w:gridCol w:w="209"/>
        <w:gridCol w:w="1677"/>
        <w:gridCol w:w="70"/>
        <w:gridCol w:w="1367"/>
      </w:tblGrid>
      <w:tr w:rsidR="00323386" w:rsidRPr="00323386" w14:paraId="6F42593A" w14:textId="77777777" w:rsidTr="00065E89">
        <w:trPr>
          <w:trHeight w:val="1002"/>
        </w:trPr>
        <w:tc>
          <w:tcPr>
            <w:tcW w:w="87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FFA866D"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 п/п</w:t>
            </w:r>
          </w:p>
        </w:tc>
        <w:tc>
          <w:tcPr>
            <w:tcW w:w="2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903D352"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Наименование целевых показателей</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2CED4D1"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Тип</w:t>
            </w:r>
          </w:p>
          <w:p w14:paraId="63C74292"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показателя</w:t>
            </w:r>
          </w:p>
        </w:tc>
        <w:tc>
          <w:tcPr>
            <w:tcW w:w="133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E51C369"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Единица измерения (по ОКЕИ)</w:t>
            </w:r>
          </w:p>
        </w:tc>
        <w:tc>
          <w:tcPr>
            <w:tcW w:w="11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1C29452"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Базовое значение</w:t>
            </w:r>
          </w:p>
        </w:tc>
        <w:tc>
          <w:tcPr>
            <w:tcW w:w="4719" w:type="dxa"/>
            <w:gridSpan w:val="8"/>
            <w:tcBorders>
              <w:top w:val="single" w:sz="4" w:space="0" w:color="000000"/>
              <w:left w:val="nil"/>
              <w:bottom w:val="single" w:sz="4" w:space="0" w:color="000000"/>
              <w:right w:val="single" w:sz="4" w:space="0" w:color="000000"/>
            </w:tcBorders>
            <w:shd w:val="clear" w:color="auto" w:fill="auto"/>
            <w:hideMark/>
          </w:tcPr>
          <w:p w14:paraId="30C0ED53"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Планируемое значение по годам реализации программы</w:t>
            </w:r>
          </w:p>
        </w:tc>
        <w:tc>
          <w:tcPr>
            <w:tcW w:w="195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45D5354"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Ответственный ЦИО, ГО за достижение показателя</w:t>
            </w:r>
          </w:p>
        </w:tc>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52B6FA"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Номер подпрограммы, мероприятий, оказывающих  влияние на достижение показателя</w:t>
            </w:r>
          </w:p>
        </w:tc>
      </w:tr>
      <w:tr w:rsidR="00323386" w:rsidRPr="00323386" w14:paraId="6434B3A6" w14:textId="77777777" w:rsidTr="00065E89">
        <w:trPr>
          <w:trHeight w:val="1002"/>
        </w:trPr>
        <w:tc>
          <w:tcPr>
            <w:tcW w:w="874" w:type="dxa"/>
            <w:vMerge/>
            <w:tcBorders>
              <w:top w:val="single" w:sz="4" w:space="0" w:color="000000"/>
              <w:left w:val="single" w:sz="4" w:space="0" w:color="000000"/>
              <w:bottom w:val="single" w:sz="4" w:space="0" w:color="000000"/>
              <w:right w:val="single" w:sz="4" w:space="0" w:color="000000"/>
            </w:tcBorders>
            <w:vAlign w:val="center"/>
            <w:hideMark/>
          </w:tcPr>
          <w:p w14:paraId="5F66000D"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2555" w:type="dxa"/>
            <w:vMerge/>
            <w:tcBorders>
              <w:top w:val="single" w:sz="4" w:space="0" w:color="000000"/>
              <w:left w:val="single" w:sz="4" w:space="0" w:color="000000"/>
              <w:bottom w:val="single" w:sz="4" w:space="0" w:color="000000"/>
              <w:right w:val="single" w:sz="4" w:space="0" w:color="000000"/>
            </w:tcBorders>
            <w:vAlign w:val="center"/>
            <w:hideMark/>
          </w:tcPr>
          <w:p w14:paraId="671CE7D5"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14:paraId="5AF6D2E9"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1339" w:type="dxa"/>
            <w:gridSpan w:val="3"/>
            <w:vMerge/>
            <w:tcBorders>
              <w:top w:val="single" w:sz="4" w:space="0" w:color="000000"/>
              <w:left w:val="single" w:sz="4" w:space="0" w:color="000000"/>
              <w:bottom w:val="single" w:sz="4" w:space="0" w:color="000000"/>
              <w:right w:val="single" w:sz="4" w:space="0" w:color="000000"/>
            </w:tcBorders>
            <w:vAlign w:val="center"/>
            <w:hideMark/>
          </w:tcPr>
          <w:p w14:paraId="4A060A23"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1144" w:type="dxa"/>
            <w:gridSpan w:val="2"/>
            <w:vMerge/>
            <w:tcBorders>
              <w:top w:val="single" w:sz="4" w:space="0" w:color="000000"/>
              <w:left w:val="single" w:sz="4" w:space="0" w:color="000000"/>
              <w:bottom w:val="single" w:sz="4" w:space="0" w:color="000000"/>
              <w:right w:val="single" w:sz="4" w:space="0" w:color="000000"/>
            </w:tcBorders>
            <w:vAlign w:val="center"/>
            <w:hideMark/>
          </w:tcPr>
          <w:p w14:paraId="64BFC438"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894" w:type="dxa"/>
            <w:tcBorders>
              <w:top w:val="nil"/>
              <w:left w:val="nil"/>
              <w:bottom w:val="single" w:sz="4" w:space="0" w:color="000000"/>
              <w:right w:val="single" w:sz="4" w:space="0" w:color="000000"/>
            </w:tcBorders>
            <w:shd w:val="clear" w:color="auto" w:fill="auto"/>
            <w:hideMark/>
          </w:tcPr>
          <w:p w14:paraId="2BD77A94"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2023 год</w:t>
            </w:r>
          </w:p>
        </w:tc>
        <w:tc>
          <w:tcPr>
            <w:tcW w:w="903" w:type="dxa"/>
            <w:tcBorders>
              <w:top w:val="nil"/>
              <w:left w:val="nil"/>
              <w:bottom w:val="single" w:sz="4" w:space="0" w:color="000000"/>
              <w:right w:val="single" w:sz="4" w:space="0" w:color="000000"/>
            </w:tcBorders>
            <w:shd w:val="clear" w:color="auto" w:fill="auto"/>
            <w:hideMark/>
          </w:tcPr>
          <w:p w14:paraId="04863844"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 xml:space="preserve">2024 год </w:t>
            </w:r>
          </w:p>
        </w:tc>
        <w:tc>
          <w:tcPr>
            <w:tcW w:w="920" w:type="dxa"/>
            <w:gridSpan w:val="2"/>
            <w:tcBorders>
              <w:top w:val="nil"/>
              <w:left w:val="nil"/>
              <w:bottom w:val="single" w:sz="4" w:space="0" w:color="000000"/>
              <w:right w:val="single" w:sz="4" w:space="0" w:color="000000"/>
            </w:tcBorders>
            <w:shd w:val="clear" w:color="auto" w:fill="auto"/>
            <w:hideMark/>
          </w:tcPr>
          <w:p w14:paraId="2C293A88"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 xml:space="preserve">2025 год </w:t>
            </w:r>
          </w:p>
        </w:tc>
        <w:tc>
          <w:tcPr>
            <w:tcW w:w="1001" w:type="dxa"/>
            <w:gridSpan w:val="2"/>
            <w:tcBorders>
              <w:top w:val="nil"/>
              <w:left w:val="nil"/>
              <w:bottom w:val="single" w:sz="4" w:space="0" w:color="000000"/>
              <w:right w:val="single" w:sz="4" w:space="0" w:color="000000"/>
            </w:tcBorders>
            <w:shd w:val="clear" w:color="auto" w:fill="auto"/>
            <w:hideMark/>
          </w:tcPr>
          <w:p w14:paraId="44B7453A"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 xml:space="preserve">2026 год </w:t>
            </w:r>
          </w:p>
        </w:tc>
        <w:tc>
          <w:tcPr>
            <w:tcW w:w="1001" w:type="dxa"/>
            <w:gridSpan w:val="2"/>
            <w:tcBorders>
              <w:top w:val="nil"/>
              <w:left w:val="nil"/>
              <w:bottom w:val="single" w:sz="4" w:space="0" w:color="000000"/>
              <w:right w:val="single" w:sz="4" w:space="0" w:color="000000"/>
            </w:tcBorders>
            <w:shd w:val="clear" w:color="auto" w:fill="auto"/>
            <w:hideMark/>
          </w:tcPr>
          <w:p w14:paraId="45E7A965"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 xml:space="preserve">2027 год </w:t>
            </w:r>
          </w:p>
        </w:tc>
        <w:tc>
          <w:tcPr>
            <w:tcW w:w="1956" w:type="dxa"/>
            <w:gridSpan w:val="3"/>
            <w:vMerge/>
            <w:tcBorders>
              <w:top w:val="single" w:sz="4" w:space="0" w:color="000000"/>
              <w:left w:val="single" w:sz="4" w:space="0" w:color="000000"/>
              <w:bottom w:val="single" w:sz="4" w:space="0" w:color="000000"/>
              <w:right w:val="single" w:sz="4" w:space="0" w:color="000000"/>
            </w:tcBorders>
            <w:vAlign w:val="center"/>
            <w:hideMark/>
          </w:tcPr>
          <w:p w14:paraId="635A7409"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1367" w:type="dxa"/>
            <w:vMerge/>
            <w:tcBorders>
              <w:top w:val="single" w:sz="4" w:space="0" w:color="000000"/>
              <w:left w:val="single" w:sz="4" w:space="0" w:color="000000"/>
              <w:bottom w:val="single" w:sz="4" w:space="0" w:color="000000"/>
              <w:right w:val="single" w:sz="4" w:space="0" w:color="000000"/>
            </w:tcBorders>
            <w:vAlign w:val="center"/>
            <w:hideMark/>
          </w:tcPr>
          <w:p w14:paraId="20227023"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r>
      <w:tr w:rsidR="00323386" w:rsidRPr="00323386" w14:paraId="7F19F208" w14:textId="77777777" w:rsidTr="00065E89">
        <w:trPr>
          <w:trHeight w:val="300"/>
        </w:trPr>
        <w:tc>
          <w:tcPr>
            <w:tcW w:w="874" w:type="dxa"/>
            <w:tcBorders>
              <w:top w:val="nil"/>
              <w:left w:val="single" w:sz="4" w:space="0" w:color="000000"/>
              <w:bottom w:val="single" w:sz="4" w:space="0" w:color="000000"/>
              <w:right w:val="single" w:sz="4" w:space="0" w:color="000000"/>
            </w:tcBorders>
            <w:shd w:val="clear" w:color="auto" w:fill="auto"/>
            <w:hideMark/>
          </w:tcPr>
          <w:p w14:paraId="54DCC557"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1</w:t>
            </w:r>
          </w:p>
        </w:tc>
        <w:tc>
          <w:tcPr>
            <w:tcW w:w="2555" w:type="dxa"/>
            <w:tcBorders>
              <w:top w:val="nil"/>
              <w:left w:val="nil"/>
              <w:bottom w:val="single" w:sz="4" w:space="0" w:color="000000"/>
              <w:right w:val="single" w:sz="4" w:space="0" w:color="000000"/>
            </w:tcBorders>
            <w:shd w:val="clear" w:color="auto" w:fill="auto"/>
            <w:hideMark/>
          </w:tcPr>
          <w:p w14:paraId="348B72DF"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2</w:t>
            </w:r>
          </w:p>
        </w:tc>
        <w:tc>
          <w:tcPr>
            <w:tcW w:w="1399" w:type="dxa"/>
            <w:tcBorders>
              <w:top w:val="nil"/>
              <w:left w:val="nil"/>
              <w:bottom w:val="single" w:sz="4" w:space="0" w:color="000000"/>
              <w:right w:val="single" w:sz="4" w:space="0" w:color="000000"/>
            </w:tcBorders>
            <w:shd w:val="clear" w:color="auto" w:fill="auto"/>
            <w:hideMark/>
          </w:tcPr>
          <w:p w14:paraId="64C2ADCD"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3</w:t>
            </w:r>
          </w:p>
        </w:tc>
        <w:tc>
          <w:tcPr>
            <w:tcW w:w="1339" w:type="dxa"/>
            <w:gridSpan w:val="3"/>
            <w:tcBorders>
              <w:top w:val="nil"/>
              <w:left w:val="nil"/>
              <w:bottom w:val="single" w:sz="4" w:space="0" w:color="000000"/>
              <w:right w:val="single" w:sz="4" w:space="0" w:color="000000"/>
            </w:tcBorders>
            <w:shd w:val="clear" w:color="auto" w:fill="auto"/>
            <w:hideMark/>
          </w:tcPr>
          <w:p w14:paraId="1B9274AE"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4</w:t>
            </w:r>
          </w:p>
        </w:tc>
        <w:tc>
          <w:tcPr>
            <w:tcW w:w="1144" w:type="dxa"/>
            <w:gridSpan w:val="2"/>
            <w:tcBorders>
              <w:top w:val="nil"/>
              <w:left w:val="nil"/>
              <w:bottom w:val="single" w:sz="4" w:space="0" w:color="000000"/>
              <w:right w:val="single" w:sz="4" w:space="0" w:color="000000"/>
            </w:tcBorders>
            <w:shd w:val="clear" w:color="auto" w:fill="auto"/>
            <w:hideMark/>
          </w:tcPr>
          <w:p w14:paraId="5C92FD91"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5</w:t>
            </w:r>
          </w:p>
        </w:tc>
        <w:tc>
          <w:tcPr>
            <w:tcW w:w="894" w:type="dxa"/>
            <w:tcBorders>
              <w:top w:val="nil"/>
              <w:left w:val="nil"/>
              <w:bottom w:val="single" w:sz="4" w:space="0" w:color="000000"/>
              <w:right w:val="single" w:sz="4" w:space="0" w:color="000000"/>
            </w:tcBorders>
            <w:shd w:val="clear" w:color="auto" w:fill="auto"/>
            <w:hideMark/>
          </w:tcPr>
          <w:p w14:paraId="0E169306"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6</w:t>
            </w:r>
          </w:p>
        </w:tc>
        <w:tc>
          <w:tcPr>
            <w:tcW w:w="903" w:type="dxa"/>
            <w:tcBorders>
              <w:top w:val="nil"/>
              <w:left w:val="nil"/>
              <w:bottom w:val="single" w:sz="4" w:space="0" w:color="000000"/>
              <w:right w:val="single" w:sz="4" w:space="0" w:color="000000"/>
            </w:tcBorders>
            <w:shd w:val="clear" w:color="auto" w:fill="auto"/>
            <w:hideMark/>
          </w:tcPr>
          <w:p w14:paraId="1312FD83"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7</w:t>
            </w:r>
          </w:p>
        </w:tc>
        <w:tc>
          <w:tcPr>
            <w:tcW w:w="920" w:type="dxa"/>
            <w:gridSpan w:val="2"/>
            <w:tcBorders>
              <w:top w:val="nil"/>
              <w:left w:val="nil"/>
              <w:bottom w:val="single" w:sz="4" w:space="0" w:color="000000"/>
              <w:right w:val="single" w:sz="4" w:space="0" w:color="000000"/>
            </w:tcBorders>
            <w:shd w:val="clear" w:color="auto" w:fill="auto"/>
            <w:hideMark/>
          </w:tcPr>
          <w:p w14:paraId="5A944422"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8</w:t>
            </w:r>
          </w:p>
        </w:tc>
        <w:tc>
          <w:tcPr>
            <w:tcW w:w="1001" w:type="dxa"/>
            <w:gridSpan w:val="2"/>
            <w:tcBorders>
              <w:top w:val="nil"/>
              <w:left w:val="nil"/>
              <w:bottom w:val="single" w:sz="4" w:space="0" w:color="000000"/>
              <w:right w:val="single" w:sz="4" w:space="0" w:color="000000"/>
            </w:tcBorders>
            <w:shd w:val="clear" w:color="auto" w:fill="auto"/>
            <w:hideMark/>
          </w:tcPr>
          <w:p w14:paraId="0506B960"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9</w:t>
            </w:r>
          </w:p>
        </w:tc>
        <w:tc>
          <w:tcPr>
            <w:tcW w:w="1001" w:type="dxa"/>
            <w:gridSpan w:val="2"/>
            <w:tcBorders>
              <w:top w:val="nil"/>
              <w:left w:val="nil"/>
              <w:bottom w:val="single" w:sz="4" w:space="0" w:color="000000"/>
              <w:right w:val="single" w:sz="4" w:space="0" w:color="000000"/>
            </w:tcBorders>
            <w:shd w:val="clear" w:color="auto" w:fill="auto"/>
            <w:hideMark/>
          </w:tcPr>
          <w:p w14:paraId="6E02565D"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10</w:t>
            </w:r>
          </w:p>
        </w:tc>
        <w:tc>
          <w:tcPr>
            <w:tcW w:w="1956" w:type="dxa"/>
            <w:gridSpan w:val="3"/>
            <w:tcBorders>
              <w:top w:val="nil"/>
              <w:left w:val="nil"/>
              <w:bottom w:val="single" w:sz="4" w:space="0" w:color="000000"/>
              <w:right w:val="single" w:sz="4" w:space="0" w:color="000000"/>
            </w:tcBorders>
            <w:shd w:val="clear" w:color="auto" w:fill="auto"/>
            <w:hideMark/>
          </w:tcPr>
          <w:p w14:paraId="6AB81A5B"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11</w:t>
            </w:r>
          </w:p>
        </w:tc>
        <w:tc>
          <w:tcPr>
            <w:tcW w:w="1367" w:type="dxa"/>
            <w:tcBorders>
              <w:top w:val="nil"/>
              <w:left w:val="nil"/>
              <w:bottom w:val="single" w:sz="4" w:space="0" w:color="000000"/>
              <w:right w:val="single" w:sz="4" w:space="0" w:color="000000"/>
            </w:tcBorders>
            <w:shd w:val="clear" w:color="auto" w:fill="auto"/>
            <w:hideMark/>
          </w:tcPr>
          <w:p w14:paraId="33D7F68B"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12</w:t>
            </w:r>
          </w:p>
        </w:tc>
      </w:tr>
      <w:tr w:rsidR="00323386" w:rsidRPr="00323386" w14:paraId="589591FA" w14:textId="77777777" w:rsidTr="00A15CE5">
        <w:trPr>
          <w:trHeight w:val="304"/>
        </w:trPr>
        <w:tc>
          <w:tcPr>
            <w:tcW w:w="874" w:type="dxa"/>
            <w:tcBorders>
              <w:top w:val="nil"/>
              <w:left w:val="single" w:sz="4" w:space="0" w:color="000000"/>
              <w:bottom w:val="single" w:sz="4" w:space="0" w:color="000000"/>
              <w:right w:val="single" w:sz="4" w:space="0" w:color="000000"/>
            </w:tcBorders>
            <w:shd w:val="clear" w:color="auto" w:fill="auto"/>
            <w:hideMark/>
          </w:tcPr>
          <w:p w14:paraId="21671E4F"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1</w:t>
            </w:r>
          </w:p>
        </w:tc>
        <w:tc>
          <w:tcPr>
            <w:tcW w:w="14479" w:type="dxa"/>
            <w:gridSpan w:val="19"/>
            <w:tcBorders>
              <w:top w:val="single" w:sz="4" w:space="0" w:color="000000"/>
              <w:left w:val="nil"/>
              <w:bottom w:val="single" w:sz="4" w:space="0" w:color="000000"/>
              <w:right w:val="single" w:sz="4" w:space="0" w:color="000000"/>
            </w:tcBorders>
            <w:shd w:val="clear" w:color="auto" w:fill="auto"/>
            <w:hideMark/>
          </w:tcPr>
          <w:p w14:paraId="0C028ADA" w14:textId="77777777" w:rsidR="00042C54" w:rsidRPr="00323386" w:rsidRDefault="00042C54" w:rsidP="00042C54">
            <w:pPr>
              <w:widowControl w:val="0"/>
              <w:autoSpaceDE w:val="0"/>
              <w:autoSpaceDN w:val="0"/>
              <w:spacing w:after="0" w:line="240" w:lineRule="auto"/>
              <w:rPr>
                <w:rFonts w:ascii="Times New Roman" w:eastAsiaTheme="minorEastAsia" w:hAnsi="Times New Roman" w:cs="Times New Roman"/>
                <w:sz w:val="20"/>
                <w:szCs w:val="20"/>
              </w:rPr>
            </w:pPr>
            <w:r w:rsidRPr="00323386">
              <w:rPr>
                <w:rFonts w:ascii="Times New Roman" w:eastAsiaTheme="minorEastAsia" w:hAnsi="Times New Roman" w:cs="Times New Roman"/>
                <w:sz w:val="20"/>
                <w:szCs w:val="20"/>
                <w:lang w:eastAsia="ru-RU"/>
              </w:rPr>
              <w:t xml:space="preserve">Обеспечение населения городского округа Московской области информацией о деятельности органов местного самоуправления городского округа  Московской области, социально-экономических и общественных процессах, происходящих на территории муниципалитета, создание доступной современной медиасреды, создание общего рекламного пространства на территории городского округа Московской области </w:t>
            </w:r>
          </w:p>
        </w:tc>
      </w:tr>
      <w:tr w:rsidR="00323386" w:rsidRPr="00323386" w14:paraId="7813A934" w14:textId="77777777" w:rsidTr="00A74FCF">
        <w:trPr>
          <w:trHeight w:val="902"/>
        </w:trPr>
        <w:tc>
          <w:tcPr>
            <w:tcW w:w="874" w:type="dxa"/>
            <w:tcBorders>
              <w:top w:val="nil"/>
              <w:left w:val="single" w:sz="4" w:space="0" w:color="000000"/>
              <w:bottom w:val="single" w:sz="4" w:space="0" w:color="000000"/>
              <w:right w:val="single" w:sz="4" w:space="0" w:color="000000"/>
            </w:tcBorders>
            <w:shd w:val="clear" w:color="auto" w:fill="auto"/>
            <w:hideMark/>
          </w:tcPr>
          <w:p w14:paraId="7D0E1A47"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1.1</w:t>
            </w:r>
          </w:p>
        </w:tc>
        <w:tc>
          <w:tcPr>
            <w:tcW w:w="2555" w:type="dxa"/>
            <w:tcBorders>
              <w:top w:val="nil"/>
              <w:left w:val="nil"/>
              <w:bottom w:val="single" w:sz="4" w:space="0" w:color="000000"/>
              <w:right w:val="single" w:sz="4" w:space="0" w:color="auto"/>
            </w:tcBorders>
            <w:shd w:val="clear" w:color="auto" w:fill="auto"/>
            <w:hideMark/>
          </w:tcPr>
          <w:p w14:paraId="21131CAB" w14:textId="77777777" w:rsidR="00042C54" w:rsidRPr="00323386" w:rsidRDefault="00042C54" w:rsidP="00042C5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3386">
              <w:rPr>
                <w:rFonts w:ascii="Times New Roman" w:eastAsiaTheme="minorEastAsia" w:hAnsi="Times New Roman" w:cs="Times New Roman"/>
                <w:sz w:val="20"/>
                <w:szCs w:val="20"/>
                <w:lang w:eastAsia="ru-RU"/>
              </w:rPr>
              <w:t xml:space="preserve">Уровень информированности  населения в средствах массовой информации </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3F7DCC" w14:textId="77777777" w:rsidR="00042C54" w:rsidRPr="00323386" w:rsidRDefault="00042C54" w:rsidP="00042C54">
            <w:pPr>
              <w:widowControl w:val="0"/>
              <w:autoSpaceDE w:val="0"/>
              <w:autoSpaceDN w:val="0"/>
              <w:adjustRightInd w:val="0"/>
              <w:spacing w:after="0" w:line="240" w:lineRule="auto"/>
              <w:ind w:left="60" w:right="60"/>
              <w:rPr>
                <w:rFonts w:ascii="Times New Roman" w:eastAsiaTheme="minorEastAsia" w:hAnsi="Times New Roman" w:cs="Times New Roman"/>
                <w:sz w:val="20"/>
                <w:szCs w:val="20"/>
                <w:lang w:eastAsia="ru-RU"/>
              </w:rPr>
            </w:pPr>
            <w:r w:rsidRPr="00323386">
              <w:rPr>
                <w:rFonts w:ascii="Times New Roman" w:eastAsiaTheme="minorEastAsia" w:hAnsi="Times New Roman" w:cs="Times New Roman"/>
                <w:sz w:val="20"/>
                <w:szCs w:val="20"/>
                <w:lang w:eastAsia="ru-RU"/>
              </w:rPr>
              <w:t>Отраслевой показатель</w:t>
            </w:r>
          </w:p>
        </w:tc>
        <w:tc>
          <w:tcPr>
            <w:tcW w:w="1288" w:type="dxa"/>
            <w:gridSpan w:val="2"/>
            <w:tcBorders>
              <w:top w:val="nil"/>
              <w:left w:val="single" w:sz="4" w:space="0" w:color="auto"/>
              <w:bottom w:val="single" w:sz="4" w:space="0" w:color="000000"/>
              <w:right w:val="single" w:sz="4" w:space="0" w:color="000000"/>
            </w:tcBorders>
            <w:shd w:val="clear" w:color="auto" w:fill="auto"/>
            <w:hideMark/>
          </w:tcPr>
          <w:p w14:paraId="1FC9E55C" w14:textId="77777777" w:rsidR="00042C54" w:rsidRPr="00323386" w:rsidRDefault="00042C54" w:rsidP="00042C54">
            <w:pPr>
              <w:widowControl w:val="0"/>
              <w:autoSpaceDE w:val="0"/>
              <w:autoSpaceDN w:val="0"/>
              <w:adjustRightInd w:val="0"/>
              <w:spacing w:after="0" w:line="240" w:lineRule="auto"/>
              <w:ind w:left="60" w:right="60"/>
              <w:rPr>
                <w:rFonts w:ascii="Times New Roman" w:eastAsiaTheme="minorEastAsia" w:hAnsi="Times New Roman" w:cs="Times New Roman"/>
                <w:sz w:val="20"/>
                <w:szCs w:val="20"/>
                <w:lang w:eastAsia="ru-RU"/>
              </w:rPr>
            </w:pPr>
            <w:r w:rsidRPr="00323386">
              <w:rPr>
                <w:rFonts w:ascii="Times New Roman" w:eastAsiaTheme="minorEastAsia" w:hAnsi="Times New Roman" w:cs="Times New Roman"/>
                <w:sz w:val="20"/>
                <w:szCs w:val="20"/>
                <w:lang w:eastAsia="ru-RU"/>
              </w:rPr>
              <w:t>Процент</w:t>
            </w:r>
          </w:p>
        </w:tc>
        <w:tc>
          <w:tcPr>
            <w:tcW w:w="1144" w:type="dxa"/>
            <w:gridSpan w:val="2"/>
            <w:tcBorders>
              <w:top w:val="nil"/>
              <w:left w:val="nil"/>
              <w:bottom w:val="single" w:sz="4" w:space="0" w:color="000000"/>
              <w:right w:val="single" w:sz="4" w:space="0" w:color="000000"/>
            </w:tcBorders>
            <w:shd w:val="clear" w:color="auto" w:fill="auto"/>
          </w:tcPr>
          <w:p w14:paraId="1F70C3C7"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w:t>
            </w:r>
          </w:p>
        </w:tc>
        <w:tc>
          <w:tcPr>
            <w:tcW w:w="894" w:type="dxa"/>
            <w:tcBorders>
              <w:top w:val="nil"/>
              <w:left w:val="nil"/>
              <w:bottom w:val="single" w:sz="4" w:space="0" w:color="000000"/>
              <w:right w:val="single" w:sz="4" w:space="0" w:color="000000"/>
            </w:tcBorders>
            <w:shd w:val="clear" w:color="auto" w:fill="auto"/>
          </w:tcPr>
          <w:p w14:paraId="44137C77"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03" w:type="dxa"/>
            <w:tcBorders>
              <w:top w:val="nil"/>
              <w:left w:val="nil"/>
              <w:bottom w:val="single" w:sz="4" w:space="0" w:color="000000"/>
              <w:right w:val="single" w:sz="4" w:space="0" w:color="000000"/>
            </w:tcBorders>
            <w:shd w:val="clear" w:color="auto" w:fill="auto"/>
          </w:tcPr>
          <w:p w14:paraId="3A9AAC89"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06" w:type="dxa"/>
            <w:tcBorders>
              <w:top w:val="nil"/>
              <w:left w:val="nil"/>
              <w:bottom w:val="single" w:sz="4" w:space="0" w:color="000000"/>
              <w:right w:val="single" w:sz="4" w:space="0" w:color="000000"/>
            </w:tcBorders>
            <w:shd w:val="clear" w:color="auto" w:fill="auto"/>
          </w:tcPr>
          <w:p w14:paraId="5AD9CC4C"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094" w:type="dxa"/>
            <w:gridSpan w:val="4"/>
            <w:tcBorders>
              <w:top w:val="nil"/>
              <w:left w:val="nil"/>
              <w:bottom w:val="single" w:sz="4" w:space="0" w:color="000000"/>
              <w:right w:val="single" w:sz="4" w:space="0" w:color="000000"/>
            </w:tcBorders>
            <w:shd w:val="clear" w:color="auto" w:fill="auto"/>
          </w:tcPr>
          <w:p w14:paraId="707F7937"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131" w:type="dxa"/>
            <w:gridSpan w:val="2"/>
            <w:tcBorders>
              <w:top w:val="nil"/>
              <w:left w:val="nil"/>
              <w:bottom w:val="single" w:sz="4" w:space="0" w:color="000000"/>
              <w:right w:val="single" w:sz="4" w:space="0" w:color="000000"/>
            </w:tcBorders>
            <w:shd w:val="clear" w:color="auto" w:fill="auto"/>
          </w:tcPr>
          <w:p w14:paraId="655A2B9D"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747" w:type="dxa"/>
            <w:gridSpan w:val="2"/>
            <w:tcBorders>
              <w:top w:val="nil"/>
              <w:left w:val="nil"/>
              <w:bottom w:val="single" w:sz="4" w:space="0" w:color="000000"/>
              <w:right w:val="single" w:sz="4" w:space="0" w:color="000000"/>
            </w:tcBorders>
            <w:shd w:val="clear" w:color="auto" w:fill="auto"/>
          </w:tcPr>
          <w:p w14:paraId="4F4810F5"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1367" w:type="dxa"/>
            <w:tcBorders>
              <w:top w:val="nil"/>
              <w:left w:val="nil"/>
              <w:bottom w:val="single" w:sz="4" w:space="0" w:color="000000"/>
              <w:right w:val="single" w:sz="4" w:space="0" w:color="000000"/>
            </w:tcBorders>
            <w:shd w:val="clear" w:color="auto" w:fill="auto"/>
            <w:hideMark/>
          </w:tcPr>
          <w:p w14:paraId="1ABF6890" w14:textId="77777777" w:rsidR="00042C54" w:rsidRPr="00323386" w:rsidRDefault="00042C54" w:rsidP="00042C54">
            <w:pPr>
              <w:widowControl w:val="0"/>
              <w:autoSpaceDE w:val="0"/>
              <w:autoSpaceDN w:val="0"/>
              <w:spacing w:after="0" w:line="240" w:lineRule="auto"/>
              <w:jc w:val="center"/>
              <w:rPr>
                <w:rFonts w:ascii="Times New Roman" w:eastAsiaTheme="minorEastAsia" w:hAnsi="Times New Roman" w:cs="Times New Roman"/>
                <w:sz w:val="20"/>
                <w:szCs w:val="20"/>
              </w:rPr>
            </w:pPr>
            <w:r w:rsidRPr="00323386">
              <w:rPr>
                <w:rFonts w:ascii="Times New Roman" w:eastAsiaTheme="minorEastAsia" w:hAnsi="Times New Roman" w:cs="Times New Roman"/>
                <w:sz w:val="20"/>
                <w:szCs w:val="20"/>
              </w:rPr>
              <w:t>1.01.02, 1.01.03,</w:t>
            </w:r>
          </w:p>
          <w:p w14:paraId="3C1B22D2" w14:textId="77777777" w:rsidR="00042C54" w:rsidRPr="00323386" w:rsidRDefault="00042C54" w:rsidP="00042C54">
            <w:pPr>
              <w:widowControl w:val="0"/>
              <w:autoSpaceDE w:val="0"/>
              <w:autoSpaceDN w:val="0"/>
              <w:spacing w:after="0" w:line="240" w:lineRule="auto"/>
              <w:jc w:val="center"/>
              <w:rPr>
                <w:rFonts w:ascii="Times New Roman" w:eastAsiaTheme="minorEastAsia" w:hAnsi="Times New Roman" w:cs="Times New Roman"/>
                <w:sz w:val="20"/>
                <w:szCs w:val="20"/>
              </w:rPr>
            </w:pPr>
            <w:r w:rsidRPr="00323386">
              <w:rPr>
                <w:rFonts w:ascii="Times New Roman" w:eastAsiaTheme="minorEastAsia" w:hAnsi="Times New Roman" w:cs="Times New Roman"/>
                <w:sz w:val="20"/>
                <w:szCs w:val="20"/>
              </w:rPr>
              <w:t>1.01.04, 1.01.05</w:t>
            </w:r>
          </w:p>
        </w:tc>
      </w:tr>
      <w:tr w:rsidR="00323386" w:rsidRPr="00323386" w14:paraId="013D8462" w14:textId="77777777" w:rsidTr="00A74FCF">
        <w:trPr>
          <w:trHeight w:val="264"/>
        </w:trPr>
        <w:tc>
          <w:tcPr>
            <w:tcW w:w="874" w:type="dxa"/>
            <w:tcBorders>
              <w:top w:val="nil"/>
              <w:left w:val="single" w:sz="4" w:space="0" w:color="000000"/>
              <w:bottom w:val="single" w:sz="4" w:space="0" w:color="000000"/>
              <w:right w:val="single" w:sz="4" w:space="0" w:color="000000"/>
            </w:tcBorders>
            <w:shd w:val="clear" w:color="auto" w:fill="auto"/>
          </w:tcPr>
          <w:p w14:paraId="254F24B5"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1.2</w:t>
            </w:r>
          </w:p>
        </w:tc>
        <w:tc>
          <w:tcPr>
            <w:tcW w:w="2555" w:type="dxa"/>
            <w:tcBorders>
              <w:top w:val="nil"/>
              <w:left w:val="nil"/>
              <w:bottom w:val="single" w:sz="4" w:space="0" w:color="000000"/>
              <w:right w:val="single" w:sz="4" w:space="0" w:color="auto"/>
            </w:tcBorders>
            <w:shd w:val="clear" w:color="auto" w:fill="auto"/>
          </w:tcPr>
          <w:p w14:paraId="683FEE1F" w14:textId="77777777" w:rsidR="00042C54" w:rsidRPr="00323386" w:rsidRDefault="00042C54" w:rsidP="00042C5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3386">
              <w:rPr>
                <w:rFonts w:ascii="Times New Roman" w:eastAsiaTheme="minorEastAsia" w:hAnsi="Times New Roman" w:cs="Times New Roman"/>
                <w:sz w:val="20"/>
                <w:szCs w:val="20"/>
                <w:lang w:eastAsia="ru-RU"/>
              </w:rPr>
              <w:t>Уровень информированности  населения  в социальных сетях и мессенджерах.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tcPr>
          <w:p w14:paraId="779F0834" w14:textId="77777777" w:rsidR="00042C54" w:rsidRPr="00323386" w:rsidRDefault="00042C54" w:rsidP="00042C54">
            <w:pPr>
              <w:widowControl w:val="0"/>
              <w:autoSpaceDE w:val="0"/>
              <w:autoSpaceDN w:val="0"/>
              <w:adjustRightInd w:val="0"/>
              <w:spacing w:after="0" w:line="240" w:lineRule="auto"/>
              <w:ind w:left="60" w:right="60"/>
              <w:rPr>
                <w:rFonts w:ascii="Times New Roman" w:eastAsiaTheme="minorEastAsia" w:hAnsi="Times New Roman" w:cs="Times New Roman"/>
                <w:sz w:val="20"/>
                <w:szCs w:val="20"/>
                <w:lang w:eastAsia="ru-RU"/>
              </w:rPr>
            </w:pPr>
            <w:r w:rsidRPr="00323386">
              <w:rPr>
                <w:rFonts w:ascii="Times New Roman" w:eastAsiaTheme="minorEastAsia" w:hAnsi="Times New Roman" w:cs="Times New Roman"/>
                <w:sz w:val="20"/>
                <w:szCs w:val="20"/>
                <w:lang w:eastAsia="ru-RU"/>
              </w:rPr>
              <w:t>Отраслевой показатель</w:t>
            </w:r>
          </w:p>
        </w:tc>
        <w:tc>
          <w:tcPr>
            <w:tcW w:w="1288" w:type="dxa"/>
            <w:gridSpan w:val="2"/>
            <w:tcBorders>
              <w:top w:val="nil"/>
              <w:left w:val="single" w:sz="4" w:space="0" w:color="auto"/>
              <w:bottom w:val="single" w:sz="4" w:space="0" w:color="000000"/>
              <w:right w:val="single" w:sz="4" w:space="0" w:color="000000"/>
            </w:tcBorders>
            <w:shd w:val="clear" w:color="auto" w:fill="auto"/>
          </w:tcPr>
          <w:p w14:paraId="2B0AB724" w14:textId="77777777" w:rsidR="00042C54" w:rsidRPr="00323386" w:rsidRDefault="00042C54" w:rsidP="00042C54">
            <w:pPr>
              <w:widowControl w:val="0"/>
              <w:autoSpaceDE w:val="0"/>
              <w:autoSpaceDN w:val="0"/>
              <w:adjustRightInd w:val="0"/>
              <w:spacing w:after="0" w:line="240" w:lineRule="auto"/>
              <w:ind w:left="60" w:right="60"/>
              <w:rPr>
                <w:rFonts w:ascii="Times New Roman" w:eastAsiaTheme="minorEastAsia" w:hAnsi="Times New Roman" w:cs="Times New Roman"/>
                <w:sz w:val="20"/>
                <w:szCs w:val="20"/>
                <w:lang w:eastAsia="ru-RU"/>
              </w:rPr>
            </w:pPr>
            <w:r w:rsidRPr="00323386">
              <w:rPr>
                <w:rFonts w:ascii="Times New Roman" w:eastAsiaTheme="minorEastAsia" w:hAnsi="Times New Roman" w:cs="Times New Roman"/>
                <w:sz w:val="20"/>
                <w:szCs w:val="20"/>
                <w:lang w:eastAsia="ru-RU"/>
              </w:rPr>
              <w:t>Процент</w:t>
            </w:r>
          </w:p>
        </w:tc>
        <w:tc>
          <w:tcPr>
            <w:tcW w:w="1144" w:type="dxa"/>
            <w:gridSpan w:val="2"/>
            <w:tcBorders>
              <w:top w:val="nil"/>
              <w:left w:val="nil"/>
              <w:bottom w:val="single" w:sz="4" w:space="0" w:color="000000"/>
              <w:right w:val="single" w:sz="4" w:space="0" w:color="000000"/>
            </w:tcBorders>
            <w:shd w:val="clear" w:color="auto" w:fill="auto"/>
          </w:tcPr>
          <w:p w14:paraId="5520AA7B"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w:t>
            </w:r>
          </w:p>
        </w:tc>
        <w:tc>
          <w:tcPr>
            <w:tcW w:w="894" w:type="dxa"/>
            <w:tcBorders>
              <w:top w:val="nil"/>
              <w:left w:val="nil"/>
              <w:bottom w:val="single" w:sz="4" w:space="0" w:color="000000"/>
              <w:right w:val="single" w:sz="4" w:space="0" w:color="000000"/>
            </w:tcBorders>
            <w:shd w:val="clear" w:color="auto" w:fill="auto"/>
          </w:tcPr>
          <w:p w14:paraId="613918AF"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03" w:type="dxa"/>
            <w:tcBorders>
              <w:top w:val="nil"/>
              <w:left w:val="nil"/>
              <w:bottom w:val="single" w:sz="4" w:space="0" w:color="000000"/>
              <w:right w:val="single" w:sz="4" w:space="0" w:color="000000"/>
            </w:tcBorders>
            <w:shd w:val="clear" w:color="auto" w:fill="auto"/>
          </w:tcPr>
          <w:p w14:paraId="6674CFE8" w14:textId="77777777" w:rsidR="00042C54" w:rsidRPr="00323386" w:rsidRDefault="00042C54" w:rsidP="00042C54">
            <w:pPr>
              <w:widowControl w:val="0"/>
              <w:autoSpaceDE w:val="0"/>
              <w:autoSpaceDN w:val="0"/>
              <w:spacing w:after="0" w:line="240" w:lineRule="auto"/>
              <w:jc w:val="center"/>
              <w:rPr>
                <w:rFonts w:ascii="Times New Roman" w:eastAsiaTheme="minorEastAsia" w:hAnsi="Times New Roman" w:cs="Times New Roman"/>
                <w:sz w:val="20"/>
                <w:szCs w:val="20"/>
              </w:rPr>
            </w:pPr>
          </w:p>
        </w:tc>
        <w:tc>
          <w:tcPr>
            <w:tcW w:w="906" w:type="dxa"/>
            <w:tcBorders>
              <w:top w:val="nil"/>
              <w:left w:val="nil"/>
              <w:bottom w:val="single" w:sz="4" w:space="0" w:color="000000"/>
              <w:right w:val="single" w:sz="4" w:space="0" w:color="000000"/>
            </w:tcBorders>
            <w:shd w:val="clear" w:color="auto" w:fill="auto"/>
          </w:tcPr>
          <w:p w14:paraId="2A58EB6C" w14:textId="77777777" w:rsidR="00042C54" w:rsidRPr="00323386" w:rsidRDefault="00042C54" w:rsidP="00042C54">
            <w:pPr>
              <w:widowControl w:val="0"/>
              <w:autoSpaceDE w:val="0"/>
              <w:autoSpaceDN w:val="0"/>
              <w:spacing w:after="0" w:line="240" w:lineRule="auto"/>
              <w:jc w:val="center"/>
              <w:rPr>
                <w:rFonts w:ascii="Times New Roman" w:eastAsiaTheme="minorEastAsia" w:hAnsi="Times New Roman" w:cs="Times New Roman"/>
                <w:sz w:val="20"/>
                <w:szCs w:val="20"/>
              </w:rPr>
            </w:pPr>
          </w:p>
        </w:tc>
        <w:tc>
          <w:tcPr>
            <w:tcW w:w="1094" w:type="dxa"/>
            <w:gridSpan w:val="4"/>
            <w:tcBorders>
              <w:top w:val="nil"/>
              <w:left w:val="nil"/>
              <w:bottom w:val="single" w:sz="4" w:space="0" w:color="000000"/>
              <w:right w:val="single" w:sz="4" w:space="0" w:color="000000"/>
            </w:tcBorders>
            <w:shd w:val="clear" w:color="auto" w:fill="auto"/>
          </w:tcPr>
          <w:p w14:paraId="304C568B" w14:textId="77777777" w:rsidR="00042C54" w:rsidRPr="00323386" w:rsidRDefault="00042C54" w:rsidP="00042C54">
            <w:pPr>
              <w:widowControl w:val="0"/>
              <w:autoSpaceDE w:val="0"/>
              <w:autoSpaceDN w:val="0"/>
              <w:spacing w:after="0" w:line="240" w:lineRule="auto"/>
              <w:jc w:val="center"/>
              <w:rPr>
                <w:rFonts w:ascii="Times New Roman" w:eastAsiaTheme="minorEastAsia" w:hAnsi="Times New Roman" w:cs="Times New Roman"/>
                <w:sz w:val="20"/>
                <w:szCs w:val="20"/>
              </w:rPr>
            </w:pPr>
          </w:p>
        </w:tc>
        <w:tc>
          <w:tcPr>
            <w:tcW w:w="1131" w:type="dxa"/>
            <w:gridSpan w:val="2"/>
            <w:tcBorders>
              <w:top w:val="nil"/>
              <w:left w:val="nil"/>
              <w:bottom w:val="single" w:sz="4" w:space="0" w:color="000000"/>
              <w:right w:val="single" w:sz="4" w:space="0" w:color="000000"/>
            </w:tcBorders>
            <w:shd w:val="clear" w:color="auto" w:fill="auto"/>
          </w:tcPr>
          <w:p w14:paraId="7BA0D0D5" w14:textId="77777777" w:rsidR="00042C54" w:rsidRPr="00323386" w:rsidRDefault="00042C54" w:rsidP="00042C54">
            <w:pPr>
              <w:widowControl w:val="0"/>
              <w:autoSpaceDE w:val="0"/>
              <w:autoSpaceDN w:val="0"/>
              <w:spacing w:after="0" w:line="240" w:lineRule="auto"/>
              <w:jc w:val="center"/>
              <w:rPr>
                <w:rFonts w:ascii="Times New Roman" w:eastAsiaTheme="minorEastAsia" w:hAnsi="Times New Roman" w:cs="Times New Roman"/>
                <w:sz w:val="20"/>
                <w:szCs w:val="20"/>
              </w:rPr>
            </w:pPr>
          </w:p>
        </w:tc>
        <w:tc>
          <w:tcPr>
            <w:tcW w:w="1747" w:type="dxa"/>
            <w:gridSpan w:val="2"/>
            <w:tcBorders>
              <w:top w:val="nil"/>
              <w:left w:val="nil"/>
              <w:bottom w:val="single" w:sz="4" w:space="0" w:color="000000"/>
              <w:right w:val="single" w:sz="4" w:space="0" w:color="000000"/>
            </w:tcBorders>
            <w:shd w:val="clear" w:color="auto" w:fill="auto"/>
          </w:tcPr>
          <w:p w14:paraId="63788060"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1367" w:type="dxa"/>
            <w:tcBorders>
              <w:top w:val="nil"/>
              <w:left w:val="nil"/>
              <w:bottom w:val="single" w:sz="4" w:space="0" w:color="000000"/>
              <w:right w:val="single" w:sz="4" w:space="0" w:color="000000"/>
            </w:tcBorders>
            <w:shd w:val="clear" w:color="auto" w:fill="auto"/>
          </w:tcPr>
          <w:p w14:paraId="20E1CC9A" w14:textId="77777777" w:rsidR="00042C54" w:rsidRPr="00323386" w:rsidRDefault="00042C54" w:rsidP="00042C54">
            <w:pPr>
              <w:widowControl w:val="0"/>
              <w:autoSpaceDE w:val="0"/>
              <w:autoSpaceDN w:val="0"/>
              <w:spacing w:after="0" w:line="240" w:lineRule="auto"/>
              <w:jc w:val="center"/>
              <w:rPr>
                <w:rFonts w:ascii="Times New Roman" w:eastAsiaTheme="minorEastAsia" w:hAnsi="Times New Roman" w:cs="Times New Roman"/>
                <w:sz w:val="20"/>
                <w:szCs w:val="20"/>
              </w:rPr>
            </w:pPr>
            <w:r w:rsidRPr="00323386">
              <w:rPr>
                <w:rFonts w:ascii="Times New Roman" w:eastAsiaTheme="minorEastAsia" w:hAnsi="Times New Roman" w:cs="Times New Roman"/>
                <w:sz w:val="20"/>
                <w:szCs w:val="20"/>
              </w:rPr>
              <w:t>1.01.01</w:t>
            </w:r>
          </w:p>
          <w:p w14:paraId="1172EEBD" w14:textId="77777777" w:rsidR="00042C54" w:rsidRPr="00323386" w:rsidRDefault="00042C54" w:rsidP="00042C54">
            <w:pPr>
              <w:widowControl w:val="0"/>
              <w:autoSpaceDE w:val="0"/>
              <w:autoSpaceDN w:val="0"/>
              <w:spacing w:after="0" w:line="240" w:lineRule="auto"/>
              <w:jc w:val="center"/>
              <w:rPr>
                <w:rFonts w:ascii="Times New Roman" w:eastAsiaTheme="minorEastAsia" w:hAnsi="Times New Roman" w:cs="Times New Roman"/>
                <w:sz w:val="20"/>
                <w:szCs w:val="20"/>
              </w:rPr>
            </w:pPr>
          </w:p>
        </w:tc>
      </w:tr>
      <w:tr w:rsidR="00323386" w:rsidRPr="00323386" w14:paraId="44FF8217" w14:textId="77777777" w:rsidTr="00A74FCF">
        <w:trPr>
          <w:trHeight w:val="70"/>
        </w:trPr>
        <w:tc>
          <w:tcPr>
            <w:tcW w:w="874" w:type="dxa"/>
            <w:tcBorders>
              <w:top w:val="nil"/>
              <w:left w:val="single" w:sz="4" w:space="0" w:color="000000"/>
              <w:bottom w:val="single" w:sz="4" w:space="0" w:color="000000"/>
              <w:right w:val="single" w:sz="4" w:space="0" w:color="000000"/>
            </w:tcBorders>
            <w:shd w:val="clear" w:color="auto" w:fill="auto"/>
            <w:hideMark/>
          </w:tcPr>
          <w:p w14:paraId="300C4E2A"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2</w:t>
            </w:r>
          </w:p>
        </w:tc>
        <w:tc>
          <w:tcPr>
            <w:tcW w:w="14479" w:type="dxa"/>
            <w:gridSpan w:val="19"/>
            <w:tcBorders>
              <w:top w:val="single" w:sz="4" w:space="0" w:color="000000"/>
              <w:left w:val="nil"/>
              <w:bottom w:val="single" w:sz="4" w:space="0" w:color="000000"/>
              <w:right w:val="single" w:sz="4" w:space="0" w:color="000000"/>
            </w:tcBorders>
            <w:shd w:val="clear" w:color="auto" w:fill="auto"/>
            <w:hideMark/>
          </w:tcPr>
          <w:p w14:paraId="631F5B54"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heme="minorEastAsia" w:hAnsi="Times New Roman" w:cs="Times New Roman"/>
                <w:sz w:val="20"/>
                <w:szCs w:val="20"/>
                <w:lang w:eastAsia="ru-RU"/>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городского округа Московской области</w:t>
            </w:r>
          </w:p>
        </w:tc>
      </w:tr>
      <w:tr w:rsidR="00323386" w:rsidRPr="00323386" w14:paraId="2A7A6688" w14:textId="77777777" w:rsidTr="00A74FCF">
        <w:trPr>
          <w:trHeight w:val="709"/>
        </w:trPr>
        <w:tc>
          <w:tcPr>
            <w:tcW w:w="874" w:type="dxa"/>
            <w:tcBorders>
              <w:top w:val="nil"/>
              <w:left w:val="single" w:sz="4" w:space="0" w:color="000000"/>
              <w:bottom w:val="single" w:sz="4" w:space="0" w:color="auto"/>
              <w:right w:val="single" w:sz="4" w:space="0" w:color="000000"/>
            </w:tcBorders>
            <w:shd w:val="clear" w:color="auto" w:fill="auto"/>
          </w:tcPr>
          <w:p w14:paraId="192E82FA"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2.1</w:t>
            </w:r>
          </w:p>
        </w:tc>
        <w:tc>
          <w:tcPr>
            <w:tcW w:w="2555" w:type="dxa"/>
            <w:tcBorders>
              <w:top w:val="nil"/>
              <w:left w:val="nil"/>
              <w:bottom w:val="single" w:sz="4" w:space="0" w:color="auto"/>
              <w:right w:val="single" w:sz="4" w:space="0" w:color="000000"/>
            </w:tcBorders>
            <w:shd w:val="clear" w:color="auto" w:fill="auto"/>
          </w:tcPr>
          <w:p w14:paraId="28636366" w14:textId="77777777" w:rsidR="00042C54" w:rsidRPr="00323386" w:rsidRDefault="00042C54" w:rsidP="00042C54">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 xml:space="preserve">Количество участников мероприятий  по укреплению единства российской нации и этнокультурному развитию народов России </w:t>
            </w:r>
          </w:p>
        </w:tc>
        <w:tc>
          <w:tcPr>
            <w:tcW w:w="1399" w:type="dxa"/>
            <w:tcBorders>
              <w:top w:val="nil"/>
              <w:left w:val="nil"/>
              <w:bottom w:val="single" w:sz="4" w:space="0" w:color="auto"/>
              <w:right w:val="single" w:sz="4" w:space="0" w:color="000000"/>
            </w:tcBorders>
            <w:shd w:val="clear" w:color="auto" w:fill="auto"/>
          </w:tcPr>
          <w:p w14:paraId="07E90AD6"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Отраслевой показатель</w:t>
            </w:r>
          </w:p>
        </w:tc>
        <w:tc>
          <w:tcPr>
            <w:tcW w:w="1262" w:type="dxa"/>
            <w:gridSpan w:val="2"/>
            <w:tcBorders>
              <w:top w:val="nil"/>
              <w:left w:val="nil"/>
              <w:bottom w:val="single" w:sz="4" w:space="0" w:color="auto"/>
              <w:right w:val="single" w:sz="4" w:space="0" w:color="000000"/>
            </w:tcBorders>
            <w:shd w:val="clear" w:color="auto" w:fill="auto"/>
          </w:tcPr>
          <w:p w14:paraId="125171DC"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rPr>
              <w:t>Человек</w:t>
            </w:r>
          </w:p>
        </w:tc>
        <w:tc>
          <w:tcPr>
            <w:tcW w:w="1175" w:type="dxa"/>
            <w:gridSpan w:val="2"/>
            <w:tcBorders>
              <w:top w:val="nil"/>
              <w:left w:val="nil"/>
              <w:bottom w:val="single" w:sz="4" w:space="0" w:color="auto"/>
              <w:right w:val="single" w:sz="4" w:space="0" w:color="000000"/>
            </w:tcBorders>
            <w:shd w:val="clear" w:color="auto" w:fill="auto"/>
          </w:tcPr>
          <w:p w14:paraId="5989CEA6"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40" w:type="dxa"/>
            <w:gridSpan w:val="2"/>
            <w:tcBorders>
              <w:top w:val="nil"/>
              <w:left w:val="nil"/>
              <w:bottom w:val="single" w:sz="4" w:space="0" w:color="auto"/>
              <w:right w:val="single" w:sz="4" w:space="0" w:color="000000"/>
            </w:tcBorders>
            <w:shd w:val="clear" w:color="auto" w:fill="auto"/>
          </w:tcPr>
          <w:p w14:paraId="16C9AC52"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03" w:type="dxa"/>
            <w:tcBorders>
              <w:top w:val="nil"/>
              <w:left w:val="nil"/>
              <w:bottom w:val="single" w:sz="4" w:space="0" w:color="auto"/>
              <w:right w:val="single" w:sz="4" w:space="0" w:color="000000"/>
            </w:tcBorders>
            <w:shd w:val="clear" w:color="auto" w:fill="auto"/>
          </w:tcPr>
          <w:p w14:paraId="51E47C7C"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83" w:type="dxa"/>
            <w:gridSpan w:val="3"/>
            <w:tcBorders>
              <w:top w:val="nil"/>
              <w:left w:val="nil"/>
              <w:bottom w:val="single" w:sz="4" w:space="0" w:color="auto"/>
              <w:right w:val="single" w:sz="4" w:space="0" w:color="000000"/>
            </w:tcBorders>
            <w:shd w:val="clear" w:color="auto" w:fill="auto"/>
          </w:tcPr>
          <w:p w14:paraId="458891D0"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017" w:type="dxa"/>
            <w:gridSpan w:val="2"/>
            <w:tcBorders>
              <w:top w:val="nil"/>
              <w:left w:val="nil"/>
              <w:bottom w:val="single" w:sz="4" w:space="0" w:color="auto"/>
              <w:right w:val="single" w:sz="4" w:space="0" w:color="000000"/>
            </w:tcBorders>
            <w:shd w:val="clear" w:color="auto" w:fill="auto"/>
          </w:tcPr>
          <w:p w14:paraId="234EC091"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131" w:type="dxa"/>
            <w:gridSpan w:val="2"/>
            <w:tcBorders>
              <w:top w:val="nil"/>
              <w:left w:val="nil"/>
              <w:bottom w:val="single" w:sz="4" w:space="0" w:color="auto"/>
              <w:right w:val="single" w:sz="4" w:space="0" w:color="000000"/>
            </w:tcBorders>
            <w:shd w:val="clear" w:color="auto" w:fill="auto"/>
          </w:tcPr>
          <w:p w14:paraId="1F3E32A6"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677" w:type="dxa"/>
            <w:tcBorders>
              <w:top w:val="nil"/>
              <w:left w:val="nil"/>
              <w:bottom w:val="single" w:sz="4" w:space="0" w:color="auto"/>
              <w:right w:val="single" w:sz="4" w:space="0" w:color="000000"/>
            </w:tcBorders>
            <w:shd w:val="clear" w:color="auto" w:fill="auto"/>
          </w:tcPr>
          <w:p w14:paraId="3029D815"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1437" w:type="dxa"/>
            <w:gridSpan w:val="2"/>
            <w:tcBorders>
              <w:top w:val="nil"/>
              <w:left w:val="nil"/>
              <w:bottom w:val="single" w:sz="4" w:space="0" w:color="auto"/>
              <w:right w:val="single" w:sz="4" w:space="0" w:color="000000"/>
            </w:tcBorders>
            <w:shd w:val="clear" w:color="auto" w:fill="auto"/>
          </w:tcPr>
          <w:p w14:paraId="505365EF"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2.02.01</w:t>
            </w:r>
          </w:p>
        </w:tc>
      </w:tr>
      <w:tr w:rsidR="00323386" w:rsidRPr="00323386" w14:paraId="13B06B84" w14:textId="77777777" w:rsidTr="00A15CE5">
        <w:trPr>
          <w:trHeight w:val="343"/>
        </w:trPr>
        <w:tc>
          <w:tcPr>
            <w:tcW w:w="874" w:type="dxa"/>
            <w:tcBorders>
              <w:top w:val="single" w:sz="4" w:space="0" w:color="auto"/>
              <w:left w:val="single" w:sz="4" w:space="0" w:color="auto"/>
              <w:bottom w:val="single" w:sz="4" w:space="0" w:color="auto"/>
              <w:right w:val="single" w:sz="4" w:space="0" w:color="auto"/>
            </w:tcBorders>
            <w:shd w:val="clear" w:color="auto" w:fill="auto"/>
            <w:hideMark/>
          </w:tcPr>
          <w:p w14:paraId="34BC27AE"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2.2</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314B017F" w14:textId="77777777" w:rsidR="00042C54" w:rsidRPr="00323386" w:rsidRDefault="00042C54" w:rsidP="00042C54">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Количество участников мероприятий  по социально-культурной адаптации и интеграции иностранных граждан</w:t>
            </w: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25854353"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Отраслевой показатель</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7486FF"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rPr>
              <w:t>Человек</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56B8ED3"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tcPr>
          <w:p w14:paraId="0A52F23F"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B241A34"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83" w:type="dxa"/>
            <w:gridSpan w:val="3"/>
            <w:tcBorders>
              <w:top w:val="single" w:sz="4" w:space="0" w:color="auto"/>
              <w:left w:val="single" w:sz="4" w:space="0" w:color="auto"/>
              <w:bottom w:val="single" w:sz="4" w:space="0" w:color="auto"/>
              <w:right w:val="single" w:sz="4" w:space="0" w:color="auto"/>
            </w:tcBorders>
            <w:shd w:val="clear" w:color="auto" w:fill="auto"/>
          </w:tcPr>
          <w:p w14:paraId="230E0307"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tcPr>
          <w:p w14:paraId="6B96D79E"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tcPr>
          <w:p w14:paraId="14DAAB75"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3F06014"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A2980F"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2.02.03</w:t>
            </w:r>
          </w:p>
        </w:tc>
      </w:tr>
      <w:tr w:rsidR="00323386" w:rsidRPr="00323386" w14:paraId="72744916" w14:textId="77777777" w:rsidTr="00A15CE5">
        <w:trPr>
          <w:trHeight w:val="70"/>
        </w:trPr>
        <w:tc>
          <w:tcPr>
            <w:tcW w:w="874" w:type="dxa"/>
            <w:tcBorders>
              <w:top w:val="single" w:sz="4" w:space="0" w:color="auto"/>
              <w:left w:val="single" w:sz="4" w:space="0" w:color="auto"/>
              <w:bottom w:val="single" w:sz="4" w:space="0" w:color="auto"/>
              <w:right w:val="single" w:sz="4" w:space="0" w:color="auto"/>
            </w:tcBorders>
            <w:shd w:val="clear" w:color="auto" w:fill="auto"/>
          </w:tcPr>
          <w:p w14:paraId="7219684A"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3</w:t>
            </w:r>
          </w:p>
        </w:tc>
        <w:tc>
          <w:tcPr>
            <w:tcW w:w="14479" w:type="dxa"/>
            <w:gridSpan w:val="19"/>
            <w:tcBorders>
              <w:top w:val="single" w:sz="4" w:space="0" w:color="auto"/>
              <w:left w:val="single" w:sz="4" w:space="0" w:color="auto"/>
              <w:bottom w:val="single" w:sz="4" w:space="0" w:color="auto"/>
              <w:right w:val="single" w:sz="4" w:space="0" w:color="auto"/>
            </w:tcBorders>
            <w:shd w:val="clear" w:color="auto" w:fill="auto"/>
          </w:tcPr>
          <w:p w14:paraId="53C2C7B5"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heme="minorEastAsia" w:hAnsi="Times New Roman" w:cs="Times New Roman"/>
                <w:sz w:val="20"/>
                <w:szCs w:val="20"/>
                <w:lang w:eastAsia="ru-RU"/>
              </w:rPr>
              <w:t>Определение уровня удовлетворенности населения деятельностью органов местного самоуправления городского округа Московской области</w:t>
            </w:r>
          </w:p>
        </w:tc>
      </w:tr>
      <w:tr w:rsidR="00323386" w:rsidRPr="00323386" w14:paraId="294F1E1C" w14:textId="77777777" w:rsidTr="00A74FCF">
        <w:trPr>
          <w:trHeight w:val="701"/>
        </w:trPr>
        <w:tc>
          <w:tcPr>
            <w:tcW w:w="874" w:type="dxa"/>
            <w:tcBorders>
              <w:top w:val="single" w:sz="4" w:space="0" w:color="auto"/>
              <w:left w:val="single" w:sz="4" w:space="0" w:color="auto"/>
              <w:bottom w:val="single" w:sz="4" w:space="0" w:color="auto"/>
              <w:right w:val="single" w:sz="4" w:space="0" w:color="auto"/>
            </w:tcBorders>
            <w:shd w:val="clear" w:color="auto" w:fill="auto"/>
          </w:tcPr>
          <w:p w14:paraId="7224C521"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3.1</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07AB71D0" w14:textId="77777777" w:rsidR="00042C54" w:rsidRPr="00323386" w:rsidRDefault="00042C54" w:rsidP="00042C54">
            <w:pPr>
              <w:widowControl w:val="0"/>
              <w:autoSpaceDE w:val="0"/>
              <w:autoSpaceDN w:val="0"/>
              <w:adjustRightInd w:val="0"/>
              <w:spacing w:after="0" w:line="240" w:lineRule="auto"/>
              <w:rPr>
                <w:rFonts w:ascii="Times New Roman" w:eastAsia="Times New Roman" w:hAnsi="Times New Roman" w:cs="Times New Roman"/>
                <w:sz w:val="20"/>
                <w:szCs w:val="20"/>
              </w:rPr>
            </w:pPr>
            <w:r w:rsidRPr="00323386">
              <w:rPr>
                <w:rFonts w:ascii="Times New Roman" w:eastAsia="Times New Roman" w:hAnsi="Times New Roman" w:cs="Arial"/>
                <w:sz w:val="20"/>
                <w:szCs w:val="20"/>
                <w:lang w:eastAsia="ru-RU"/>
              </w:rPr>
              <w:t xml:space="preserve">Доля реализованных проектов </w:t>
            </w:r>
            <w:r w:rsidRPr="00323386">
              <w:rPr>
                <w:rFonts w:ascii="Times New Roman" w:eastAsia="Times New Roman" w:hAnsi="Times New Roman" w:cs="Times New Roman"/>
                <w:sz w:val="20"/>
                <w:szCs w:val="20"/>
              </w:rPr>
              <w:t>инициативного бюджетирования</w:t>
            </w:r>
            <w:r w:rsidRPr="00323386">
              <w:rPr>
                <w:rFonts w:ascii="Times New Roman" w:eastAsia="Times New Roman" w:hAnsi="Times New Roman" w:cs="Arial"/>
                <w:sz w:val="20"/>
                <w:szCs w:val="20"/>
                <w:lang w:eastAsia="ru-RU"/>
              </w:rPr>
              <w:t xml:space="preserve"> от общего числа заявленных проектов</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5739DE8D"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Отраслевой показатель</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621BA495" w14:textId="77777777" w:rsidR="00042C54" w:rsidRPr="00323386" w:rsidRDefault="00042C54" w:rsidP="00042C54">
            <w:pPr>
              <w:spacing w:after="0" w:line="240" w:lineRule="auto"/>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Процент</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985CE68"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tcPr>
          <w:p w14:paraId="7D4C434B"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71BE9A71"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83" w:type="dxa"/>
            <w:gridSpan w:val="3"/>
            <w:tcBorders>
              <w:top w:val="single" w:sz="4" w:space="0" w:color="auto"/>
              <w:left w:val="single" w:sz="4" w:space="0" w:color="auto"/>
              <w:bottom w:val="single" w:sz="4" w:space="0" w:color="auto"/>
              <w:right w:val="single" w:sz="4" w:space="0" w:color="auto"/>
            </w:tcBorders>
            <w:shd w:val="clear" w:color="auto" w:fill="auto"/>
          </w:tcPr>
          <w:p w14:paraId="3837C72E"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tcPr>
          <w:p w14:paraId="4EE0F95D"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tcPr>
          <w:p w14:paraId="27CB53D5"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3E5BCD33"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tcPr>
          <w:p w14:paraId="62DBE78E"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3.01.01</w:t>
            </w:r>
          </w:p>
        </w:tc>
      </w:tr>
      <w:tr w:rsidR="00323386" w:rsidRPr="00323386" w14:paraId="4A9E9195" w14:textId="77777777" w:rsidTr="00A15CE5">
        <w:trPr>
          <w:trHeight w:val="217"/>
        </w:trPr>
        <w:tc>
          <w:tcPr>
            <w:tcW w:w="874" w:type="dxa"/>
            <w:tcBorders>
              <w:top w:val="single" w:sz="4" w:space="0" w:color="auto"/>
              <w:left w:val="single" w:sz="4" w:space="0" w:color="auto"/>
              <w:bottom w:val="single" w:sz="4" w:space="0" w:color="auto"/>
              <w:right w:val="single" w:sz="4" w:space="0" w:color="auto"/>
            </w:tcBorders>
            <w:shd w:val="clear" w:color="auto" w:fill="auto"/>
          </w:tcPr>
          <w:p w14:paraId="5B42E4BF"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4</w:t>
            </w:r>
          </w:p>
        </w:tc>
        <w:tc>
          <w:tcPr>
            <w:tcW w:w="14479" w:type="dxa"/>
            <w:gridSpan w:val="19"/>
            <w:tcBorders>
              <w:top w:val="single" w:sz="4" w:space="0" w:color="auto"/>
              <w:left w:val="single" w:sz="4" w:space="0" w:color="auto"/>
              <w:bottom w:val="single" w:sz="4" w:space="0" w:color="auto"/>
              <w:right w:val="single" w:sz="4" w:space="0" w:color="auto"/>
            </w:tcBorders>
            <w:shd w:val="clear" w:color="auto" w:fill="auto"/>
          </w:tcPr>
          <w:p w14:paraId="304E65A7"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heme="minorEastAsia" w:hAnsi="Times New Roman" w:cs="Times New Roman"/>
                <w:sz w:val="20"/>
                <w:szCs w:val="20"/>
                <w:lang w:eastAsia="ru-RU"/>
              </w:rPr>
              <w:t>Создание условий для гражданского и патриотического воспитания молодежи, поддержка молодежных инициатив, вовлечение подрастающего поколения в научно-техническую и творческую деятельность, поддержка молодежных предпринимательских инициатив и совершенствование методов и форм работы с молодежью</w:t>
            </w:r>
          </w:p>
        </w:tc>
      </w:tr>
      <w:tr w:rsidR="00323386" w:rsidRPr="00323386" w14:paraId="7DBE2E56" w14:textId="77777777" w:rsidTr="00A74FCF">
        <w:trPr>
          <w:trHeight w:val="1476"/>
        </w:trPr>
        <w:tc>
          <w:tcPr>
            <w:tcW w:w="874" w:type="dxa"/>
            <w:tcBorders>
              <w:top w:val="single" w:sz="4" w:space="0" w:color="auto"/>
              <w:left w:val="single" w:sz="4" w:space="0" w:color="auto"/>
              <w:bottom w:val="single" w:sz="4" w:space="0" w:color="auto"/>
              <w:right w:val="single" w:sz="4" w:space="0" w:color="auto"/>
            </w:tcBorders>
            <w:shd w:val="clear" w:color="auto" w:fill="auto"/>
          </w:tcPr>
          <w:p w14:paraId="4043D9C5"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4.1</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06062FD7" w14:textId="77777777" w:rsidR="00042C54" w:rsidRPr="00323386" w:rsidRDefault="00042C54" w:rsidP="00042C54">
            <w:pPr>
              <w:spacing w:after="0" w:line="240" w:lineRule="auto"/>
              <w:rPr>
                <w:rFonts w:ascii="Times New Roman" w:eastAsiaTheme="minorEastAsia" w:hAnsi="Times New Roman" w:cs="Times New Roman"/>
                <w:sz w:val="20"/>
                <w:szCs w:val="20"/>
                <w:lang w:eastAsia="ru-RU"/>
              </w:rPr>
            </w:pPr>
            <w:r w:rsidRPr="00323386">
              <w:rPr>
                <w:rFonts w:ascii="Times New Roman" w:eastAsia="Times New Roman" w:hAnsi="Times New Roman" w:cs="Arial"/>
                <w:sz w:val="20"/>
                <w:szCs w:val="20"/>
                <w:lang w:eastAsia="ru-RU"/>
              </w:rPr>
              <w:t>Доля молодежи, задействованной в мероприятиях по вовлечению в</w:t>
            </w:r>
            <w:r w:rsidRPr="00323386">
              <w:rPr>
                <w:rFonts w:ascii="Times New Roman" w:eastAsia="Times New Roman" w:hAnsi="Times New Roman" w:cs="Times New Roman"/>
                <w:sz w:val="20"/>
                <w:szCs w:val="20"/>
              </w:rPr>
              <w:t xml:space="preserve"> общественную жизнь</w:t>
            </w:r>
            <w:r w:rsidRPr="00323386">
              <w:rPr>
                <w:rFonts w:ascii="Times New Roman" w:eastAsia="Times New Roman" w:hAnsi="Times New Roman" w:cs="Arial"/>
                <w:sz w:val="20"/>
                <w:szCs w:val="20"/>
                <w:lang w:eastAsia="ru-RU"/>
              </w:rPr>
              <w:t>, от общего числа молодежи в городском округе Московской области</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3665F358"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Отраслевой показатель</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00353F34" w14:textId="77777777" w:rsidR="00042C54" w:rsidRPr="00323386" w:rsidRDefault="00042C54" w:rsidP="00042C54">
            <w:pPr>
              <w:spacing w:after="0" w:line="240" w:lineRule="auto"/>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Процент</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C66544"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tcPr>
          <w:p w14:paraId="77279E18"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45E8F65C"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83" w:type="dxa"/>
            <w:gridSpan w:val="3"/>
            <w:tcBorders>
              <w:top w:val="single" w:sz="4" w:space="0" w:color="auto"/>
              <w:left w:val="single" w:sz="4" w:space="0" w:color="auto"/>
              <w:bottom w:val="single" w:sz="4" w:space="0" w:color="auto"/>
              <w:right w:val="single" w:sz="4" w:space="0" w:color="auto"/>
            </w:tcBorders>
            <w:shd w:val="clear" w:color="auto" w:fill="auto"/>
          </w:tcPr>
          <w:p w14:paraId="15400C34"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tcPr>
          <w:p w14:paraId="5520E621"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tcPr>
          <w:p w14:paraId="6A296584"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51285783"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tcPr>
          <w:p w14:paraId="13B21F46" w14:textId="77777777" w:rsidR="00042C54" w:rsidRPr="00323386" w:rsidRDefault="00042C54" w:rsidP="00042C54">
            <w:pPr>
              <w:spacing w:after="0" w:line="240" w:lineRule="auto"/>
              <w:jc w:val="center"/>
              <w:rPr>
                <w:rFonts w:ascii="Times New Roman" w:eastAsiaTheme="minorEastAsia" w:hAnsi="Times New Roman" w:cs="Times New Roman"/>
                <w:sz w:val="20"/>
                <w:szCs w:val="20"/>
              </w:rPr>
            </w:pPr>
            <w:r w:rsidRPr="00323386">
              <w:rPr>
                <w:rFonts w:ascii="Times New Roman" w:eastAsiaTheme="minorEastAsia" w:hAnsi="Times New Roman" w:cs="Times New Roman"/>
                <w:sz w:val="20"/>
                <w:szCs w:val="20"/>
              </w:rPr>
              <w:t>4.01.01, 4.02.03</w:t>
            </w:r>
          </w:p>
          <w:p w14:paraId="33667C60" w14:textId="77777777" w:rsidR="00042C54" w:rsidRPr="00323386" w:rsidRDefault="00042C54" w:rsidP="00042C54">
            <w:pPr>
              <w:spacing w:after="0" w:line="240" w:lineRule="auto"/>
              <w:jc w:val="center"/>
              <w:rPr>
                <w:rFonts w:ascii="Times New Roman" w:eastAsiaTheme="minorEastAsia" w:hAnsi="Times New Roman" w:cs="Times New Roman"/>
                <w:sz w:val="20"/>
                <w:szCs w:val="20"/>
              </w:rPr>
            </w:pPr>
          </w:p>
        </w:tc>
      </w:tr>
      <w:tr w:rsidR="00323386" w:rsidRPr="00323386" w14:paraId="78A3833E" w14:textId="77777777" w:rsidTr="00A74FCF">
        <w:trPr>
          <w:trHeight w:val="1190"/>
        </w:trPr>
        <w:tc>
          <w:tcPr>
            <w:tcW w:w="874" w:type="dxa"/>
            <w:tcBorders>
              <w:top w:val="single" w:sz="4" w:space="0" w:color="auto"/>
              <w:left w:val="single" w:sz="4" w:space="0" w:color="auto"/>
              <w:bottom w:val="single" w:sz="4" w:space="0" w:color="auto"/>
              <w:right w:val="single" w:sz="4" w:space="0" w:color="auto"/>
            </w:tcBorders>
            <w:shd w:val="clear" w:color="auto" w:fill="auto"/>
          </w:tcPr>
          <w:p w14:paraId="040493AE"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4.2</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3EA22632" w14:textId="77777777" w:rsidR="00042C54" w:rsidRPr="00323386" w:rsidRDefault="00042C54" w:rsidP="00042C54">
            <w:pPr>
              <w:spacing w:after="0" w:line="240" w:lineRule="auto"/>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Доля молодежи, задействованной в мероприятиях по вовлечению в творческую деятельность, от общего числа молодежи в городском округе Московской области</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DA0178A"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Отраслевой показатель</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31B3FEFF" w14:textId="77777777" w:rsidR="00042C54" w:rsidRPr="00323386" w:rsidRDefault="00042C54" w:rsidP="00042C54">
            <w:pPr>
              <w:spacing w:after="0" w:line="240" w:lineRule="auto"/>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Процент</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14A4BD6"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tcPr>
          <w:p w14:paraId="7A4C2A5A"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701C830"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83" w:type="dxa"/>
            <w:gridSpan w:val="3"/>
            <w:tcBorders>
              <w:top w:val="single" w:sz="4" w:space="0" w:color="auto"/>
              <w:left w:val="single" w:sz="4" w:space="0" w:color="auto"/>
              <w:bottom w:val="single" w:sz="4" w:space="0" w:color="auto"/>
              <w:right w:val="single" w:sz="4" w:space="0" w:color="auto"/>
            </w:tcBorders>
            <w:shd w:val="clear" w:color="auto" w:fill="auto"/>
          </w:tcPr>
          <w:p w14:paraId="7A69BF43"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tcPr>
          <w:p w14:paraId="45DB67C6"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tcPr>
          <w:p w14:paraId="0D28E948"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58A142B"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tcPr>
          <w:p w14:paraId="4D34AB7C"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heme="minorEastAsia" w:hAnsi="Times New Roman" w:cs="Times New Roman"/>
                <w:sz w:val="20"/>
                <w:szCs w:val="20"/>
              </w:rPr>
              <w:t>4.02.03</w:t>
            </w:r>
          </w:p>
        </w:tc>
      </w:tr>
      <w:tr w:rsidR="00323386" w:rsidRPr="00323386" w14:paraId="39FCDC3E" w14:textId="77777777" w:rsidTr="00A15CE5">
        <w:trPr>
          <w:trHeight w:val="70"/>
        </w:trPr>
        <w:tc>
          <w:tcPr>
            <w:tcW w:w="874" w:type="dxa"/>
            <w:tcBorders>
              <w:top w:val="single" w:sz="4" w:space="0" w:color="auto"/>
              <w:left w:val="single" w:sz="4" w:space="0" w:color="auto"/>
              <w:bottom w:val="single" w:sz="4" w:space="0" w:color="auto"/>
              <w:right w:val="single" w:sz="4" w:space="0" w:color="auto"/>
            </w:tcBorders>
            <w:shd w:val="clear" w:color="auto" w:fill="auto"/>
          </w:tcPr>
          <w:p w14:paraId="33EEE181"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5</w:t>
            </w:r>
          </w:p>
        </w:tc>
        <w:tc>
          <w:tcPr>
            <w:tcW w:w="14479" w:type="dxa"/>
            <w:gridSpan w:val="19"/>
            <w:tcBorders>
              <w:top w:val="single" w:sz="4" w:space="0" w:color="auto"/>
              <w:left w:val="single" w:sz="4" w:space="0" w:color="auto"/>
              <w:bottom w:val="single" w:sz="4" w:space="0" w:color="auto"/>
              <w:right w:val="single" w:sz="4" w:space="0" w:color="auto"/>
            </w:tcBorders>
            <w:shd w:val="clear" w:color="auto" w:fill="auto"/>
          </w:tcPr>
          <w:p w14:paraId="6E4DCEA1"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heme="minorEastAsia" w:hAnsi="Times New Roman" w:cs="Times New Roman"/>
                <w:sz w:val="20"/>
                <w:szCs w:val="20"/>
                <w:lang w:eastAsia="ru-RU"/>
              </w:rPr>
              <w:t>Развитие и распространение добровольческой (волонтерской) деятельности в городском округе Московской области</w:t>
            </w:r>
          </w:p>
        </w:tc>
      </w:tr>
      <w:tr w:rsidR="00323386" w:rsidRPr="00323386" w14:paraId="240A3E98" w14:textId="77777777" w:rsidTr="00065E89">
        <w:trPr>
          <w:trHeight w:val="3959"/>
        </w:trPr>
        <w:tc>
          <w:tcPr>
            <w:tcW w:w="874" w:type="dxa"/>
            <w:tcBorders>
              <w:top w:val="single" w:sz="4" w:space="0" w:color="auto"/>
              <w:left w:val="single" w:sz="4" w:space="0" w:color="auto"/>
              <w:bottom w:val="single" w:sz="4" w:space="0" w:color="auto"/>
              <w:right w:val="single" w:sz="4" w:space="0" w:color="auto"/>
            </w:tcBorders>
            <w:shd w:val="clear" w:color="auto" w:fill="auto"/>
          </w:tcPr>
          <w:p w14:paraId="349A03C7"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5.1</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138FA730" w14:textId="77777777" w:rsidR="00042C54" w:rsidRPr="00323386" w:rsidRDefault="00042C54" w:rsidP="00042C54">
            <w:pPr>
              <w:spacing w:after="0" w:line="240" w:lineRule="auto"/>
              <w:rPr>
                <w:rFonts w:ascii="Times New Roman" w:eastAsia="Times New Roman" w:hAnsi="Times New Roman" w:cs="Arial"/>
                <w:sz w:val="20"/>
                <w:szCs w:val="20"/>
              </w:rPr>
            </w:pPr>
            <w:r w:rsidRPr="00323386">
              <w:rPr>
                <w:rFonts w:ascii="Times New Roman" w:eastAsia="Times New Roman" w:hAnsi="Times New Roman" w:cs="Arial"/>
                <w:sz w:val="20"/>
                <w:szCs w:val="20"/>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муниципальных учреждений в добровольческую (волонтерскую) деятельность в городском округе Московской области</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090D9144"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Приоритетный показатель</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688A935A" w14:textId="77777777" w:rsidR="00042C54" w:rsidRPr="00323386" w:rsidRDefault="00042C54" w:rsidP="00042C54">
            <w:pPr>
              <w:spacing w:after="0" w:line="240" w:lineRule="auto"/>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Млн.</w:t>
            </w:r>
            <w:r w:rsidRPr="00323386">
              <w:rPr>
                <w:rFonts w:ascii="Times New Roman" w:eastAsia="Times New Roman" w:hAnsi="Times New Roman" w:cs="Times New Roman"/>
                <w:sz w:val="20"/>
                <w:szCs w:val="20"/>
              </w:rPr>
              <w:br/>
              <w:t>человек</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743BFA2"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tcPr>
          <w:p w14:paraId="6D1B7ED1"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2DD1761"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83" w:type="dxa"/>
            <w:gridSpan w:val="3"/>
            <w:tcBorders>
              <w:top w:val="single" w:sz="4" w:space="0" w:color="auto"/>
              <w:left w:val="single" w:sz="4" w:space="0" w:color="auto"/>
              <w:bottom w:val="single" w:sz="4" w:space="0" w:color="auto"/>
              <w:right w:val="single" w:sz="4" w:space="0" w:color="auto"/>
            </w:tcBorders>
            <w:shd w:val="clear" w:color="auto" w:fill="auto"/>
          </w:tcPr>
          <w:p w14:paraId="06D6BD08"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tcPr>
          <w:p w14:paraId="771E98BF"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tcPr>
          <w:p w14:paraId="6BD6C41B"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92E2F3B"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tcPr>
          <w:p w14:paraId="6BD6A1CE"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5.01.01</w:t>
            </w:r>
          </w:p>
        </w:tc>
      </w:tr>
      <w:tr w:rsidR="00042C54" w:rsidRPr="00323386" w14:paraId="22F26760" w14:textId="77777777" w:rsidTr="00065E89">
        <w:trPr>
          <w:trHeight w:val="1691"/>
        </w:trPr>
        <w:tc>
          <w:tcPr>
            <w:tcW w:w="874" w:type="dxa"/>
            <w:tcBorders>
              <w:top w:val="single" w:sz="4" w:space="0" w:color="auto"/>
              <w:left w:val="single" w:sz="4" w:space="0" w:color="auto"/>
              <w:bottom w:val="single" w:sz="4" w:space="0" w:color="auto"/>
              <w:right w:val="single" w:sz="4" w:space="0" w:color="auto"/>
            </w:tcBorders>
            <w:shd w:val="clear" w:color="auto" w:fill="auto"/>
          </w:tcPr>
          <w:p w14:paraId="38101048"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5.2</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5B4D636F" w14:textId="77777777" w:rsidR="00042C54" w:rsidRPr="00323386" w:rsidRDefault="00042C54" w:rsidP="00042C54">
            <w:pPr>
              <w:spacing w:after="0" w:line="240" w:lineRule="auto"/>
              <w:rPr>
                <w:rFonts w:ascii="Times New Roman" w:eastAsia="Times New Roman" w:hAnsi="Times New Roman" w:cs="Arial"/>
                <w:sz w:val="20"/>
                <w:szCs w:val="20"/>
              </w:rPr>
            </w:pPr>
            <w:r w:rsidRPr="00323386">
              <w:rPr>
                <w:rFonts w:ascii="Times New Roman" w:eastAsia="Times New Roman" w:hAnsi="Times New Roman" w:cs="Arial"/>
                <w:sz w:val="20"/>
                <w:szCs w:val="20"/>
                <w:lang w:eastAsia="ru-RU"/>
              </w:rPr>
              <w:t>Доля граждан, занимающихся добровольческой (волонтерской) деятельностью</w:t>
            </w:r>
            <w:r w:rsidRPr="00323386">
              <w:rPr>
                <w:rFonts w:ascii="Times New Roman" w:eastAsia="Times New Roman" w:hAnsi="Times New Roman" w:cs="Arial"/>
                <w:sz w:val="20"/>
                <w:szCs w:val="20"/>
              </w:rPr>
              <w:t xml:space="preserve"> в городском округе Московской области</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42EC8BE4"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Приоритетный показатель</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07BF7942" w14:textId="77777777" w:rsidR="00042C54" w:rsidRPr="00323386" w:rsidRDefault="00042C54" w:rsidP="00042C54">
            <w:pPr>
              <w:spacing w:after="0" w:line="240" w:lineRule="auto"/>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Процент</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79B7AC5"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tcPr>
          <w:p w14:paraId="02C1AE56"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B49D9C1"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983" w:type="dxa"/>
            <w:gridSpan w:val="3"/>
            <w:tcBorders>
              <w:top w:val="single" w:sz="4" w:space="0" w:color="auto"/>
              <w:left w:val="single" w:sz="4" w:space="0" w:color="auto"/>
              <w:bottom w:val="single" w:sz="4" w:space="0" w:color="auto"/>
              <w:right w:val="single" w:sz="4" w:space="0" w:color="auto"/>
            </w:tcBorders>
            <w:shd w:val="clear" w:color="auto" w:fill="auto"/>
          </w:tcPr>
          <w:p w14:paraId="3B33AA04"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tcPr>
          <w:p w14:paraId="480E3152"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tcPr>
          <w:p w14:paraId="6386F6C5"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4BB5D78E" w14:textId="77777777" w:rsidR="00042C54" w:rsidRPr="00323386" w:rsidRDefault="00042C54" w:rsidP="00042C54">
            <w:pPr>
              <w:spacing w:after="0" w:line="240" w:lineRule="auto"/>
              <w:rPr>
                <w:rFonts w:ascii="Times New Roman" w:eastAsia="Times New Roman" w:hAnsi="Times New Roman" w:cs="Times New Roman"/>
                <w:sz w:val="20"/>
                <w:szCs w:val="20"/>
                <w:lang w:eastAsia="ru-RU"/>
              </w:rPr>
            </w:pP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tcPr>
          <w:p w14:paraId="1A1B4352" w14:textId="77777777" w:rsidR="00042C54" w:rsidRPr="00323386" w:rsidRDefault="00042C54" w:rsidP="00042C54">
            <w:pPr>
              <w:spacing w:after="0" w:line="240" w:lineRule="auto"/>
              <w:jc w:val="center"/>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5.01.01</w:t>
            </w:r>
          </w:p>
        </w:tc>
      </w:tr>
    </w:tbl>
    <w:p w14:paraId="48748566" w14:textId="77777777" w:rsidR="00042C54" w:rsidRPr="00323386" w:rsidRDefault="00042C54" w:rsidP="00042C54">
      <w:pPr>
        <w:widowControl w:val="0"/>
        <w:autoSpaceDE w:val="0"/>
        <w:autoSpaceDN w:val="0"/>
        <w:spacing w:after="0" w:line="240" w:lineRule="auto"/>
        <w:rPr>
          <w:rFonts w:ascii="Times New Roman" w:eastAsiaTheme="minorEastAsia" w:hAnsi="Times New Roman" w:cs="Times New Roman"/>
          <w:sz w:val="24"/>
          <w:szCs w:val="24"/>
          <w:lang w:eastAsia="ru-RU"/>
        </w:rPr>
      </w:pPr>
    </w:p>
    <w:p w14:paraId="392E6462" w14:textId="1923AB86" w:rsidR="00042C54" w:rsidRPr="00323386" w:rsidRDefault="00042C54" w:rsidP="00042C54">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 w:name="P760"/>
      <w:bookmarkEnd w:id="2"/>
      <w:r w:rsidRPr="00323386">
        <w:rPr>
          <w:rFonts w:ascii="Times New Roman" w:eastAsiaTheme="minorEastAsia" w:hAnsi="Times New Roman" w:cs="Times New Roman"/>
          <w:sz w:val="24"/>
          <w:szCs w:val="24"/>
          <w:lang w:eastAsia="ru-RU"/>
        </w:rPr>
        <w:t>4. Методики расчета значений показателей реализации муниципальной программы городского округа Московской области</w:t>
      </w:r>
    </w:p>
    <w:p w14:paraId="43CDE4A2" w14:textId="4C4ED71E" w:rsidR="00042C54" w:rsidRPr="00323386" w:rsidRDefault="00042C54" w:rsidP="00042C54">
      <w:pPr>
        <w:shd w:val="clear" w:color="auto" w:fill="FFFFFF"/>
        <w:tabs>
          <w:tab w:val="left" w:pos="10206"/>
        </w:tabs>
        <w:spacing w:after="0" w:line="240" w:lineRule="auto"/>
        <w:jc w:val="center"/>
        <w:rPr>
          <w:rFonts w:ascii="Times New Roman" w:eastAsia="Calibri" w:hAnsi="Times New Roman" w:cs="Times New Roman"/>
          <w:sz w:val="24"/>
          <w:szCs w:val="24"/>
        </w:rPr>
      </w:pPr>
      <w:r w:rsidRPr="00323386">
        <w:rPr>
          <w:rFonts w:ascii="Times New Roman" w:eastAsia="Calibri" w:hAnsi="Times New Roman" w:cs="Times New Roman"/>
          <w:sz w:val="24"/>
          <w:szCs w:val="24"/>
        </w:rPr>
        <w:t>«Развитие институтов гражданского общества, повышение эффективности местного самоуправления</w:t>
      </w:r>
    </w:p>
    <w:p w14:paraId="4CC8FD4F" w14:textId="77777777" w:rsidR="00042C54" w:rsidRPr="00323386" w:rsidRDefault="00042C54" w:rsidP="00042C54">
      <w:pPr>
        <w:shd w:val="clear" w:color="auto" w:fill="FFFFFF"/>
        <w:tabs>
          <w:tab w:val="left" w:pos="10206"/>
        </w:tabs>
        <w:spacing w:after="0" w:line="240" w:lineRule="auto"/>
        <w:jc w:val="center"/>
        <w:rPr>
          <w:rFonts w:ascii="Times New Roman" w:eastAsia="Calibri" w:hAnsi="Times New Roman" w:cs="Times New Roman"/>
          <w:sz w:val="24"/>
          <w:szCs w:val="24"/>
        </w:rPr>
      </w:pPr>
      <w:r w:rsidRPr="00323386">
        <w:rPr>
          <w:rFonts w:ascii="Times New Roman" w:eastAsia="Calibri" w:hAnsi="Times New Roman" w:cs="Times New Roman"/>
          <w:sz w:val="24"/>
          <w:szCs w:val="24"/>
        </w:rPr>
        <w:t>и реализации молодежной политики»</w:t>
      </w:r>
    </w:p>
    <w:p w14:paraId="55AA8D19" w14:textId="2FB2925C" w:rsidR="00042C54" w:rsidRPr="00323386" w:rsidRDefault="00042C54" w:rsidP="00042C5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Style w:val="141"/>
        <w:tblW w:w="15446" w:type="dxa"/>
        <w:tblLayout w:type="fixed"/>
        <w:tblLook w:val="04A0" w:firstRow="1" w:lastRow="0" w:firstColumn="1" w:lastColumn="0" w:noHBand="0" w:noVBand="1"/>
      </w:tblPr>
      <w:tblGrid>
        <w:gridCol w:w="805"/>
        <w:gridCol w:w="2989"/>
        <w:gridCol w:w="1701"/>
        <w:gridCol w:w="4678"/>
        <w:gridCol w:w="3543"/>
        <w:gridCol w:w="1730"/>
      </w:tblGrid>
      <w:tr w:rsidR="00323386" w:rsidRPr="00323386" w14:paraId="7F8709D1" w14:textId="77777777" w:rsidTr="0074287E">
        <w:trPr>
          <w:trHeight w:val="470"/>
        </w:trPr>
        <w:tc>
          <w:tcPr>
            <w:tcW w:w="805" w:type="dxa"/>
            <w:hideMark/>
          </w:tcPr>
          <w:p w14:paraId="0D946F93" w14:textId="77777777" w:rsidR="00042C54" w:rsidRPr="00323386" w:rsidRDefault="00042C54" w:rsidP="00042C54">
            <w:pPr>
              <w:ind w:right="-172"/>
              <w:jc w:val="center"/>
              <w:rPr>
                <w:rFonts w:ascii="Times New Roman" w:hAnsi="Times New Roman"/>
                <w:sz w:val="20"/>
                <w:szCs w:val="20"/>
              </w:rPr>
            </w:pPr>
            <w:r w:rsidRPr="00323386">
              <w:rPr>
                <w:rFonts w:ascii="Times New Roman" w:hAnsi="Times New Roman"/>
                <w:sz w:val="20"/>
                <w:szCs w:val="20"/>
              </w:rPr>
              <w:t xml:space="preserve">№ </w:t>
            </w:r>
            <w:r w:rsidRPr="00323386">
              <w:rPr>
                <w:rFonts w:ascii="Times New Roman" w:hAnsi="Times New Roman"/>
                <w:sz w:val="20"/>
                <w:szCs w:val="20"/>
              </w:rPr>
              <w:br/>
              <w:t>п/п</w:t>
            </w:r>
          </w:p>
        </w:tc>
        <w:tc>
          <w:tcPr>
            <w:tcW w:w="2989" w:type="dxa"/>
            <w:hideMark/>
          </w:tcPr>
          <w:p w14:paraId="12890963" w14:textId="77777777" w:rsidR="00042C54" w:rsidRPr="00323386" w:rsidRDefault="00042C54" w:rsidP="00042C54">
            <w:pPr>
              <w:ind w:right="-172"/>
              <w:jc w:val="center"/>
              <w:rPr>
                <w:rFonts w:ascii="Times New Roman" w:hAnsi="Times New Roman"/>
                <w:sz w:val="20"/>
                <w:szCs w:val="20"/>
              </w:rPr>
            </w:pPr>
            <w:r w:rsidRPr="00323386">
              <w:rPr>
                <w:rFonts w:ascii="Times New Roman" w:hAnsi="Times New Roman"/>
                <w:sz w:val="20"/>
                <w:szCs w:val="20"/>
              </w:rPr>
              <w:t>Наименование показателя</w:t>
            </w:r>
          </w:p>
        </w:tc>
        <w:tc>
          <w:tcPr>
            <w:tcW w:w="1701" w:type="dxa"/>
            <w:hideMark/>
          </w:tcPr>
          <w:p w14:paraId="2E39CA2C" w14:textId="77777777" w:rsidR="00042C54" w:rsidRPr="00323386" w:rsidRDefault="00042C54" w:rsidP="00042C54">
            <w:pPr>
              <w:ind w:right="-172"/>
              <w:jc w:val="center"/>
              <w:rPr>
                <w:rFonts w:ascii="Times New Roman" w:hAnsi="Times New Roman"/>
                <w:sz w:val="20"/>
                <w:szCs w:val="20"/>
              </w:rPr>
            </w:pPr>
            <w:r w:rsidRPr="00323386">
              <w:rPr>
                <w:rFonts w:ascii="Times New Roman" w:hAnsi="Times New Roman"/>
                <w:sz w:val="20"/>
                <w:szCs w:val="20"/>
              </w:rPr>
              <w:t>Единица</w:t>
            </w:r>
          </w:p>
          <w:p w14:paraId="7A0DBE17" w14:textId="77777777" w:rsidR="00042C54" w:rsidRPr="00323386" w:rsidRDefault="00042C54" w:rsidP="00042C54">
            <w:pPr>
              <w:ind w:right="-172"/>
              <w:jc w:val="center"/>
              <w:rPr>
                <w:rFonts w:ascii="Times New Roman" w:hAnsi="Times New Roman"/>
                <w:sz w:val="20"/>
                <w:szCs w:val="20"/>
              </w:rPr>
            </w:pPr>
            <w:r w:rsidRPr="00323386">
              <w:rPr>
                <w:rFonts w:ascii="Times New Roman" w:hAnsi="Times New Roman"/>
                <w:sz w:val="20"/>
                <w:szCs w:val="20"/>
              </w:rPr>
              <w:t xml:space="preserve"> измерения</w:t>
            </w:r>
          </w:p>
        </w:tc>
        <w:tc>
          <w:tcPr>
            <w:tcW w:w="4678" w:type="dxa"/>
            <w:hideMark/>
          </w:tcPr>
          <w:p w14:paraId="7C427CD3" w14:textId="77777777" w:rsidR="00042C54" w:rsidRPr="00323386" w:rsidRDefault="00042C54" w:rsidP="00042C54">
            <w:pPr>
              <w:ind w:right="-172"/>
              <w:jc w:val="center"/>
              <w:rPr>
                <w:rFonts w:ascii="Times New Roman" w:hAnsi="Times New Roman"/>
                <w:sz w:val="20"/>
                <w:szCs w:val="20"/>
              </w:rPr>
            </w:pPr>
            <w:r w:rsidRPr="00323386">
              <w:rPr>
                <w:rFonts w:ascii="Times New Roman" w:hAnsi="Times New Roman"/>
                <w:sz w:val="20"/>
                <w:szCs w:val="20"/>
              </w:rPr>
              <w:t>Порядок расчета</w:t>
            </w:r>
          </w:p>
        </w:tc>
        <w:tc>
          <w:tcPr>
            <w:tcW w:w="3543" w:type="dxa"/>
            <w:hideMark/>
          </w:tcPr>
          <w:p w14:paraId="1DBBB040" w14:textId="77777777" w:rsidR="00042C54" w:rsidRPr="00323386" w:rsidRDefault="00042C54" w:rsidP="00042C54">
            <w:pPr>
              <w:ind w:right="-172"/>
              <w:jc w:val="center"/>
              <w:rPr>
                <w:rFonts w:ascii="Times New Roman" w:hAnsi="Times New Roman"/>
                <w:sz w:val="20"/>
                <w:szCs w:val="20"/>
              </w:rPr>
            </w:pPr>
            <w:r w:rsidRPr="00323386">
              <w:rPr>
                <w:rFonts w:ascii="Times New Roman" w:hAnsi="Times New Roman"/>
                <w:sz w:val="20"/>
                <w:szCs w:val="20"/>
              </w:rPr>
              <w:t>Источник данных</w:t>
            </w:r>
          </w:p>
        </w:tc>
        <w:tc>
          <w:tcPr>
            <w:tcW w:w="1730" w:type="dxa"/>
            <w:hideMark/>
          </w:tcPr>
          <w:p w14:paraId="44655BFE" w14:textId="77777777" w:rsidR="00042C54" w:rsidRPr="00323386" w:rsidRDefault="00042C54" w:rsidP="00042C54">
            <w:pPr>
              <w:ind w:right="-172"/>
              <w:jc w:val="center"/>
              <w:rPr>
                <w:rFonts w:ascii="Times New Roman" w:hAnsi="Times New Roman"/>
                <w:sz w:val="20"/>
                <w:szCs w:val="20"/>
              </w:rPr>
            </w:pPr>
            <w:r w:rsidRPr="00323386">
              <w:rPr>
                <w:rFonts w:ascii="Times New Roman" w:hAnsi="Times New Roman"/>
                <w:sz w:val="20"/>
                <w:szCs w:val="20"/>
              </w:rPr>
              <w:t>Периодичность представления</w:t>
            </w:r>
          </w:p>
        </w:tc>
      </w:tr>
      <w:tr w:rsidR="00323386" w:rsidRPr="00323386" w14:paraId="5C114BE9" w14:textId="77777777" w:rsidTr="0074287E">
        <w:trPr>
          <w:trHeight w:val="419"/>
        </w:trPr>
        <w:tc>
          <w:tcPr>
            <w:tcW w:w="805" w:type="dxa"/>
            <w:hideMark/>
          </w:tcPr>
          <w:p w14:paraId="7A90A25D" w14:textId="77777777" w:rsidR="00042C54" w:rsidRPr="00323386" w:rsidRDefault="00042C54" w:rsidP="00042C54">
            <w:pPr>
              <w:ind w:right="-172"/>
              <w:jc w:val="center"/>
              <w:rPr>
                <w:rFonts w:ascii="Times New Roman" w:hAnsi="Times New Roman"/>
                <w:sz w:val="20"/>
                <w:szCs w:val="20"/>
              </w:rPr>
            </w:pPr>
            <w:r w:rsidRPr="00323386">
              <w:rPr>
                <w:rFonts w:ascii="Times New Roman" w:hAnsi="Times New Roman"/>
                <w:sz w:val="20"/>
                <w:szCs w:val="20"/>
              </w:rPr>
              <w:t>1</w:t>
            </w:r>
          </w:p>
        </w:tc>
        <w:tc>
          <w:tcPr>
            <w:tcW w:w="2989" w:type="dxa"/>
            <w:hideMark/>
          </w:tcPr>
          <w:p w14:paraId="19B1CB57" w14:textId="77777777" w:rsidR="00042C54" w:rsidRPr="00323386" w:rsidRDefault="00042C54" w:rsidP="00042C54">
            <w:pPr>
              <w:ind w:right="-172"/>
              <w:jc w:val="center"/>
              <w:rPr>
                <w:rFonts w:ascii="Times New Roman" w:hAnsi="Times New Roman"/>
                <w:sz w:val="20"/>
                <w:szCs w:val="20"/>
              </w:rPr>
            </w:pPr>
            <w:r w:rsidRPr="00323386">
              <w:rPr>
                <w:rFonts w:ascii="Times New Roman" w:hAnsi="Times New Roman"/>
                <w:sz w:val="20"/>
                <w:szCs w:val="20"/>
              </w:rPr>
              <w:t>2</w:t>
            </w:r>
          </w:p>
        </w:tc>
        <w:tc>
          <w:tcPr>
            <w:tcW w:w="1701" w:type="dxa"/>
            <w:hideMark/>
          </w:tcPr>
          <w:p w14:paraId="54D27E54" w14:textId="77777777" w:rsidR="00042C54" w:rsidRPr="00323386" w:rsidRDefault="00042C54" w:rsidP="00042C54">
            <w:pPr>
              <w:ind w:right="-172"/>
              <w:jc w:val="center"/>
              <w:rPr>
                <w:rFonts w:ascii="Times New Roman" w:hAnsi="Times New Roman"/>
                <w:sz w:val="20"/>
                <w:szCs w:val="20"/>
              </w:rPr>
            </w:pPr>
            <w:r w:rsidRPr="00323386">
              <w:rPr>
                <w:rFonts w:ascii="Times New Roman" w:hAnsi="Times New Roman"/>
                <w:sz w:val="20"/>
                <w:szCs w:val="20"/>
              </w:rPr>
              <w:t>3</w:t>
            </w:r>
          </w:p>
        </w:tc>
        <w:tc>
          <w:tcPr>
            <w:tcW w:w="4678" w:type="dxa"/>
            <w:hideMark/>
          </w:tcPr>
          <w:p w14:paraId="2A453F6C" w14:textId="77777777" w:rsidR="00042C54" w:rsidRPr="00323386" w:rsidRDefault="00042C54" w:rsidP="00042C54">
            <w:pPr>
              <w:ind w:right="-172"/>
              <w:jc w:val="center"/>
              <w:rPr>
                <w:rFonts w:ascii="Times New Roman" w:hAnsi="Times New Roman"/>
                <w:sz w:val="20"/>
                <w:szCs w:val="20"/>
              </w:rPr>
            </w:pPr>
            <w:r w:rsidRPr="00323386">
              <w:rPr>
                <w:rFonts w:ascii="Times New Roman" w:hAnsi="Times New Roman"/>
                <w:sz w:val="20"/>
                <w:szCs w:val="20"/>
              </w:rPr>
              <w:t>4</w:t>
            </w:r>
          </w:p>
        </w:tc>
        <w:tc>
          <w:tcPr>
            <w:tcW w:w="3543" w:type="dxa"/>
            <w:hideMark/>
          </w:tcPr>
          <w:p w14:paraId="3D9EE315" w14:textId="77777777" w:rsidR="00042C54" w:rsidRPr="00323386" w:rsidRDefault="00042C54" w:rsidP="00042C54">
            <w:pPr>
              <w:ind w:right="-172"/>
              <w:jc w:val="center"/>
              <w:rPr>
                <w:rFonts w:ascii="Times New Roman" w:hAnsi="Times New Roman"/>
                <w:sz w:val="20"/>
                <w:szCs w:val="20"/>
              </w:rPr>
            </w:pPr>
            <w:r w:rsidRPr="00323386">
              <w:rPr>
                <w:rFonts w:ascii="Times New Roman" w:hAnsi="Times New Roman"/>
                <w:sz w:val="20"/>
                <w:szCs w:val="20"/>
              </w:rPr>
              <w:t>5</w:t>
            </w:r>
          </w:p>
        </w:tc>
        <w:tc>
          <w:tcPr>
            <w:tcW w:w="1730" w:type="dxa"/>
            <w:hideMark/>
          </w:tcPr>
          <w:p w14:paraId="137A7619" w14:textId="77777777" w:rsidR="00042C54" w:rsidRPr="00323386" w:rsidRDefault="00042C54" w:rsidP="00042C54">
            <w:pPr>
              <w:ind w:right="-172"/>
              <w:jc w:val="center"/>
              <w:rPr>
                <w:rFonts w:ascii="Times New Roman" w:hAnsi="Times New Roman"/>
                <w:sz w:val="20"/>
                <w:szCs w:val="20"/>
              </w:rPr>
            </w:pPr>
            <w:r w:rsidRPr="00323386">
              <w:rPr>
                <w:rFonts w:ascii="Times New Roman" w:hAnsi="Times New Roman"/>
                <w:sz w:val="20"/>
                <w:szCs w:val="20"/>
              </w:rPr>
              <w:t>6</w:t>
            </w:r>
          </w:p>
        </w:tc>
      </w:tr>
      <w:tr w:rsidR="00323386" w:rsidRPr="00323386" w14:paraId="401DCD7C" w14:textId="77777777" w:rsidTr="0074287E">
        <w:trPr>
          <w:trHeight w:val="2081"/>
        </w:trPr>
        <w:tc>
          <w:tcPr>
            <w:tcW w:w="805" w:type="dxa"/>
            <w:hideMark/>
          </w:tcPr>
          <w:p w14:paraId="1E9A17A4" w14:textId="77777777" w:rsidR="00042C54" w:rsidRPr="00323386" w:rsidRDefault="00042C54" w:rsidP="00042C54">
            <w:pPr>
              <w:widowControl w:val="0"/>
              <w:autoSpaceDE w:val="0"/>
              <w:autoSpaceDN w:val="0"/>
              <w:jc w:val="center"/>
              <w:rPr>
                <w:rFonts w:ascii="Times New Roman" w:hAnsi="Times New Roman"/>
                <w:sz w:val="20"/>
                <w:szCs w:val="20"/>
              </w:rPr>
            </w:pPr>
            <w:r w:rsidRPr="00323386">
              <w:rPr>
                <w:rFonts w:ascii="Times New Roman" w:hAnsi="Times New Roman"/>
                <w:sz w:val="20"/>
                <w:szCs w:val="20"/>
              </w:rPr>
              <w:t>1</w:t>
            </w:r>
          </w:p>
        </w:tc>
        <w:tc>
          <w:tcPr>
            <w:tcW w:w="2989" w:type="dxa"/>
          </w:tcPr>
          <w:p w14:paraId="1889BAEF" w14:textId="77777777" w:rsidR="00042C54" w:rsidRPr="00323386" w:rsidRDefault="00042C54" w:rsidP="00042C54">
            <w:pPr>
              <w:widowControl w:val="0"/>
              <w:autoSpaceDE w:val="0"/>
              <w:autoSpaceDN w:val="0"/>
              <w:rPr>
                <w:rFonts w:ascii="Times New Roman" w:hAnsi="Times New Roman"/>
                <w:sz w:val="20"/>
                <w:szCs w:val="20"/>
              </w:rPr>
            </w:pPr>
            <w:r w:rsidRPr="00323386">
              <w:rPr>
                <w:rFonts w:ascii="Times New Roman" w:hAnsi="Times New Roman"/>
                <w:sz w:val="20"/>
                <w:szCs w:val="20"/>
                <w:lang w:eastAsia="ru-RU"/>
              </w:rPr>
              <w:t>Уровень информированности населения в средствах массовой информации</w:t>
            </w:r>
          </w:p>
        </w:tc>
        <w:tc>
          <w:tcPr>
            <w:tcW w:w="1701" w:type="dxa"/>
          </w:tcPr>
          <w:p w14:paraId="76D519D2" w14:textId="77777777" w:rsidR="00042C54" w:rsidRPr="00323386" w:rsidRDefault="00042C54" w:rsidP="00042C54">
            <w:pPr>
              <w:widowControl w:val="0"/>
              <w:autoSpaceDE w:val="0"/>
              <w:autoSpaceDN w:val="0"/>
              <w:adjustRightInd w:val="0"/>
              <w:ind w:left="60" w:right="60"/>
              <w:jc w:val="center"/>
              <w:rPr>
                <w:rFonts w:ascii="Times New Roman" w:hAnsi="Times New Roman"/>
                <w:sz w:val="20"/>
                <w:szCs w:val="20"/>
                <w:lang w:eastAsia="ru-RU"/>
              </w:rPr>
            </w:pPr>
            <w:r w:rsidRPr="00323386">
              <w:rPr>
                <w:rFonts w:ascii="Times New Roman" w:hAnsi="Times New Roman"/>
                <w:sz w:val="20"/>
                <w:szCs w:val="20"/>
                <w:lang w:eastAsia="ru-RU"/>
              </w:rPr>
              <w:t>Процент</w:t>
            </w:r>
          </w:p>
        </w:tc>
        <w:tc>
          <w:tcPr>
            <w:tcW w:w="4678" w:type="dxa"/>
          </w:tcPr>
          <w:p w14:paraId="684C7390" w14:textId="49DF7099" w:rsidR="00042C54" w:rsidRPr="00323386" w:rsidRDefault="00042C54" w:rsidP="00042C54">
            <w:pPr>
              <w:widowControl w:val="0"/>
              <w:autoSpaceDE w:val="0"/>
              <w:autoSpaceDN w:val="0"/>
              <w:adjustRightInd w:val="0"/>
              <w:rPr>
                <w:rFonts w:ascii="Times New Roman" w:eastAsia="Times New Roman" w:hAnsi="Times New Roman"/>
                <w:sz w:val="20"/>
                <w:szCs w:val="20"/>
                <w:u w:val="single"/>
                <w:lang w:eastAsia="ru-RU"/>
              </w:rPr>
            </w:pPr>
            <w:r w:rsidRPr="00323386">
              <w:rPr>
                <w:rFonts w:ascii="Times New Roman" w:eastAsia="Times New Roman" w:hAnsi="Times New Roman"/>
                <w:sz w:val="20"/>
                <w:szCs w:val="20"/>
                <w:u w:val="single"/>
                <w:lang w:eastAsia="ru-RU"/>
              </w:rPr>
              <w:t>Определение планового значения:</w:t>
            </w:r>
          </w:p>
          <w:p w14:paraId="57FA5944"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плановое значение 2024 – 2027 соответствует базовому значению 2023 года, принятому за 100%, с ежегодным приростом в ____%</w:t>
            </w:r>
          </w:p>
          <w:p w14:paraId="3A3F6C81"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u w:val="single"/>
                <w:lang w:eastAsia="ru-RU"/>
              </w:rPr>
            </w:pPr>
            <w:r w:rsidRPr="00323386">
              <w:rPr>
                <w:rFonts w:ascii="Times New Roman" w:eastAsia="Times New Roman" w:hAnsi="Times New Roman"/>
                <w:sz w:val="20"/>
                <w:szCs w:val="20"/>
                <w:u w:val="single"/>
                <w:lang w:eastAsia="ru-RU"/>
              </w:rPr>
              <w:t>Определение фактического значения осуществляется по формуле:</w:t>
            </w:r>
          </w:p>
          <w:p w14:paraId="2E3272CC"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u w:val="single"/>
                <w:lang w:eastAsia="ru-RU"/>
              </w:rPr>
            </w:pPr>
          </w:p>
          <w:p w14:paraId="606ABF18"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m:oMathPara>
              <m:oMathParaPr>
                <m:jc m:val="center"/>
              </m:oMathParaPr>
              <m:oMath>
                <m:r>
                  <w:rPr>
                    <w:rFonts w:ascii="Cambria Math" w:eastAsia="Times New Roman" w:hAnsi="Cambria Math"/>
                    <w:sz w:val="20"/>
                    <w:szCs w:val="20"/>
                    <w:lang w:eastAsia="ru-RU"/>
                  </w:rPr>
                  <m:t>I=(M×0,4)+(R×0,6)</m:t>
                </m:r>
              </m:oMath>
            </m:oMathPara>
          </w:p>
          <w:p w14:paraId="7A31E464"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где:</w:t>
            </w:r>
          </w:p>
          <w:p w14:paraId="6713C703"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val="en-US" w:eastAsia="ru-RU"/>
              </w:rPr>
              <w:t>I</w:t>
            </w:r>
            <w:r w:rsidRPr="00323386">
              <w:rPr>
                <w:rFonts w:ascii="Times New Roman" w:eastAsia="Times New Roman" w:hAnsi="Times New Roman"/>
                <w:sz w:val="20"/>
                <w:szCs w:val="20"/>
                <w:lang w:eastAsia="ru-RU"/>
              </w:rPr>
              <w:t xml:space="preserve"> – уровень информированности населения городского округа Московской области в отчетном периоде, %;</w:t>
            </w:r>
          </w:p>
          <w:p w14:paraId="7CC6B380"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val="en-US" w:eastAsia="ru-RU"/>
              </w:rPr>
              <w:t>M</w:t>
            </w:r>
            <w:r w:rsidRPr="00323386">
              <w:rPr>
                <w:rFonts w:ascii="Times New Roman" w:eastAsia="Times New Roman" w:hAnsi="Times New Roman"/>
                <w:sz w:val="20"/>
                <w:szCs w:val="20"/>
                <w:lang w:eastAsia="ru-RU"/>
              </w:rPr>
              <w:t xml:space="preserve"> – МедиаИндекс муниципального образования Московской области: показатель эффективности информирования учитывает количество ссылок на материалы СМИ, влиятельность цитирующих ресурсов, -позитив – негатив (показатель характера упоминания объекта в сообщении), заметность сообщения;</w:t>
            </w:r>
          </w:p>
          <w:p w14:paraId="6DE1278A"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val="en-US" w:eastAsia="ru-RU"/>
              </w:rPr>
              <w:t>R</w:t>
            </w:r>
            <w:r w:rsidRPr="00323386">
              <w:rPr>
                <w:rFonts w:ascii="Times New Roman" w:eastAsia="Times New Roman" w:hAnsi="Times New Roman"/>
                <w:sz w:val="20"/>
                <w:szCs w:val="20"/>
                <w:lang w:eastAsia="ru-RU"/>
              </w:rPr>
              <w:t xml:space="preserve"> – размещение информации в цитируемых СМИ, в результате реализации мероприятий муниципальной программы;</w:t>
            </w:r>
          </w:p>
          <w:p w14:paraId="71B6C4A7"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p>
          <w:p w14:paraId="0BA32DB0"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Расчет ведется на основании данных информационной системы оперативного мониторинга и анализа «Медиалогия СМИ». В мониторинге учитываются все упоминания муниципального образования Московской области в СМИ.</w:t>
            </w:r>
          </w:p>
          <w:p w14:paraId="0E1C6586"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p>
          <w:p w14:paraId="726F7C13" w14:textId="77777777" w:rsidR="00042C54" w:rsidRPr="00323386" w:rsidRDefault="00042C54" w:rsidP="00042C54">
            <w:pPr>
              <w:widowControl w:val="0"/>
              <w:autoSpaceDE w:val="0"/>
              <w:autoSpaceDN w:val="0"/>
              <w:adjustRightInd w:val="0"/>
              <w:jc w:val="center"/>
              <w:rPr>
                <w:rFonts w:ascii="Times New Roman" w:eastAsia="Times New Roman" w:hAnsi="Times New Roman"/>
                <w:sz w:val="20"/>
                <w:szCs w:val="20"/>
                <w:lang w:eastAsia="ru-RU"/>
              </w:rPr>
            </w:pPr>
            <m:oMath>
              <m:r>
                <w:rPr>
                  <w:rFonts w:ascii="Cambria Math" w:eastAsia="Times New Roman" w:hAnsi="Cambria Math"/>
                  <w:sz w:val="20"/>
                  <w:szCs w:val="20"/>
                  <w:lang w:val="en-US" w:eastAsia="ru-RU"/>
                </w:rPr>
                <m:t>M</m:t>
              </m:r>
              <m:r>
                <w:rPr>
                  <w:rFonts w:ascii="Cambria Math" w:eastAsia="Times New Roman" w:hAnsi="Cambria Math"/>
                  <w:sz w:val="20"/>
                  <w:szCs w:val="20"/>
                  <w:lang w:eastAsia="ru-RU"/>
                </w:rPr>
                <m:t>=</m:t>
              </m:r>
              <m:f>
                <m:fPr>
                  <m:ctrlPr>
                    <w:rPr>
                      <w:rFonts w:ascii="Cambria Math" w:eastAsia="Times New Roman" w:hAnsi="Cambria Math"/>
                      <w:i/>
                      <w:sz w:val="20"/>
                      <w:szCs w:val="20"/>
                      <w:lang w:eastAsia="ru-RU"/>
                    </w:rPr>
                  </m:ctrlPr>
                </m:fPr>
                <m:num>
                  <m:r>
                    <w:rPr>
                      <w:rFonts w:ascii="Cambria Math" w:eastAsia="Times New Roman" w:hAnsi="Cambria Math"/>
                      <w:sz w:val="20"/>
                      <w:szCs w:val="20"/>
                      <w:lang w:val="en-US" w:eastAsia="ru-RU"/>
                    </w:rPr>
                    <m:t>M</m:t>
                  </m:r>
                  <m:r>
                    <w:rPr>
                      <w:rFonts w:ascii="Cambria Math" w:eastAsia="Times New Roman" w:hAnsi="Cambria Math"/>
                      <w:sz w:val="20"/>
                      <w:szCs w:val="20"/>
                      <w:lang w:eastAsia="ru-RU"/>
                    </w:rPr>
                    <m:t>1</m:t>
                  </m:r>
                </m:num>
                <m:den>
                  <m:r>
                    <w:rPr>
                      <w:rFonts w:ascii="Cambria Math" w:eastAsia="Times New Roman" w:hAnsi="Cambria Math"/>
                      <w:sz w:val="20"/>
                      <w:szCs w:val="20"/>
                      <w:lang w:eastAsia="ru-RU"/>
                    </w:rPr>
                    <m:t>M2</m:t>
                  </m:r>
                </m:den>
              </m:f>
              <m:r>
                <w:rPr>
                  <w:rFonts w:ascii="Cambria Math" w:eastAsia="Times New Roman" w:hAnsi="Cambria Math"/>
                  <w:sz w:val="20"/>
                  <w:szCs w:val="20"/>
                  <w:lang w:eastAsia="ru-RU"/>
                </w:rPr>
                <m:t>×100%</m:t>
              </m:r>
            </m:oMath>
            <w:r w:rsidRPr="00323386">
              <w:rPr>
                <w:rFonts w:ascii="Times New Roman" w:eastAsia="Times New Roman" w:hAnsi="Times New Roman"/>
                <w:sz w:val="20"/>
                <w:szCs w:val="20"/>
                <w:lang w:eastAsia="ru-RU"/>
              </w:rPr>
              <w:t>,</w:t>
            </w:r>
          </w:p>
          <w:p w14:paraId="39F7E029"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где,</w:t>
            </w:r>
          </w:p>
          <w:p w14:paraId="755F5717"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M</w:t>
            </w:r>
            <w:r w:rsidRPr="00323386">
              <w:rPr>
                <w:rFonts w:ascii="Times New Roman" w:eastAsia="Times New Roman" w:hAnsi="Times New Roman"/>
                <w:sz w:val="20"/>
                <w:szCs w:val="20"/>
                <w:vertAlign w:val="subscript"/>
                <w:lang w:eastAsia="ru-RU"/>
              </w:rPr>
              <w:t>1</w:t>
            </w:r>
            <w:r w:rsidRPr="00323386">
              <w:rPr>
                <w:rFonts w:ascii="Times New Roman" w:eastAsia="Times New Roman" w:hAnsi="Times New Roman"/>
                <w:sz w:val="20"/>
                <w:szCs w:val="20"/>
                <w:lang w:eastAsia="ru-RU"/>
              </w:rPr>
              <w:t xml:space="preserve"> – фактически достигнутое значение в отчетном периоде, </w:t>
            </w:r>
          </w:p>
          <w:p w14:paraId="659CF128"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M</w:t>
            </w:r>
            <w:r w:rsidRPr="00323386">
              <w:rPr>
                <w:rFonts w:ascii="Times New Roman" w:eastAsia="Times New Roman" w:hAnsi="Times New Roman"/>
                <w:sz w:val="20"/>
                <w:szCs w:val="20"/>
                <w:vertAlign w:val="subscript"/>
                <w:lang w:eastAsia="ru-RU"/>
              </w:rPr>
              <w:t>2</w:t>
            </w:r>
            <w:r w:rsidRPr="00323386">
              <w:rPr>
                <w:rFonts w:ascii="Times New Roman" w:eastAsia="Times New Roman" w:hAnsi="Times New Roman"/>
                <w:sz w:val="20"/>
                <w:szCs w:val="20"/>
                <w:lang w:eastAsia="ru-RU"/>
              </w:rPr>
              <w:t xml:space="preserve"> – среднее значение МедиаИндекса муниципального образования Московской области по данным ИС «Медиалогия» за 2022 и 2023 год.</w:t>
            </w:r>
          </w:p>
          <w:p w14:paraId="50DC89A3"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p>
          <w:p w14:paraId="37990097" w14:textId="77777777" w:rsidR="00042C54" w:rsidRPr="00323386" w:rsidRDefault="00042C54" w:rsidP="00042C54">
            <w:pPr>
              <w:widowControl w:val="0"/>
              <w:autoSpaceDE w:val="0"/>
              <w:autoSpaceDN w:val="0"/>
              <w:adjustRightInd w:val="0"/>
              <w:jc w:val="center"/>
              <w:rPr>
                <w:rFonts w:ascii="Times New Roman" w:eastAsia="Times New Roman" w:hAnsi="Times New Roman"/>
                <w:sz w:val="20"/>
                <w:szCs w:val="20"/>
                <w:lang w:eastAsia="ru-RU"/>
              </w:rPr>
            </w:pPr>
            <m:oMath>
              <m:r>
                <w:rPr>
                  <w:rFonts w:ascii="Cambria Math" w:eastAsia="Times New Roman" w:hAnsi="Cambria Math"/>
                  <w:sz w:val="20"/>
                  <w:szCs w:val="20"/>
                  <w:lang w:val="en-US" w:eastAsia="ru-RU"/>
                </w:rPr>
                <m:t>R</m:t>
              </m:r>
              <m:r>
                <w:rPr>
                  <w:rFonts w:ascii="Cambria Math" w:eastAsia="Times New Roman" w:hAnsi="Cambria Math"/>
                  <w:sz w:val="20"/>
                  <w:szCs w:val="20"/>
                  <w:lang w:eastAsia="ru-RU"/>
                </w:rPr>
                <m:t>=</m:t>
              </m:r>
              <m:f>
                <m:fPr>
                  <m:ctrlPr>
                    <w:rPr>
                      <w:rFonts w:ascii="Cambria Math" w:eastAsia="Times New Roman" w:hAnsi="Cambria Math"/>
                      <w:i/>
                      <w:sz w:val="20"/>
                      <w:szCs w:val="20"/>
                      <w:lang w:eastAsia="ru-RU"/>
                    </w:rPr>
                  </m:ctrlPr>
                </m:fPr>
                <m:num>
                  <m:r>
                    <w:rPr>
                      <w:rFonts w:ascii="Cambria Math" w:eastAsia="Times New Roman" w:hAnsi="Cambria Math"/>
                      <w:sz w:val="20"/>
                      <w:szCs w:val="20"/>
                      <w:lang w:val="en-US" w:eastAsia="ru-RU"/>
                    </w:rPr>
                    <m:t>R</m:t>
                  </m:r>
                  <m:r>
                    <w:rPr>
                      <w:rFonts w:ascii="Cambria Math" w:eastAsia="Times New Roman" w:hAnsi="Cambria Math"/>
                      <w:sz w:val="20"/>
                      <w:szCs w:val="20"/>
                      <w:lang w:eastAsia="ru-RU"/>
                    </w:rPr>
                    <m:t>1</m:t>
                  </m:r>
                </m:num>
                <m:den>
                  <m:r>
                    <w:rPr>
                      <w:rFonts w:ascii="Cambria Math" w:eastAsia="Times New Roman" w:hAnsi="Cambria Math"/>
                      <w:sz w:val="20"/>
                      <w:szCs w:val="20"/>
                      <w:lang w:eastAsia="ru-RU"/>
                    </w:rPr>
                    <m:t>R2</m:t>
                  </m:r>
                </m:den>
              </m:f>
              <m:r>
                <w:rPr>
                  <w:rFonts w:ascii="Cambria Math" w:eastAsia="Times New Roman" w:hAnsi="Cambria Math"/>
                  <w:sz w:val="20"/>
                  <w:szCs w:val="20"/>
                  <w:lang w:eastAsia="ru-RU"/>
                </w:rPr>
                <m:t>×100%</m:t>
              </m:r>
            </m:oMath>
            <w:r w:rsidRPr="00323386">
              <w:rPr>
                <w:rFonts w:ascii="Times New Roman" w:eastAsia="Times New Roman" w:hAnsi="Times New Roman"/>
                <w:sz w:val="20"/>
                <w:szCs w:val="20"/>
                <w:lang w:eastAsia="ru-RU"/>
              </w:rPr>
              <w:t>,</w:t>
            </w:r>
          </w:p>
          <w:p w14:paraId="03B87A8C" w14:textId="5BC4ADBC"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val="en-US" w:eastAsia="ru-RU"/>
              </w:rPr>
              <w:t>R</w:t>
            </w:r>
            <w:r w:rsidRPr="00323386">
              <w:rPr>
                <w:rFonts w:ascii="Times New Roman" w:eastAsia="Times New Roman" w:hAnsi="Times New Roman"/>
                <w:sz w:val="20"/>
                <w:szCs w:val="20"/>
                <w:vertAlign w:val="subscript"/>
                <w:lang w:eastAsia="ru-RU"/>
              </w:rPr>
              <w:t>1</w:t>
            </w:r>
            <w:r w:rsidRPr="00323386">
              <w:rPr>
                <w:rFonts w:ascii="Times New Roman" w:eastAsia="Times New Roman" w:hAnsi="Times New Roman"/>
                <w:sz w:val="20"/>
                <w:szCs w:val="20"/>
                <w:lang w:eastAsia="ru-RU"/>
              </w:rPr>
              <w:t xml:space="preserve"> –  объем информации на одного жителя муниципального образования в отчетном периоде;</w:t>
            </w:r>
          </w:p>
          <w:p w14:paraId="57421098"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val="en-US" w:eastAsia="ru-RU"/>
              </w:rPr>
              <w:t>R</w:t>
            </w:r>
            <w:r w:rsidRPr="00323386">
              <w:rPr>
                <w:rFonts w:ascii="Times New Roman" w:eastAsia="Times New Roman" w:hAnsi="Times New Roman"/>
                <w:sz w:val="20"/>
                <w:szCs w:val="20"/>
                <w:vertAlign w:val="subscript"/>
                <w:lang w:eastAsia="ru-RU"/>
              </w:rPr>
              <w:t>2</w:t>
            </w:r>
            <w:r w:rsidRPr="00323386">
              <w:rPr>
                <w:rFonts w:ascii="Times New Roman" w:eastAsia="Times New Roman" w:hAnsi="Times New Roman"/>
                <w:sz w:val="20"/>
                <w:szCs w:val="20"/>
                <w:lang w:eastAsia="ru-RU"/>
              </w:rPr>
              <w:t xml:space="preserve"> – объем информации на одного жителя в базовый период &lt;*&gt;. </w:t>
            </w:r>
          </w:p>
          <w:p w14:paraId="1C8378DA"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p>
          <w:p w14:paraId="7AC010AB" w14:textId="77777777" w:rsidR="00042C54" w:rsidRPr="00323386" w:rsidRDefault="00323386" w:rsidP="00042C54">
            <w:pPr>
              <w:widowControl w:val="0"/>
              <w:autoSpaceDE w:val="0"/>
              <w:autoSpaceDN w:val="0"/>
              <w:adjustRightInd w:val="0"/>
              <w:jc w:val="center"/>
              <w:rPr>
                <w:rFonts w:ascii="Times New Roman" w:eastAsia="Times New Roman" w:hAnsi="Times New Roman"/>
                <w:i/>
                <w:sz w:val="20"/>
                <w:szCs w:val="20"/>
                <w:lang w:eastAsia="ru-RU"/>
              </w:rPr>
            </w:pPr>
            <m:oMath>
              <m:sSub>
                <m:sSubPr>
                  <m:ctrlPr>
                    <w:rPr>
                      <w:rFonts w:ascii="Cambria Math" w:eastAsia="Times New Roman" w:hAnsi="Cambria Math"/>
                      <w:i/>
                      <w:sz w:val="20"/>
                      <w:szCs w:val="20"/>
                      <w:lang w:eastAsia="ru-RU"/>
                    </w:rPr>
                  </m:ctrlPr>
                </m:sSubPr>
                <m:e>
                  <m:sSub>
                    <m:sSubPr>
                      <m:ctrlPr>
                        <w:rPr>
                          <w:rFonts w:ascii="Cambria Math" w:eastAsia="Times New Roman" w:hAnsi="Cambria Math"/>
                          <w:sz w:val="20"/>
                          <w:szCs w:val="20"/>
                          <w:lang w:eastAsia="ru-RU"/>
                        </w:rPr>
                      </m:ctrlPr>
                    </m:sSubPr>
                    <m:e>
                      <m:r>
                        <w:rPr>
                          <w:rFonts w:ascii="Cambria Math" w:eastAsia="Times New Roman" w:hAnsi="Cambria Math"/>
                          <w:sz w:val="20"/>
                          <w:szCs w:val="20"/>
                          <w:lang w:val="en-US" w:eastAsia="ru-RU"/>
                        </w:rPr>
                        <m:t>R</m:t>
                      </m:r>
                    </m:e>
                    <m:sub>
                      <m:r>
                        <w:rPr>
                          <w:rFonts w:ascii="Cambria Math" w:eastAsia="Times New Roman" w:hAnsi="Cambria Math"/>
                          <w:sz w:val="20"/>
                          <w:szCs w:val="20"/>
                          <w:lang w:eastAsia="ru-RU"/>
                        </w:rPr>
                        <m:t>1(2)</m:t>
                      </m:r>
                    </m:sub>
                  </m:sSub>
                  <m:r>
                    <w:rPr>
                      <w:rFonts w:ascii="Cambria Math" w:eastAsia="Times New Roman" w:hAnsi="Cambria Math"/>
                      <w:sz w:val="20"/>
                      <w:szCs w:val="20"/>
                      <w:lang w:eastAsia="ru-RU"/>
                    </w:rPr>
                    <m:t>=∑</m:t>
                  </m:r>
                  <m:f>
                    <m:fPr>
                      <m:ctrlPr>
                        <w:rPr>
                          <w:rFonts w:ascii="Cambria Math" w:eastAsia="Times New Roman" w:hAnsi="Cambria Math"/>
                          <w:i/>
                          <w:sz w:val="20"/>
                          <w:szCs w:val="20"/>
                          <w:lang w:eastAsia="ru-RU"/>
                        </w:rPr>
                      </m:ctrlPr>
                    </m:fPr>
                    <m:num>
                      <m:r>
                        <w:rPr>
                          <w:rFonts w:ascii="Cambria Math" w:eastAsia="Times New Roman" w:hAnsi="Cambria Math"/>
                          <w:sz w:val="20"/>
                          <w:szCs w:val="20"/>
                          <w:lang w:eastAsia="ru-RU"/>
                        </w:rPr>
                        <m:t>(</m:t>
                      </m:r>
                      <m:r>
                        <w:rPr>
                          <w:rFonts w:ascii="Cambria Math" w:eastAsia="Times New Roman" w:hAnsi="Cambria Math"/>
                          <w:sz w:val="20"/>
                          <w:szCs w:val="20"/>
                          <w:lang w:val="en-US" w:eastAsia="ru-RU"/>
                        </w:rPr>
                        <m:t>IM</m:t>
                      </m:r>
                      <m:r>
                        <w:rPr>
                          <w:rFonts w:ascii="Cambria Math" w:eastAsia="Times New Roman" w:hAnsi="Cambria Math"/>
                          <w:sz w:val="20"/>
                          <w:szCs w:val="20"/>
                          <w:lang w:eastAsia="ru-RU"/>
                        </w:rPr>
                        <m:t>×О×</m:t>
                      </m:r>
                      <m:r>
                        <w:rPr>
                          <w:rFonts w:ascii="Cambria Math" w:eastAsia="Times New Roman" w:hAnsi="Cambria Math"/>
                          <w:sz w:val="20"/>
                          <w:szCs w:val="20"/>
                          <w:lang w:val="en-US" w:eastAsia="ru-RU"/>
                        </w:rPr>
                        <m:t>k</m:t>
                      </m:r>
                      <m:r>
                        <w:rPr>
                          <w:rFonts w:ascii="Cambria Math" w:eastAsia="Times New Roman" w:hAnsi="Cambria Math"/>
                          <w:sz w:val="20"/>
                          <w:szCs w:val="20"/>
                          <w:lang w:eastAsia="ru-RU"/>
                        </w:rPr>
                        <m:t>×ИЦ)</m:t>
                      </m:r>
                    </m:num>
                    <m:den>
                      <m:r>
                        <w:rPr>
                          <w:rFonts w:ascii="Cambria Math" w:eastAsia="Times New Roman" w:hAnsi="Cambria Math"/>
                          <w:sz w:val="20"/>
                          <w:szCs w:val="20"/>
                          <w:lang w:eastAsia="ru-RU"/>
                        </w:rPr>
                        <m:t>ЦА</m:t>
                      </m:r>
                    </m:den>
                  </m:f>
                </m:e>
                <m:sub>
                  <m:r>
                    <w:rPr>
                      <w:rFonts w:ascii="Cambria Math" w:eastAsia="Times New Roman" w:hAnsi="Cambria Math"/>
                      <w:sz w:val="20"/>
                      <w:szCs w:val="20"/>
                      <w:lang w:eastAsia="ru-RU"/>
                    </w:rPr>
                    <m:t xml:space="preserve">  </m:t>
                  </m:r>
                </m:sub>
              </m:sSub>
            </m:oMath>
            <w:r w:rsidR="00042C54" w:rsidRPr="00323386">
              <w:rPr>
                <w:rFonts w:ascii="Times New Roman" w:eastAsia="Times New Roman" w:hAnsi="Times New Roman"/>
                <w:i/>
                <w:sz w:val="20"/>
                <w:szCs w:val="20"/>
                <w:lang w:eastAsia="ru-RU"/>
              </w:rPr>
              <w:t>,</w:t>
            </w:r>
          </w:p>
          <w:p w14:paraId="354C6948"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где:</w:t>
            </w:r>
          </w:p>
          <w:p w14:paraId="4F6FBE0E"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val="en-US" w:eastAsia="ru-RU"/>
              </w:rPr>
              <w:t>IM</w:t>
            </w:r>
            <w:r w:rsidRPr="00323386">
              <w:rPr>
                <w:rFonts w:ascii="Times New Roman" w:eastAsia="Times New Roman" w:hAnsi="Times New Roman"/>
                <w:sz w:val="20"/>
                <w:szCs w:val="20"/>
                <w:lang w:eastAsia="ru-RU"/>
              </w:rPr>
              <w:t xml:space="preserve"> – количество материалов (в печатных СМИ); количество минут (радио-, телепередач); количество материалов (в сетевых изданиях (сайтах)), созданных и размещенных в отчетном периоде (базовом периоде); </w:t>
            </w:r>
          </w:p>
          <w:p w14:paraId="0CDB0332"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О – охват СМИ (количество экземпляров печатного СМИ (тираж), количество абонентов (охват) радио, ТВ, среднее количество просмотров одного материала сетевого издания) в отчетном периоде (базовом периоде);</w:t>
            </w:r>
          </w:p>
          <w:p w14:paraId="49163C0D" w14:textId="6EDC9475"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k – коэффициент значимости;</w:t>
            </w:r>
          </w:p>
          <w:p w14:paraId="750AA2F9"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ИЦ – индекс цитируемости по каждому СМИ предоставляется каждый месяц по данным системы мониторинга и анализа СМИ</w:t>
            </w:r>
            <w:r w:rsidRPr="00323386">
              <w:rPr>
                <w:rFonts w:ascii="Times New Roman" w:eastAsia="Times New Roman" w:hAnsi="Times New Roman"/>
                <w:sz w:val="20"/>
                <w:szCs w:val="20"/>
                <w:lang w:eastAsia="ru-RU"/>
              </w:rPr>
              <w:br/>
              <w:t>«Медиалогия». Индекс цитируемости СМИ, в котором размещается информация, не должен быть ниже 1 (единицы);</w:t>
            </w:r>
          </w:p>
          <w:p w14:paraId="341B2C02"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ЦА – целевая аудитория муниципального образования -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14:paraId="117424D1"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Коэффициент значимости:</w:t>
            </w:r>
          </w:p>
          <w:p w14:paraId="2FB52278"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1. сетевые СМИ – 0,3</w:t>
            </w:r>
          </w:p>
          <w:p w14:paraId="52F82671"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2. телевидение – 0,3</w:t>
            </w:r>
          </w:p>
          <w:p w14:paraId="14E79685"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3. радио – 0,3</w:t>
            </w:r>
          </w:p>
          <w:p w14:paraId="13861B26"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4. печатные СМИ – 0,05.</w:t>
            </w:r>
          </w:p>
          <w:p w14:paraId="1ACC4870"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w:t>
            </w:r>
          </w:p>
          <w:p w14:paraId="2A03BD0B"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Базовое значение показателя рассчитывается на основании результатов выполнения мероприятий муниципальной программы 2023 года.</w:t>
            </w:r>
          </w:p>
          <w:p w14:paraId="6C7805FE"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Средство массовой информации должно быть обязательно зарегистрировано в Федеральной службе по надзору в сфере связи, информационных технологий и массовых коммуникаций (Роскомнадзор)</w:t>
            </w:r>
          </w:p>
          <w:p w14:paraId="538AC78D"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Электронное СМИ (сетевое издание), в котором размещаются материалы, должны иметь посещаемость за год, предшествующий размещению материалов, не менее 20000 посетителей ежемесячно.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w:t>
            </w:r>
          </w:p>
        </w:tc>
        <w:tc>
          <w:tcPr>
            <w:tcW w:w="3543" w:type="dxa"/>
          </w:tcPr>
          <w:p w14:paraId="0E1643D1"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u w:val="single"/>
                <w:lang w:eastAsia="ru-RU"/>
              </w:rPr>
            </w:pPr>
            <w:r w:rsidRPr="00323386">
              <w:rPr>
                <w:rFonts w:ascii="Times New Roman" w:eastAsia="Times New Roman" w:hAnsi="Times New Roman"/>
                <w:sz w:val="20"/>
                <w:szCs w:val="20"/>
                <w:u w:val="single"/>
                <w:lang w:eastAsia="ru-RU"/>
              </w:rPr>
              <w:t>Источник данных планового значения:</w:t>
            </w:r>
          </w:p>
          <w:p w14:paraId="0734695E"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значение определено как прогнозное</w:t>
            </w:r>
          </w:p>
          <w:p w14:paraId="00BAF6B8"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u w:val="single"/>
                <w:lang w:eastAsia="ru-RU"/>
              </w:rPr>
            </w:pPr>
          </w:p>
          <w:p w14:paraId="1F97B3D5"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u w:val="single"/>
                <w:lang w:eastAsia="ru-RU"/>
              </w:rPr>
            </w:pPr>
            <w:r w:rsidRPr="00323386">
              <w:rPr>
                <w:rFonts w:ascii="Times New Roman" w:eastAsia="Times New Roman" w:hAnsi="Times New Roman"/>
                <w:sz w:val="20"/>
                <w:szCs w:val="20"/>
                <w:u w:val="single"/>
                <w:lang w:eastAsia="ru-RU"/>
              </w:rPr>
              <w:t xml:space="preserve">Источник данных фактического значения: </w:t>
            </w:r>
          </w:p>
          <w:p w14:paraId="19DAB4B2"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расчет показателя осуществляется на основании:</w:t>
            </w:r>
          </w:p>
          <w:p w14:paraId="7652C61F"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данных информационной системы «Медиалогия»;</w:t>
            </w:r>
          </w:p>
          <w:p w14:paraId="60879752"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 xml:space="preserve">отчетных данных городского округа Московской области </w:t>
            </w:r>
            <w:r w:rsidRPr="00323386">
              <w:rPr>
                <w:rFonts w:ascii="Times New Roman" w:eastAsia="Times New Roman" w:hAnsi="Times New Roman" w:cs="Arial"/>
                <w:sz w:val="20"/>
                <w:szCs w:val="20"/>
                <w:lang w:eastAsia="ru-RU"/>
              </w:rPr>
              <w:t xml:space="preserve">в рамках выполнения мероприятий муниципальной  программы  по информированию населения </w:t>
            </w:r>
            <w:r w:rsidRPr="00323386">
              <w:rPr>
                <w:rFonts w:ascii="Times New Roman" w:hAnsi="Times New Roman"/>
                <w:sz w:val="20"/>
                <w:szCs w:val="20"/>
                <w:lang w:eastAsia="ru-RU"/>
              </w:rPr>
              <w:t>в средствах массовой информации</w:t>
            </w:r>
          </w:p>
        </w:tc>
        <w:tc>
          <w:tcPr>
            <w:tcW w:w="1730" w:type="dxa"/>
          </w:tcPr>
          <w:p w14:paraId="4CC5175B"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cs="Arial"/>
                <w:sz w:val="20"/>
                <w:szCs w:val="20"/>
                <w:lang w:eastAsia="ru-RU"/>
              </w:rPr>
              <w:t>Ежегодно</w:t>
            </w:r>
          </w:p>
        </w:tc>
      </w:tr>
      <w:tr w:rsidR="00323386" w:rsidRPr="00323386" w14:paraId="1AF09A43" w14:textId="77777777" w:rsidTr="0074287E">
        <w:tc>
          <w:tcPr>
            <w:tcW w:w="805" w:type="dxa"/>
          </w:tcPr>
          <w:p w14:paraId="5260D634" w14:textId="77777777" w:rsidR="00042C54" w:rsidRPr="00323386" w:rsidRDefault="00042C54" w:rsidP="00042C54">
            <w:pPr>
              <w:widowControl w:val="0"/>
              <w:autoSpaceDE w:val="0"/>
              <w:autoSpaceDN w:val="0"/>
              <w:adjustRightInd w:val="0"/>
              <w:spacing w:line="256" w:lineRule="auto"/>
              <w:jc w:val="center"/>
              <w:rPr>
                <w:rFonts w:ascii="Times New Roman" w:eastAsia="Times New Roman" w:hAnsi="Times New Roman" w:cs="Arial"/>
                <w:sz w:val="20"/>
                <w:szCs w:val="20"/>
              </w:rPr>
            </w:pPr>
            <w:r w:rsidRPr="00323386">
              <w:rPr>
                <w:rFonts w:ascii="Times New Roman" w:eastAsia="Times New Roman" w:hAnsi="Times New Roman" w:cs="Arial"/>
                <w:sz w:val="20"/>
                <w:szCs w:val="20"/>
              </w:rPr>
              <w:t>2</w:t>
            </w:r>
          </w:p>
        </w:tc>
        <w:tc>
          <w:tcPr>
            <w:tcW w:w="2989" w:type="dxa"/>
          </w:tcPr>
          <w:p w14:paraId="68065FA8" w14:textId="77777777" w:rsidR="00042C54" w:rsidRPr="00323386" w:rsidRDefault="00042C54" w:rsidP="00042C54">
            <w:pPr>
              <w:widowControl w:val="0"/>
              <w:autoSpaceDE w:val="0"/>
              <w:autoSpaceDN w:val="0"/>
              <w:adjustRightInd w:val="0"/>
              <w:ind w:left="60" w:right="60"/>
              <w:rPr>
                <w:rFonts w:ascii="Times New Roman" w:hAnsi="Times New Roman"/>
                <w:sz w:val="20"/>
                <w:szCs w:val="20"/>
                <w:lang w:eastAsia="ru-RU"/>
              </w:rPr>
            </w:pPr>
            <w:r w:rsidRPr="00323386">
              <w:rPr>
                <w:rFonts w:ascii="Times New Roman" w:hAnsi="Times New Roman"/>
                <w:sz w:val="20"/>
                <w:szCs w:val="20"/>
                <w:lang w:eastAsia="ru-RU"/>
              </w:rPr>
              <w:t>Уровень информированности населения в социальных сетях и мессенджерах</w:t>
            </w:r>
          </w:p>
        </w:tc>
        <w:tc>
          <w:tcPr>
            <w:tcW w:w="1701" w:type="dxa"/>
          </w:tcPr>
          <w:p w14:paraId="579096E8" w14:textId="77777777" w:rsidR="00042C54" w:rsidRPr="00323386" w:rsidRDefault="00042C54" w:rsidP="00042C54">
            <w:pPr>
              <w:widowControl w:val="0"/>
              <w:autoSpaceDE w:val="0"/>
              <w:autoSpaceDN w:val="0"/>
              <w:adjustRightInd w:val="0"/>
              <w:rPr>
                <w:rFonts w:ascii="Times New Roman" w:hAnsi="Times New Roman"/>
                <w:sz w:val="20"/>
                <w:szCs w:val="20"/>
                <w:lang w:eastAsia="ru-RU"/>
              </w:rPr>
            </w:pPr>
            <w:r w:rsidRPr="00323386">
              <w:rPr>
                <w:rFonts w:ascii="Times New Roman" w:hAnsi="Times New Roman"/>
                <w:sz w:val="20"/>
                <w:szCs w:val="20"/>
                <w:lang w:eastAsia="ru-RU"/>
              </w:rPr>
              <w:t>Процент</w:t>
            </w:r>
          </w:p>
        </w:tc>
        <w:tc>
          <w:tcPr>
            <w:tcW w:w="4678" w:type="dxa"/>
          </w:tcPr>
          <w:p w14:paraId="60FA2B2E" w14:textId="5B8DE9DF" w:rsidR="00042C54" w:rsidRPr="00323386" w:rsidRDefault="00042C54" w:rsidP="00042C54">
            <w:pPr>
              <w:widowControl w:val="0"/>
              <w:autoSpaceDE w:val="0"/>
              <w:autoSpaceDN w:val="0"/>
              <w:adjustRightInd w:val="0"/>
              <w:rPr>
                <w:rFonts w:ascii="Times New Roman" w:eastAsia="Times New Roman" w:hAnsi="Times New Roman"/>
                <w:sz w:val="20"/>
                <w:szCs w:val="20"/>
                <w:u w:val="single"/>
                <w:lang w:eastAsia="ru-RU"/>
              </w:rPr>
            </w:pPr>
            <w:r w:rsidRPr="00323386">
              <w:rPr>
                <w:rFonts w:ascii="Times New Roman" w:eastAsia="Times New Roman" w:hAnsi="Times New Roman"/>
                <w:sz w:val="20"/>
                <w:szCs w:val="20"/>
                <w:u w:val="single"/>
                <w:lang w:eastAsia="ru-RU"/>
              </w:rPr>
              <w:t>Определение планового значения:</w:t>
            </w:r>
          </w:p>
          <w:p w14:paraId="785768F0"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плановое значение 2024 – 2027 соответствует базовому значению 2023 года, принятому за 100%, с ежегодным приростом в___%</w:t>
            </w:r>
          </w:p>
          <w:p w14:paraId="4C61A83D"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rPr>
            </w:pPr>
          </w:p>
          <w:p w14:paraId="597FF91C"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u w:val="single"/>
                <w:lang w:eastAsia="ru-RU"/>
              </w:rPr>
            </w:pPr>
            <w:r w:rsidRPr="00323386">
              <w:rPr>
                <w:rFonts w:ascii="Times New Roman" w:eastAsia="Times New Roman" w:hAnsi="Times New Roman"/>
                <w:sz w:val="20"/>
                <w:szCs w:val="20"/>
                <w:u w:val="single"/>
                <w:lang w:eastAsia="ru-RU"/>
              </w:rPr>
              <w:t>Определение фактического значения осуществляется по формуле:</w:t>
            </w:r>
          </w:p>
          <w:p w14:paraId="1D8495EB" w14:textId="77777777" w:rsidR="00042C54" w:rsidRPr="00323386" w:rsidRDefault="00042C54" w:rsidP="00042C54">
            <w:pPr>
              <w:widowControl w:val="0"/>
              <w:autoSpaceDE w:val="0"/>
              <w:autoSpaceDN w:val="0"/>
              <w:adjustRightInd w:val="0"/>
              <w:rPr>
                <w:rFonts w:ascii="Times New Roman" w:hAnsi="Times New Roman"/>
                <w:sz w:val="20"/>
                <w:szCs w:val="20"/>
                <w:lang w:eastAsia="ru-RU"/>
              </w:rPr>
            </w:pPr>
          </w:p>
          <w:p w14:paraId="02781DAF"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m:oMathPara>
              <m:oMath>
                <m:r>
                  <w:rPr>
                    <w:rFonts w:ascii="Cambria Math" w:eastAsia="Times New Roman" w:hAnsi="Cambria Math"/>
                    <w:sz w:val="20"/>
                    <w:szCs w:val="20"/>
                    <w:lang w:val="en-US" w:eastAsia="ru-RU"/>
                  </w:rPr>
                  <m:t>T</m:t>
                </m:r>
                <m:r>
                  <w:rPr>
                    <w:rFonts w:ascii="Cambria Math" w:eastAsia="Times New Roman" w:hAnsi="Cambria Math"/>
                    <w:sz w:val="20"/>
                    <w:szCs w:val="20"/>
                    <w:lang w:eastAsia="ru-RU"/>
                  </w:rPr>
                  <m:t>=</m:t>
                </m:r>
                <m:f>
                  <m:fPr>
                    <m:ctrlPr>
                      <w:rPr>
                        <w:rFonts w:ascii="Cambria Math" w:eastAsia="Times New Roman" w:hAnsi="Cambria Math"/>
                        <w:i/>
                        <w:sz w:val="20"/>
                        <w:szCs w:val="20"/>
                        <w:lang w:eastAsia="ru-RU"/>
                      </w:rPr>
                    </m:ctrlPr>
                  </m:fPr>
                  <m:num>
                    <m:r>
                      <w:rPr>
                        <w:rFonts w:ascii="Cambria Math" w:eastAsia="Times New Roman" w:hAnsi="Cambria Math"/>
                        <w:sz w:val="20"/>
                        <w:szCs w:val="20"/>
                        <w:lang w:val="en-US" w:eastAsia="ru-RU"/>
                      </w:rPr>
                      <m:t>Tt</m:t>
                    </m:r>
                  </m:num>
                  <m:den>
                    <m:r>
                      <w:rPr>
                        <w:rFonts w:ascii="Cambria Math" w:eastAsia="Times New Roman" w:hAnsi="Cambria Math"/>
                        <w:sz w:val="20"/>
                        <w:szCs w:val="20"/>
                        <w:lang w:eastAsia="ru-RU"/>
                      </w:rPr>
                      <m:t>Tb</m:t>
                    </m:r>
                  </m:den>
                </m:f>
                <m:r>
                  <w:rPr>
                    <w:rFonts w:ascii="Cambria Math" w:eastAsia="Times New Roman" w:hAnsi="Cambria Math"/>
                    <w:sz w:val="20"/>
                    <w:szCs w:val="20"/>
                    <w:lang w:eastAsia="ru-RU"/>
                  </w:rPr>
                  <m:t>×100</m:t>
                </m:r>
              </m:oMath>
            </m:oMathPara>
          </w:p>
          <w:p w14:paraId="551776B9"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rPr>
            </w:pPr>
            <w:r w:rsidRPr="00323386">
              <w:rPr>
                <w:rFonts w:ascii="Times New Roman" w:eastAsia="Times New Roman" w:hAnsi="Times New Roman"/>
                <w:sz w:val="20"/>
                <w:szCs w:val="20"/>
              </w:rPr>
              <w:t>где:</w:t>
            </w:r>
          </w:p>
          <w:p w14:paraId="0032813D"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rPr>
            </w:pPr>
            <w:r w:rsidRPr="00323386">
              <w:rPr>
                <w:rFonts w:ascii="Times New Roman" w:eastAsia="Times New Roman" w:hAnsi="Times New Roman"/>
                <w:sz w:val="20"/>
                <w:szCs w:val="20"/>
                <w:lang w:val="en-US"/>
              </w:rPr>
              <w:t>T</w:t>
            </w:r>
            <w:r w:rsidRPr="00323386">
              <w:rPr>
                <w:rFonts w:ascii="Times New Roman" w:eastAsia="Times New Roman" w:hAnsi="Times New Roman"/>
                <w:sz w:val="20"/>
                <w:szCs w:val="20"/>
              </w:rPr>
              <w:t xml:space="preserve"> – у</w:t>
            </w:r>
            <w:r w:rsidRPr="00323386">
              <w:rPr>
                <w:rFonts w:ascii="Times New Roman" w:hAnsi="Times New Roman"/>
                <w:sz w:val="20"/>
                <w:szCs w:val="20"/>
                <w:lang w:eastAsia="ru-RU"/>
              </w:rPr>
              <w:t>ровень информированности населения в социальных сетях и мессенджерах</w:t>
            </w:r>
            <w:r w:rsidRPr="00323386">
              <w:rPr>
                <w:rFonts w:ascii="Times New Roman" w:eastAsia="Times New Roman" w:hAnsi="Times New Roman"/>
                <w:sz w:val="20"/>
                <w:szCs w:val="20"/>
              </w:rPr>
              <w:t>, количество просмотров позитивных и нейтральных сообщений в социальных сетях и мессенджерах в отчетный период, %;</w:t>
            </w:r>
          </w:p>
          <w:p w14:paraId="2C94A61A"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rPr>
            </w:pPr>
            <w:r w:rsidRPr="00323386">
              <w:rPr>
                <w:rFonts w:ascii="Times New Roman" w:eastAsia="Times New Roman" w:hAnsi="Times New Roman"/>
                <w:sz w:val="20"/>
                <w:szCs w:val="20"/>
                <w:lang w:val="en-US"/>
              </w:rPr>
              <w:t>T</w:t>
            </w:r>
            <w:r w:rsidRPr="00323386">
              <w:rPr>
                <w:rFonts w:ascii="Times New Roman" w:eastAsia="Times New Roman" w:hAnsi="Times New Roman"/>
                <w:sz w:val="20"/>
                <w:szCs w:val="20"/>
              </w:rPr>
              <w:t>t –  количество просмотров позитивных и нейтральных сообщений в социальных сетях и мессенджерах в отчетный период;</w:t>
            </w:r>
          </w:p>
          <w:p w14:paraId="5DB4FBFA"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rPr>
            </w:pPr>
            <w:r w:rsidRPr="00323386">
              <w:rPr>
                <w:rFonts w:ascii="Times New Roman" w:eastAsia="Times New Roman" w:hAnsi="Times New Roman"/>
                <w:sz w:val="20"/>
                <w:szCs w:val="20"/>
              </w:rPr>
              <w:t xml:space="preserve">Ib –  количество просмотров позитивных и нейтральных сообщений в социальных сетях и мессенджерах базового периода. </w:t>
            </w:r>
          </w:p>
          <w:p w14:paraId="03338775"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rPr>
            </w:pPr>
            <w:r w:rsidRPr="00323386">
              <w:rPr>
                <w:rFonts w:ascii="Times New Roman" w:eastAsia="Times New Roman" w:hAnsi="Times New Roman"/>
                <w:sz w:val="20"/>
                <w:szCs w:val="20"/>
              </w:rPr>
              <w:t>Значение показателя базового периода рассчитывается как среднее значение</w:t>
            </w:r>
            <w:r w:rsidRPr="00323386">
              <w:rPr>
                <w:rFonts w:ascii="Arial" w:eastAsia="Times New Roman" w:hAnsi="Arial" w:cs="Arial"/>
                <w:sz w:val="20"/>
                <w:szCs w:val="20"/>
              </w:rPr>
              <w:t xml:space="preserve"> </w:t>
            </w:r>
            <w:r w:rsidRPr="00323386">
              <w:rPr>
                <w:rFonts w:ascii="Times New Roman" w:eastAsia="Times New Roman" w:hAnsi="Times New Roman"/>
                <w:sz w:val="20"/>
                <w:szCs w:val="20"/>
              </w:rPr>
              <w:t>на основании данных за 2022 и 2023 годы.</w:t>
            </w:r>
          </w:p>
          <w:p w14:paraId="6AE03A9D" w14:textId="093398D0"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Оценивается количество просмотров постов в социальных сетях и</w:t>
            </w:r>
            <w:r w:rsidRPr="00323386">
              <w:rPr>
                <w:rFonts w:ascii="Arial" w:eastAsia="Times New Roman" w:hAnsi="Arial" w:cs="Arial"/>
                <w:sz w:val="20"/>
                <w:szCs w:val="20"/>
              </w:rPr>
              <w:t xml:space="preserve"> </w:t>
            </w:r>
            <w:r w:rsidRPr="00323386">
              <w:rPr>
                <w:rFonts w:ascii="Times New Roman" w:eastAsia="Times New Roman" w:hAnsi="Times New Roman"/>
                <w:sz w:val="20"/>
                <w:szCs w:val="20"/>
                <w:lang w:eastAsia="ru-RU"/>
              </w:rPr>
              <w:t>мессенджерах («ВКонтакте», «Одноклассники» «Тelegram»)</w:t>
            </w:r>
          </w:p>
          <w:p w14:paraId="37359233"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p>
        </w:tc>
        <w:tc>
          <w:tcPr>
            <w:tcW w:w="3543" w:type="dxa"/>
          </w:tcPr>
          <w:p w14:paraId="1D366DFE"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u w:val="single"/>
                <w:lang w:eastAsia="ru-RU"/>
              </w:rPr>
            </w:pPr>
            <w:r w:rsidRPr="00323386">
              <w:rPr>
                <w:rFonts w:ascii="Times New Roman" w:eastAsia="Times New Roman" w:hAnsi="Times New Roman"/>
                <w:sz w:val="20"/>
                <w:szCs w:val="20"/>
                <w:u w:val="single"/>
                <w:lang w:eastAsia="ru-RU"/>
              </w:rPr>
              <w:t>Источник данных планового значения:</w:t>
            </w:r>
          </w:p>
          <w:p w14:paraId="4C267D58"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значение определено как прогнозное</w:t>
            </w:r>
          </w:p>
          <w:p w14:paraId="7BA36B29"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u w:val="single"/>
                <w:lang w:eastAsia="ru-RU"/>
              </w:rPr>
            </w:pPr>
          </w:p>
          <w:p w14:paraId="47530E10"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u w:val="single"/>
                <w:lang w:eastAsia="ru-RU"/>
              </w:rPr>
            </w:pPr>
            <w:r w:rsidRPr="00323386">
              <w:rPr>
                <w:rFonts w:ascii="Times New Roman" w:eastAsia="Times New Roman" w:hAnsi="Times New Roman"/>
                <w:sz w:val="20"/>
                <w:szCs w:val="20"/>
                <w:u w:val="single"/>
                <w:lang w:eastAsia="ru-RU"/>
              </w:rPr>
              <w:t xml:space="preserve">Источник данных фактического значения: </w:t>
            </w:r>
          </w:p>
          <w:p w14:paraId="584F538D"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u w:val="single"/>
                <w:lang w:eastAsia="ru-RU"/>
              </w:rPr>
            </w:pPr>
            <w:r w:rsidRPr="00323386">
              <w:rPr>
                <w:rFonts w:ascii="Times New Roman" w:eastAsia="Times New Roman" w:hAnsi="Times New Roman"/>
                <w:sz w:val="20"/>
                <w:szCs w:val="20"/>
                <w:lang w:eastAsia="ru-RU"/>
              </w:rPr>
              <w:t>расчет показателя осуществляется на основании:</w:t>
            </w:r>
          </w:p>
          <w:p w14:paraId="76453CF5"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u w:val="single"/>
                <w:lang w:eastAsia="ru-RU"/>
              </w:rPr>
            </w:pPr>
            <w:r w:rsidRPr="00323386">
              <w:rPr>
                <w:rFonts w:ascii="Times New Roman" w:hAnsi="Times New Roman"/>
                <w:sz w:val="20"/>
                <w:szCs w:val="20"/>
              </w:rPr>
              <w:t xml:space="preserve">данных </w:t>
            </w:r>
            <w:r w:rsidRPr="00323386">
              <w:rPr>
                <w:rFonts w:ascii="Times New Roman" w:eastAsia="Times New Roman" w:hAnsi="Times New Roman"/>
                <w:sz w:val="20"/>
                <w:szCs w:val="20"/>
              </w:rPr>
              <w:t>информационно-аналитической системы «Призма».</w:t>
            </w:r>
          </w:p>
        </w:tc>
        <w:tc>
          <w:tcPr>
            <w:tcW w:w="1730" w:type="dxa"/>
          </w:tcPr>
          <w:p w14:paraId="5940830E"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Ежегодно</w:t>
            </w:r>
          </w:p>
        </w:tc>
      </w:tr>
      <w:tr w:rsidR="00323386" w:rsidRPr="00323386" w14:paraId="602E98FF" w14:textId="77777777" w:rsidTr="0074287E">
        <w:tc>
          <w:tcPr>
            <w:tcW w:w="805" w:type="dxa"/>
          </w:tcPr>
          <w:p w14:paraId="1B5ABE94" w14:textId="77777777" w:rsidR="00042C54" w:rsidRPr="00323386" w:rsidRDefault="00042C54" w:rsidP="00042C54">
            <w:pPr>
              <w:widowControl w:val="0"/>
              <w:autoSpaceDE w:val="0"/>
              <w:autoSpaceDN w:val="0"/>
              <w:adjustRightInd w:val="0"/>
              <w:spacing w:line="256" w:lineRule="auto"/>
              <w:jc w:val="center"/>
              <w:rPr>
                <w:rFonts w:ascii="Times New Roman" w:eastAsia="Times New Roman" w:hAnsi="Times New Roman" w:cs="Arial"/>
                <w:sz w:val="20"/>
                <w:szCs w:val="20"/>
              </w:rPr>
            </w:pPr>
            <w:r w:rsidRPr="00323386">
              <w:rPr>
                <w:rFonts w:ascii="Times New Roman" w:eastAsia="Times New Roman" w:hAnsi="Times New Roman" w:cs="Arial"/>
                <w:sz w:val="20"/>
                <w:szCs w:val="20"/>
              </w:rPr>
              <w:t>3</w:t>
            </w:r>
          </w:p>
        </w:tc>
        <w:tc>
          <w:tcPr>
            <w:tcW w:w="2989" w:type="dxa"/>
          </w:tcPr>
          <w:p w14:paraId="034DFD20"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Количество участников мероприятий  по укреплению единства российской нации и этнокультурному развитию народов России</w:t>
            </w:r>
          </w:p>
        </w:tc>
        <w:tc>
          <w:tcPr>
            <w:tcW w:w="1701" w:type="dxa"/>
          </w:tcPr>
          <w:p w14:paraId="61F4616E" w14:textId="77777777" w:rsidR="00042C54" w:rsidRPr="00323386" w:rsidRDefault="00042C54" w:rsidP="00042C54">
            <w:pPr>
              <w:widowControl w:val="0"/>
              <w:autoSpaceDE w:val="0"/>
              <w:autoSpaceDN w:val="0"/>
              <w:adjustRightInd w:val="0"/>
              <w:spacing w:before="100" w:after="10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Человек</w:t>
            </w:r>
          </w:p>
        </w:tc>
        <w:tc>
          <w:tcPr>
            <w:tcW w:w="4678" w:type="dxa"/>
          </w:tcPr>
          <w:p w14:paraId="774AAAA0" w14:textId="7A15E294"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Определение планового значения осуществляется по формуле:</w:t>
            </w:r>
          </w:p>
          <w:p w14:paraId="0680C207"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10"/>
                <w:sz w:val="20"/>
                <w:szCs w:val="20"/>
                <w:lang w:eastAsia="ru-RU"/>
              </w:rPr>
              <w:drawing>
                <wp:inline distT="0" distB="0" distL="0" distR="0" wp14:anchorId="107C0867" wp14:editId="015B2306">
                  <wp:extent cx="1144988" cy="28624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14A02A70"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9"/>
                <w:sz w:val="20"/>
                <w:szCs w:val="20"/>
                <w:lang w:eastAsia="ru-RU"/>
              </w:rPr>
              <w:drawing>
                <wp:inline distT="0" distB="0" distL="0" distR="0" wp14:anchorId="205B5B39" wp14:editId="6BC75C78">
                  <wp:extent cx="257175" cy="2762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323386">
              <w:rPr>
                <w:rFonts w:ascii="Times New Roman" w:eastAsia="Times New Roman" w:hAnsi="Times New Roman" w:cs="Arial"/>
                <w:sz w:val="20"/>
                <w:szCs w:val="20"/>
                <w:lang w:eastAsia="ru-RU"/>
              </w:rPr>
              <w:t xml:space="preserve"> - численность участников мероприятий по укреплению единства российской нации и этнокультурному развитию народов России, планируемых к проведению в отчетном году;</w:t>
            </w:r>
          </w:p>
          <w:p w14:paraId="5F88BE63" w14:textId="7CBB855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11"/>
                <w:sz w:val="20"/>
                <w:szCs w:val="20"/>
                <w:lang w:eastAsia="ru-RU"/>
              </w:rPr>
              <w:drawing>
                <wp:inline distT="0" distB="0" distL="0" distR="0" wp14:anchorId="5A3346DD" wp14:editId="7C3277A7">
                  <wp:extent cx="306000" cy="288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323386">
              <w:rPr>
                <w:rFonts w:ascii="Times New Roman" w:eastAsia="Times New Roman" w:hAnsi="Times New Roman" w:cs="Arial"/>
                <w:sz w:val="20"/>
                <w:szCs w:val="20"/>
                <w:lang w:eastAsia="ru-RU"/>
              </w:rPr>
              <w:t xml:space="preserve"> - количество планируемых мероприятий;</w:t>
            </w:r>
          </w:p>
          <w:p w14:paraId="1BFCC28B" w14:textId="77777777" w:rsidR="00042C54" w:rsidRPr="00323386" w:rsidRDefault="00042C54" w:rsidP="00042C54">
            <w:pPr>
              <w:widowControl w:val="0"/>
              <w:autoSpaceDE w:val="0"/>
              <w:autoSpaceDN w:val="0"/>
              <w:adjustRightInd w:val="0"/>
              <w:ind w:right="-172"/>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10"/>
                <w:sz w:val="20"/>
                <w:szCs w:val="20"/>
                <w:lang w:eastAsia="ru-RU"/>
              </w:rPr>
              <w:drawing>
                <wp:inline distT="0" distB="0" distL="0" distR="0" wp14:anchorId="37254D09" wp14:editId="2D09266A">
                  <wp:extent cx="304800" cy="285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323386">
              <w:rPr>
                <w:rFonts w:ascii="Times New Roman" w:eastAsia="Times New Roman" w:hAnsi="Times New Roman" w:cs="Arial"/>
                <w:sz w:val="20"/>
                <w:szCs w:val="20"/>
                <w:lang w:eastAsia="ru-RU"/>
              </w:rPr>
              <w:t xml:space="preserve"> - количество участников в каждом планируемом мероприятии</w:t>
            </w:r>
          </w:p>
          <w:p w14:paraId="4AC01B86" w14:textId="77777777" w:rsidR="00042C54" w:rsidRPr="00323386" w:rsidRDefault="00042C54" w:rsidP="00042C54">
            <w:pPr>
              <w:widowControl w:val="0"/>
              <w:autoSpaceDE w:val="0"/>
              <w:autoSpaceDN w:val="0"/>
              <w:adjustRightInd w:val="0"/>
              <w:ind w:right="-172"/>
              <w:rPr>
                <w:rFonts w:ascii="Times New Roman" w:eastAsia="Times New Roman" w:hAnsi="Times New Roman" w:cs="Arial"/>
                <w:sz w:val="20"/>
                <w:szCs w:val="20"/>
                <w:lang w:eastAsia="ru-RU"/>
              </w:rPr>
            </w:pPr>
          </w:p>
          <w:p w14:paraId="46ECB307" w14:textId="34172C8E"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Определение фактического значения осуществляется по формуле:</w:t>
            </w:r>
          </w:p>
          <w:p w14:paraId="019CFB19"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10"/>
                <w:sz w:val="20"/>
                <w:szCs w:val="20"/>
                <w:lang w:eastAsia="ru-RU"/>
              </w:rPr>
              <w:drawing>
                <wp:inline distT="0" distB="0" distL="0" distR="0" wp14:anchorId="531389AC" wp14:editId="2F956B2B">
                  <wp:extent cx="1144988" cy="286247"/>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7E59A29A"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9"/>
                <w:sz w:val="20"/>
                <w:szCs w:val="20"/>
                <w:lang w:eastAsia="ru-RU"/>
              </w:rPr>
              <w:drawing>
                <wp:inline distT="0" distB="0" distL="0" distR="0" wp14:anchorId="123D28BD" wp14:editId="4F50A583">
                  <wp:extent cx="257175" cy="276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323386">
              <w:rPr>
                <w:rFonts w:ascii="Times New Roman" w:eastAsia="Times New Roman" w:hAnsi="Times New Roman" w:cs="Arial"/>
                <w:sz w:val="20"/>
                <w:szCs w:val="20"/>
                <w:lang w:eastAsia="ru-RU"/>
              </w:rPr>
              <w:t xml:space="preserve"> - численность участников мероприятий по укреплению единства российской нации и этнокультурному развитию народов России, проведенных в отчетном году;</w:t>
            </w:r>
          </w:p>
          <w:p w14:paraId="4FBFFAD0"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11"/>
                <w:sz w:val="20"/>
                <w:szCs w:val="20"/>
                <w:lang w:eastAsia="ru-RU"/>
              </w:rPr>
              <w:drawing>
                <wp:inline distT="0" distB="0" distL="0" distR="0" wp14:anchorId="63EA7E09" wp14:editId="35F20B3E">
                  <wp:extent cx="306000" cy="288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323386">
              <w:rPr>
                <w:rFonts w:ascii="Times New Roman" w:eastAsia="Times New Roman" w:hAnsi="Times New Roman" w:cs="Arial"/>
                <w:sz w:val="20"/>
                <w:szCs w:val="20"/>
                <w:lang w:eastAsia="ru-RU"/>
              </w:rPr>
              <w:t xml:space="preserve"> - количество проведенных мероприятий;</w:t>
            </w:r>
          </w:p>
          <w:p w14:paraId="6C0937C5" w14:textId="29CDDD51" w:rsidR="00042C54" w:rsidRPr="00323386" w:rsidRDefault="00042C54" w:rsidP="00A15CE5">
            <w:pPr>
              <w:widowControl w:val="0"/>
              <w:autoSpaceDE w:val="0"/>
              <w:autoSpaceDN w:val="0"/>
              <w:adjustRightInd w:val="0"/>
              <w:ind w:right="-172"/>
              <w:rPr>
                <w:rFonts w:ascii="Times New Roman" w:eastAsia="Times New Roman" w:hAnsi="Times New Roman" w:cs="Arial"/>
                <w:sz w:val="20"/>
                <w:szCs w:val="20"/>
              </w:rPr>
            </w:pPr>
            <w:r w:rsidRPr="00323386">
              <w:rPr>
                <w:rFonts w:ascii="Times New Roman" w:eastAsia="Times New Roman" w:hAnsi="Times New Roman" w:cs="Arial"/>
                <w:noProof/>
                <w:position w:val="-10"/>
                <w:sz w:val="20"/>
                <w:szCs w:val="20"/>
                <w:lang w:eastAsia="ru-RU"/>
              </w:rPr>
              <w:drawing>
                <wp:inline distT="0" distB="0" distL="0" distR="0" wp14:anchorId="21A6198D" wp14:editId="7C2EE965">
                  <wp:extent cx="304800" cy="285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323386">
              <w:rPr>
                <w:rFonts w:ascii="Times New Roman" w:eastAsia="Times New Roman" w:hAnsi="Times New Roman" w:cs="Arial"/>
                <w:sz w:val="20"/>
                <w:szCs w:val="20"/>
                <w:lang w:eastAsia="ru-RU"/>
              </w:rPr>
              <w:t xml:space="preserve"> - количество участников в каждом проведенном мероприятии</w:t>
            </w:r>
          </w:p>
        </w:tc>
        <w:tc>
          <w:tcPr>
            <w:tcW w:w="3543" w:type="dxa"/>
          </w:tcPr>
          <w:p w14:paraId="38AD724F"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 xml:space="preserve">Источник данных планового значения: </w:t>
            </w:r>
          </w:p>
          <w:p w14:paraId="71071058" w14:textId="6E1923FD"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 xml:space="preserve">расчет значения определен как прогнозное количество мероприятий и их участников, предусмотренное муниципальной программой на плановый период. </w:t>
            </w:r>
          </w:p>
          <w:p w14:paraId="370B0365"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rPr>
            </w:pPr>
          </w:p>
          <w:p w14:paraId="3C8E043F"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Источник данных фактического значения:</w:t>
            </w:r>
          </w:p>
          <w:p w14:paraId="2F45B476" w14:textId="36419D5F"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расчет показателя определяется на основании фактического количества проведенных мероприятий в отчетном периоде и количества их участников.</w:t>
            </w:r>
          </w:p>
          <w:p w14:paraId="2028E8F6" w14:textId="2A0B67BB"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городского округа по результатам выполнения мероприятий</w:t>
            </w:r>
          </w:p>
          <w:p w14:paraId="5C7DF3E4"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p>
        </w:tc>
        <w:tc>
          <w:tcPr>
            <w:tcW w:w="1730" w:type="dxa"/>
          </w:tcPr>
          <w:p w14:paraId="67025974"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Ежегодно</w:t>
            </w:r>
          </w:p>
        </w:tc>
      </w:tr>
      <w:tr w:rsidR="00323386" w:rsidRPr="00323386" w14:paraId="543291BE" w14:textId="77777777" w:rsidTr="0074287E">
        <w:tc>
          <w:tcPr>
            <w:tcW w:w="805" w:type="dxa"/>
          </w:tcPr>
          <w:p w14:paraId="76B05104" w14:textId="77777777" w:rsidR="00042C54" w:rsidRPr="00323386" w:rsidRDefault="00042C54" w:rsidP="00042C54">
            <w:pPr>
              <w:widowControl w:val="0"/>
              <w:autoSpaceDE w:val="0"/>
              <w:autoSpaceDN w:val="0"/>
              <w:adjustRightInd w:val="0"/>
              <w:spacing w:line="256" w:lineRule="auto"/>
              <w:jc w:val="center"/>
              <w:rPr>
                <w:rFonts w:ascii="Times New Roman" w:eastAsia="Times New Roman" w:hAnsi="Times New Roman" w:cs="Arial"/>
                <w:sz w:val="20"/>
                <w:szCs w:val="20"/>
              </w:rPr>
            </w:pPr>
            <w:r w:rsidRPr="00323386">
              <w:rPr>
                <w:rFonts w:ascii="Times New Roman" w:eastAsia="Times New Roman" w:hAnsi="Times New Roman" w:cs="Arial"/>
                <w:sz w:val="20"/>
                <w:szCs w:val="20"/>
              </w:rPr>
              <w:t>4</w:t>
            </w:r>
          </w:p>
        </w:tc>
        <w:tc>
          <w:tcPr>
            <w:tcW w:w="2989" w:type="dxa"/>
          </w:tcPr>
          <w:p w14:paraId="6520F33F"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Количество участников мероприятий по социально-культурной адаптации и интеграции иностранных граждан</w:t>
            </w:r>
          </w:p>
        </w:tc>
        <w:tc>
          <w:tcPr>
            <w:tcW w:w="1701" w:type="dxa"/>
          </w:tcPr>
          <w:p w14:paraId="3C20AE33" w14:textId="77777777" w:rsidR="00042C54" w:rsidRPr="00323386" w:rsidRDefault="00042C54" w:rsidP="00042C54">
            <w:pPr>
              <w:widowControl w:val="0"/>
              <w:autoSpaceDE w:val="0"/>
              <w:autoSpaceDN w:val="0"/>
              <w:adjustRightInd w:val="0"/>
              <w:spacing w:before="100" w:after="10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Человек</w:t>
            </w:r>
          </w:p>
        </w:tc>
        <w:tc>
          <w:tcPr>
            <w:tcW w:w="4678" w:type="dxa"/>
          </w:tcPr>
          <w:p w14:paraId="4CC7AD19" w14:textId="0CAF44FD"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Определение планового значения осуществляется по формуле:</w:t>
            </w:r>
          </w:p>
          <w:p w14:paraId="2348785E"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10"/>
                <w:sz w:val="20"/>
                <w:szCs w:val="20"/>
                <w:lang w:eastAsia="ru-RU"/>
              </w:rPr>
              <w:drawing>
                <wp:inline distT="0" distB="0" distL="0" distR="0" wp14:anchorId="2EBCCA38" wp14:editId="1BA68A02">
                  <wp:extent cx="1144988" cy="286247"/>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2E3E7149"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9"/>
                <w:sz w:val="20"/>
                <w:szCs w:val="20"/>
                <w:lang w:eastAsia="ru-RU"/>
              </w:rPr>
              <w:drawing>
                <wp:inline distT="0" distB="0" distL="0" distR="0" wp14:anchorId="5F092306" wp14:editId="7C919523">
                  <wp:extent cx="257175" cy="2762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323386">
              <w:rPr>
                <w:rFonts w:ascii="Times New Roman" w:eastAsia="Times New Roman" w:hAnsi="Times New Roman" w:cs="Arial"/>
                <w:sz w:val="20"/>
                <w:szCs w:val="20"/>
                <w:lang w:eastAsia="ru-RU"/>
              </w:rPr>
              <w:t xml:space="preserve"> - численность участников мероприятий по социально-культурной адаптации и интеграции иностранных граждан, планируемых к проведению в отчетном году;</w:t>
            </w:r>
          </w:p>
          <w:p w14:paraId="2C8CCDC5" w14:textId="0C6B4063"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11"/>
                <w:sz w:val="20"/>
                <w:szCs w:val="20"/>
                <w:lang w:eastAsia="ru-RU"/>
              </w:rPr>
              <w:drawing>
                <wp:inline distT="0" distB="0" distL="0" distR="0" wp14:anchorId="7813587F" wp14:editId="1936F8D9">
                  <wp:extent cx="306000" cy="288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323386">
              <w:rPr>
                <w:rFonts w:ascii="Times New Roman" w:eastAsia="Times New Roman" w:hAnsi="Times New Roman" w:cs="Arial"/>
                <w:sz w:val="20"/>
                <w:szCs w:val="20"/>
                <w:lang w:eastAsia="ru-RU"/>
              </w:rPr>
              <w:t xml:space="preserve"> - количество планируемых мероприятий;</w:t>
            </w:r>
          </w:p>
          <w:p w14:paraId="30BEC6A6" w14:textId="77777777" w:rsidR="00042C54" w:rsidRPr="00323386" w:rsidRDefault="00042C54" w:rsidP="00042C54">
            <w:pPr>
              <w:widowControl w:val="0"/>
              <w:autoSpaceDE w:val="0"/>
              <w:autoSpaceDN w:val="0"/>
              <w:adjustRightInd w:val="0"/>
              <w:ind w:right="-172"/>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10"/>
                <w:sz w:val="20"/>
                <w:szCs w:val="20"/>
                <w:lang w:eastAsia="ru-RU"/>
              </w:rPr>
              <w:drawing>
                <wp:inline distT="0" distB="0" distL="0" distR="0" wp14:anchorId="6CF56848" wp14:editId="1DAE8EFD">
                  <wp:extent cx="304800" cy="2857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323386">
              <w:rPr>
                <w:rFonts w:ascii="Times New Roman" w:eastAsia="Times New Roman" w:hAnsi="Times New Roman" w:cs="Arial"/>
                <w:sz w:val="20"/>
                <w:szCs w:val="20"/>
                <w:lang w:eastAsia="ru-RU"/>
              </w:rPr>
              <w:t xml:space="preserve"> - количество участников в каждом планируемом мероприятии</w:t>
            </w:r>
          </w:p>
          <w:p w14:paraId="21D79E1B" w14:textId="77777777" w:rsidR="00042C54" w:rsidRPr="00323386" w:rsidRDefault="00042C54" w:rsidP="00042C54">
            <w:pPr>
              <w:widowControl w:val="0"/>
              <w:autoSpaceDE w:val="0"/>
              <w:autoSpaceDN w:val="0"/>
              <w:adjustRightInd w:val="0"/>
              <w:ind w:right="-172"/>
              <w:rPr>
                <w:rFonts w:ascii="Times New Roman" w:eastAsia="Times New Roman" w:hAnsi="Times New Roman" w:cs="Arial"/>
                <w:sz w:val="20"/>
                <w:szCs w:val="20"/>
                <w:lang w:eastAsia="ru-RU"/>
              </w:rPr>
            </w:pPr>
          </w:p>
          <w:p w14:paraId="67D93671" w14:textId="4E5219B1"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Определение фактического значения осуществляется по формуле:</w:t>
            </w:r>
          </w:p>
          <w:p w14:paraId="130A7594"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10"/>
                <w:sz w:val="20"/>
                <w:szCs w:val="20"/>
                <w:lang w:eastAsia="ru-RU"/>
              </w:rPr>
              <w:drawing>
                <wp:inline distT="0" distB="0" distL="0" distR="0" wp14:anchorId="4CB04B10" wp14:editId="223C85C6">
                  <wp:extent cx="1144988" cy="286247"/>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134D7128"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9"/>
                <w:sz w:val="20"/>
                <w:szCs w:val="20"/>
                <w:lang w:eastAsia="ru-RU"/>
              </w:rPr>
              <w:drawing>
                <wp:inline distT="0" distB="0" distL="0" distR="0" wp14:anchorId="06E4B20F" wp14:editId="0E8F949C">
                  <wp:extent cx="257175" cy="2762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323386">
              <w:rPr>
                <w:rFonts w:ascii="Times New Roman" w:eastAsia="Times New Roman" w:hAnsi="Times New Roman" w:cs="Arial"/>
                <w:sz w:val="20"/>
                <w:szCs w:val="20"/>
                <w:lang w:eastAsia="ru-RU"/>
              </w:rPr>
              <w:t xml:space="preserve"> - численность участников мероприятий социально-культурной адаптации и интеграции иностранных граждан, проведенных в отчетном году;</w:t>
            </w:r>
          </w:p>
          <w:p w14:paraId="1CFABC76"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11"/>
                <w:sz w:val="20"/>
                <w:szCs w:val="20"/>
                <w:lang w:eastAsia="ru-RU"/>
              </w:rPr>
              <w:drawing>
                <wp:inline distT="0" distB="0" distL="0" distR="0" wp14:anchorId="3544F020" wp14:editId="30BCD218">
                  <wp:extent cx="306000" cy="288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323386">
              <w:rPr>
                <w:rFonts w:ascii="Times New Roman" w:eastAsia="Times New Roman" w:hAnsi="Times New Roman" w:cs="Arial"/>
                <w:sz w:val="20"/>
                <w:szCs w:val="20"/>
                <w:lang w:eastAsia="ru-RU"/>
              </w:rPr>
              <w:t xml:space="preserve"> - количество проведенных мероприятий;</w:t>
            </w:r>
          </w:p>
          <w:p w14:paraId="1CDCEF2A" w14:textId="3DA56FA4" w:rsidR="00042C54" w:rsidRPr="00323386" w:rsidRDefault="00042C54" w:rsidP="00A15CE5">
            <w:pPr>
              <w:widowControl w:val="0"/>
              <w:autoSpaceDE w:val="0"/>
              <w:autoSpaceDN w:val="0"/>
              <w:adjustRightInd w:val="0"/>
              <w:ind w:right="-172"/>
              <w:rPr>
                <w:rFonts w:ascii="Times New Roman" w:eastAsia="Times New Roman" w:hAnsi="Times New Roman" w:cs="Arial"/>
                <w:sz w:val="20"/>
                <w:szCs w:val="20"/>
              </w:rPr>
            </w:pPr>
            <w:r w:rsidRPr="00323386">
              <w:rPr>
                <w:rFonts w:ascii="Times New Roman" w:eastAsia="Times New Roman" w:hAnsi="Times New Roman" w:cs="Arial"/>
                <w:noProof/>
                <w:position w:val="-10"/>
                <w:sz w:val="20"/>
                <w:szCs w:val="20"/>
                <w:lang w:eastAsia="ru-RU"/>
              </w:rPr>
              <w:drawing>
                <wp:inline distT="0" distB="0" distL="0" distR="0" wp14:anchorId="56D4ADB9" wp14:editId="3819653A">
                  <wp:extent cx="304800" cy="2857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323386">
              <w:rPr>
                <w:rFonts w:ascii="Times New Roman" w:eastAsia="Times New Roman" w:hAnsi="Times New Roman" w:cs="Arial"/>
                <w:sz w:val="20"/>
                <w:szCs w:val="20"/>
                <w:lang w:eastAsia="ru-RU"/>
              </w:rPr>
              <w:t xml:space="preserve"> - количество участников в каждом проведенном мероприятии</w:t>
            </w:r>
          </w:p>
        </w:tc>
        <w:tc>
          <w:tcPr>
            <w:tcW w:w="3543" w:type="dxa"/>
          </w:tcPr>
          <w:p w14:paraId="62CFDFBE"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 xml:space="preserve">Источник данных планового значения: </w:t>
            </w:r>
          </w:p>
          <w:p w14:paraId="5BC772C9" w14:textId="27548172"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 xml:space="preserve">расчет значения определен как прогнозное количество мероприятий и их участников, предусмотренное муниципальной программой на плановый период. </w:t>
            </w:r>
          </w:p>
          <w:p w14:paraId="0D8B5F0A"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rPr>
            </w:pPr>
          </w:p>
          <w:p w14:paraId="36C9CA31"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Источник данных фактического значения:</w:t>
            </w:r>
          </w:p>
          <w:p w14:paraId="765E7F2E" w14:textId="723CFADD"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расчет показателя определяется на основании фактического количества проведенных мероприятий в отчетном периоде и количества их участников.</w:t>
            </w:r>
          </w:p>
          <w:p w14:paraId="22420F8F" w14:textId="67C94ED2"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городского округа по результатам выполнения мероприятий.</w:t>
            </w:r>
          </w:p>
          <w:p w14:paraId="5B5BA090"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p>
        </w:tc>
        <w:tc>
          <w:tcPr>
            <w:tcW w:w="1730" w:type="dxa"/>
          </w:tcPr>
          <w:p w14:paraId="652B9651"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rPr>
            </w:pPr>
            <w:r w:rsidRPr="00323386">
              <w:rPr>
                <w:rFonts w:ascii="Times New Roman" w:eastAsia="Times New Roman" w:hAnsi="Times New Roman" w:cs="Arial"/>
                <w:sz w:val="20"/>
                <w:szCs w:val="20"/>
                <w:lang w:eastAsia="ru-RU"/>
              </w:rPr>
              <w:t>Ежегодно</w:t>
            </w:r>
          </w:p>
        </w:tc>
      </w:tr>
      <w:tr w:rsidR="00323386" w:rsidRPr="00323386" w14:paraId="7F6EE5B5" w14:textId="77777777" w:rsidTr="0074287E">
        <w:tc>
          <w:tcPr>
            <w:tcW w:w="805" w:type="dxa"/>
          </w:tcPr>
          <w:p w14:paraId="330E0A94" w14:textId="77777777" w:rsidR="00042C54" w:rsidRPr="00323386" w:rsidRDefault="00042C54" w:rsidP="00042C54">
            <w:pPr>
              <w:widowControl w:val="0"/>
              <w:autoSpaceDE w:val="0"/>
              <w:autoSpaceDN w:val="0"/>
              <w:adjustRightInd w:val="0"/>
              <w:spacing w:line="256" w:lineRule="auto"/>
              <w:jc w:val="center"/>
              <w:rPr>
                <w:rFonts w:ascii="Times New Roman" w:eastAsia="Times New Roman" w:hAnsi="Times New Roman" w:cs="Arial"/>
                <w:sz w:val="20"/>
                <w:szCs w:val="20"/>
              </w:rPr>
            </w:pPr>
            <w:r w:rsidRPr="00323386">
              <w:rPr>
                <w:rFonts w:ascii="Times New Roman" w:eastAsia="Times New Roman" w:hAnsi="Times New Roman" w:cs="Arial"/>
                <w:sz w:val="20"/>
                <w:szCs w:val="20"/>
              </w:rPr>
              <w:t>5</w:t>
            </w:r>
          </w:p>
        </w:tc>
        <w:tc>
          <w:tcPr>
            <w:tcW w:w="2989" w:type="dxa"/>
          </w:tcPr>
          <w:p w14:paraId="3CB8A077"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rPr>
            </w:pPr>
            <w:r w:rsidRPr="00323386">
              <w:rPr>
                <w:rFonts w:ascii="Times New Roman" w:eastAsia="Times New Roman" w:hAnsi="Times New Roman" w:cs="Arial"/>
                <w:sz w:val="20"/>
                <w:szCs w:val="20"/>
                <w:lang w:eastAsia="ru-RU"/>
              </w:rPr>
              <w:t>Доля реализованных проектов</w:t>
            </w:r>
            <w:r w:rsidRPr="00323386">
              <w:rPr>
                <w:rFonts w:ascii="Times New Roman" w:eastAsia="Times New Roman" w:hAnsi="Times New Roman"/>
                <w:sz w:val="20"/>
                <w:szCs w:val="20"/>
              </w:rPr>
              <w:t xml:space="preserve"> инициативного бюджетирования</w:t>
            </w:r>
            <w:r w:rsidRPr="00323386">
              <w:rPr>
                <w:rFonts w:ascii="Times New Roman" w:eastAsia="Times New Roman" w:hAnsi="Times New Roman" w:cs="Arial"/>
                <w:sz w:val="20"/>
                <w:szCs w:val="20"/>
                <w:lang w:eastAsia="ru-RU"/>
              </w:rPr>
              <w:t xml:space="preserve"> от общего числа заявленных проектов</w:t>
            </w:r>
          </w:p>
          <w:p w14:paraId="11F0C0C3"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p>
        </w:tc>
        <w:tc>
          <w:tcPr>
            <w:tcW w:w="1701" w:type="dxa"/>
          </w:tcPr>
          <w:p w14:paraId="5C1FAFE9" w14:textId="77777777" w:rsidR="00042C54" w:rsidRPr="00323386" w:rsidRDefault="00042C54" w:rsidP="00042C54">
            <w:pPr>
              <w:widowControl w:val="0"/>
              <w:autoSpaceDE w:val="0"/>
              <w:autoSpaceDN w:val="0"/>
              <w:adjustRightInd w:val="0"/>
              <w:spacing w:before="100" w:after="10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Процент</w:t>
            </w:r>
          </w:p>
        </w:tc>
        <w:tc>
          <w:tcPr>
            <w:tcW w:w="4678" w:type="dxa"/>
          </w:tcPr>
          <w:p w14:paraId="46AC6AE4"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Определение планового значения:</w:t>
            </w:r>
          </w:p>
          <w:p w14:paraId="5F8D8039"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Определение планового значения показателя:</w:t>
            </w:r>
          </w:p>
          <w:p w14:paraId="527CEAEA" w14:textId="64700EFF"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значение 2023 – 2027 соответствует достигнутому значению 2022 года – ____</w:t>
            </w:r>
          </w:p>
          <w:p w14:paraId="1D4CF58A"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rPr>
            </w:pPr>
            <w:r w:rsidRPr="00323386">
              <w:rPr>
                <w:rFonts w:ascii="Times New Roman" w:eastAsia="Times New Roman" w:hAnsi="Times New Roman" w:cs="Arial"/>
                <w:sz w:val="20"/>
                <w:szCs w:val="20"/>
              </w:rPr>
              <w:t>с учетом ежегодного прироста ____%</w:t>
            </w:r>
          </w:p>
          <w:p w14:paraId="2C748381"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rPr>
            </w:pPr>
          </w:p>
          <w:p w14:paraId="0CE5B393"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Определение фактического значения:</w:t>
            </w:r>
          </w:p>
          <w:p w14:paraId="6326BB5C"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фактическое значение показателя определяется по формуле</w:t>
            </w:r>
          </w:p>
          <w:p w14:paraId="5FEE91A9"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sz w:val="20"/>
                <w:szCs w:val="20"/>
                <w:lang w:eastAsia="ru-RU"/>
              </w:rPr>
              <w:t xml:space="preserve">X </w:t>
            </w:r>
            <w:r w:rsidRPr="00323386">
              <w:rPr>
                <w:rFonts w:ascii="Times New Roman" w:eastAsia="Times New Roman" w:hAnsi="Times New Roman" w:cs="Arial"/>
                <w:sz w:val="20"/>
                <w:szCs w:val="20"/>
                <w:lang w:eastAsia="ru-RU"/>
              </w:rPr>
              <w:t>= Y / Z х 100%,</w:t>
            </w:r>
          </w:p>
          <w:p w14:paraId="5E56E70B"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где:</w:t>
            </w:r>
          </w:p>
          <w:p w14:paraId="46EA8B5B"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X - доля реализованных проектов инициативного бюджетирования от общего числа заявленных проектов в городском округе Московской области;</w:t>
            </w:r>
          </w:p>
          <w:p w14:paraId="2EF0ED4A"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Y - количество реализованных проектов инициативного бюджетирования прошедших конкурсный отбор в отчетном периоде;</w:t>
            </w:r>
          </w:p>
          <w:p w14:paraId="6BCBF171"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Z - количество поданных заявок проектов инициативного бюджетирования в отчетном периоде</w:t>
            </w:r>
          </w:p>
        </w:tc>
        <w:tc>
          <w:tcPr>
            <w:tcW w:w="3543" w:type="dxa"/>
          </w:tcPr>
          <w:p w14:paraId="09FA79C9"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 xml:space="preserve">Источник данных планового значения: </w:t>
            </w:r>
          </w:p>
          <w:p w14:paraId="691EBFB3"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значение показателя определено на основании достигнутого значения показателя по итогу 2022года – ____</w:t>
            </w:r>
          </w:p>
          <w:p w14:paraId="5BAD3242"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p>
          <w:p w14:paraId="1E6DEDF6"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 xml:space="preserve">Источник данных фактического значения: </w:t>
            </w:r>
          </w:p>
          <w:p w14:paraId="7A4EC3FD"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данные по размещенным заявкам проектов на портале  Правительства Московской области «Добродел» (</w:t>
            </w:r>
            <w:hyperlink r:id="rId16" w:history="1">
              <w:r w:rsidRPr="00323386">
                <w:rPr>
                  <w:rFonts w:ascii="Times New Roman" w:eastAsia="Times New Roman" w:hAnsi="Times New Roman"/>
                  <w:sz w:val="20"/>
                  <w:szCs w:val="20"/>
                  <w:u w:val="single"/>
                  <w:lang w:eastAsia="ru-RU"/>
                </w:rPr>
                <w:t>https://vote.dobrodel.mosreg.ru/narodniy_budjet</w:t>
              </w:r>
            </w:hyperlink>
            <w:r w:rsidRPr="00323386">
              <w:rPr>
                <w:rFonts w:ascii="Times New Roman" w:eastAsia="Times New Roman" w:hAnsi="Times New Roman"/>
                <w:sz w:val="20"/>
                <w:szCs w:val="20"/>
                <w:lang w:eastAsia="ru-RU"/>
              </w:rPr>
              <w:t xml:space="preserve">) раздела </w:t>
            </w:r>
          </w:p>
          <w:p w14:paraId="3AC1C802"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sz w:val="20"/>
                <w:szCs w:val="20"/>
                <w:lang w:eastAsia="ru-RU"/>
              </w:rPr>
              <w:t>«Народный бюджет»;</w:t>
            </w:r>
          </w:p>
          <w:p w14:paraId="3722BB63"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sz w:val="20"/>
                <w:szCs w:val="20"/>
                <w:lang w:eastAsia="ru-RU"/>
              </w:rPr>
              <w:t>соглашения о предоставлении субсидии из бюджета муниципального образования Московской области, заключенные с городскими округами Московской области</w:t>
            </w:r>
          </w:p>
        </w:tc>
        <w:tc>
          <w:tcPr>
            <w:tcW w:w="1730" w:type="dxa"/>
          </w:tcPr>
          <w:p w14:paraId="4A7B8374"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Ежегодно</w:t>
            </w:r>
          </w:p>
        </w:tc>
      </w:tr>
      <w:tr w:rsidR="00323386" w:rsidRPr="00323386" w14:paraId="28F6EEC2" w14:textId="77777777" w:rsidTr="0074287E">
        <w:trPr>
          <w:trHeight w:val="2081"/>
        </w:trPr>
        <w:tc>
          <w:tcPr>
            <w:tcW w:w="805" w:type="dxa"/>
          </w:tcPr>
          <w:p w14:paraId="5C6F5886" w14:textId="77777777" w:rsidR="00042C54" w:rsidRPr="00323386" w:rsidRDefault="00042C54" w:rsidP="00042C54">
            <w:pPr>
              <w:widowControl w:val="0"/>
              <w:autoSpaceDE w:val="0"/>
              <w:autoSpaceDN w:val="0"/>
              <w:jc w:val="center"/>
              <w:rPr>
                <w:rFonts w:ascii="Times New Roman" w:hAnsi="Times New Roman"/>
                <w:sz w:val="20"/>
                <w:szCs w:val="20"/>
              </w:rPr>
            </w:pPr>
            <w:r w:rsidRPr="00323386">
              <w:rPr>
                <w:rFonts w:ascii="Times New Roman" w:hAnsi="Times New Roman"/>
                <w:sz w:val="20"/>
                <w:szCs w:val="20"/>
              </w:rPr>
              <w:t>6</w:t>
            </w:r>
          </w:p>
        </w:tc>
        <w:tc>
          <w:tcPr>
            <w:tcW w:w="2989" w:type="dxa"/>
          </w:tcPr>
          <w:p w14:paraId="36A3EB9D" w14:textId="77777777" w:rsidR="00042C54" w:rsidRPr="00323386" w:rsidRDefault="00042C54" w:rsidP="00042C54">
            <w:pPr>
              <w:widowControl w:val="0"/>
              <w:autoSpaceDE w:val="0"/>
              <w:autoSpaceDN w:val="0"/>
              <w:adjustRightInd w:val="0"/>
              <w:spacing w:before="100" w:after="100"/>
              <w:ind w:right="6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Доля молодежи, задействованной в мероприятиях по вовлечению в</w:t>
            </w:r>
            <w:r w:rsidRPr="00323386">
              <w:rPr>
                <w:rFonts w:ascii="Times New Roman" w:eastAsia="Times New Roman" w:hAnsi="Times New Roman"/>
                <w:sz w:val="20"/>
                <w:szCs w:val="20"/>
              </w:rPr>
              <w:t xml:space="preserve"> общественную жизнь</w:t>
            </w:r>
            <w:r w:rsidRPr="00323386">
              <w:rPr>
                <w:rFonts w:ascii="Times New Roman" w:eastAsia="Times New Roman" w:hAnsi="Times New Roman" w:cs="Arial"/>
                <w:sz w:val="20"/>
                <w:szCs w:val="20"/>
                <w:lang w:eastAsia="ru-RU"/>
              </w:rPr>
              <w:t>, от общего числа молодежи в городском округе Московской области</w:t>
            </w:r>
          </w:p>
        </w:tc>
        <w:tc>
          <w:tcPr>
            <w:tcW w:w="1701" w:type="dxa"/>
          </w:tcPr>
          <w:p w14:paraId="4992C532" w14:textId="77777777" w:rsidR="00042C54" w:rsidRPr="00323386" w:rsidRDefault="00042C54" w:rsidP="00042C54">
            <w:pPr>
              <w:widowControl w:val="0"/>
              <w:autoSpaceDE w:val="0"/>
              <w:autoSpaceDN w:val="0"/>
              <w:adjustRightInd w:val="0"/>
              <w:spacing w:before="100" w:after="100"/>
              <w:rPr>
                <w:rFonts w:ascii="Times New Roman" w:eastAsia="Times New Roman" w:hAnsi="Times New Roman" w:cs="Arial"/>
                <w:sz w:val="20"/>
                <w:szCs w:val="20"/>
                <w:lang w:eastAsia="ru-RU"/>
              </w:rPr>
            </w:pPr>
          </w:p>
        </w:tc>
        <w:tc>
          <w:tcPr>
            <w:tcW w:w="4678" w:type="dxa"/>
          </w:tcPr>
          <w:p w14:paraId="1EA3DCDE"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Определение планового значения:</w:t>
            </w:r>
          </w:p>
          <w:p w14:paraId="0F5CF1FD"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Определение планового значения показателя:</w:t>
            </w:r>
          </w:p>
          <w:p w14:paraId="7BBC395E" w14:textId="15AF1628"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значение 2023 – 2027 соответствует достигнутому значению 2022 года –___</w:t>
            </w:r>
          </w:p>
          <w:p w14:paraId="7EF1CFC5"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rPr>
            </w:pPr>
            <w:r w:rsidRPr="00323386">
              <w:rPr>
                <w:rFonts w:ascii="Times New Roman" w:eastAsia="Times New Roman" w:hAnsi="Times New Roman" w:cs="Arial"/>
                <w:sz w:val="20"/>
                <w:szCs w:val="20"/>
              </w:rPr>
              <w:t>с учетом ежегодного прироста ___%</w:t>
            </w:r>
          </w:p>
          <w:p w14:paraId="1DBCA5E4"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Определение фактического значения:</w:t>
            </w:r>
          </w:p>
          <w:p w14:paraId="6934CFE7"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определяется по формуле</w:t>
            </w:r>
          </w:p>
          <w:p w14:paraId="2A18B3FA" w14:textId="77777777" w:rsidR="00042C54" w:rsidRPr="00323386" w:rsidRDefault="00042C54" w:rsidP="00042C54">
            <w:pPr>
              <w:widowControl w:val="0"/>
              <w:autoSpaceDE w:val="0"/>
              <w:autoSpaceDN w:val="0"/>
              <w:adjustRightInd w:val="0"/>
              <w:ind w:right="-172"/>
              <w:jc w:val="both"/>
              <w:rPr>
                <w:rFonts w:ascii="Times New Roman" w:eastAsia="Times New Roman" w:hAnsi="Times New Roman" w:cs="Arial"/>
                <w:sz w:val="20"/>
                <w:szCs w:val="20"/>
              </w:rPr>
            </w:pPr>
            <w:r w:rsidRPr="00323386">
              <w:rPr>
                <w:rFonts w:ascii="Times New Roman" w:eastAsia="Times New Roman" w:hAnsi="Times New Roman" w:cs="Arial"/>
                <w:sz w:val="20"/>
                <w:szCs w:val="20"/>
              </w:rPr>
              <w:t>F</w:t>
            </w:r>
            <w:r w:rsidRPr="00323386">
              <w:rPr>
                <w:rFonts w:ascii="Times New Roman" w:eastAsia="Times New Roman" w:hAnsi="Times New Roman" w:cs="Arial"/>
                <w:sz w:val="20"/>
                <w:szCs w:val="20"/>
                <w:vertAlign w:val="subscript"/>
              </w:rPr>
              <w:t>вов</w:t>
            </w:r>
            <w:r w:rsidRPr="00323386">
              <w:rPr>
                <w:rFonts w:ascii="Times New Roman" w:eastAsia="Times New Roman" w:hAnsi="Times New Roman" w:cs="Arial"/>
                <w:sz w:val="20"/>
                <w:szCs w:val="20"/>
              </w:rPr>
              <w:t>=(X</w:t>
            </w:r>
            <w:r w:rsidRPr="00323386">
              <w:rPr>
                <w:rFonts w:ascii="Times New Roman" w:eastAsia="Times New Roman" w:hAnsi="Times New Roman" w:cs="Arial"/>
                <w:sz w:val="20"/>
                <w:szCs w:val="20"/>
                <w:vertAlign w:val="subscript"/>
              </w:rPr>
              <w:t>вов</w:t>
            </w:r>
            <w:r w:rsidRPr="00323386">
              <w:rPr>
                <w:rFonts w:ascii="Times New Roman" w:eastAsia="Times New Roman" w:hAnsi="Times New Roman" w:cs="Arial"/>
                <w:sz w:val="20"/>
                <w:szCs w:val="20"/>
              </w:rPr>
              <w:t>)/(X</w:t>
            </w:r>
            <w:r w:rsidRPr="00323386">
              <w:rPr>
                <w:rFonts w:ascii="Times New Roman" w:eastAsia="Times New Roman" w:hAnsi="Times New Roman" w:cs="Arial"/>
                <w:sz w:val="20"/>
                <w:szCs w:val="20"/>
                <w:vertAlign w:val="subscript"/>
              </w:rPr>
              <w:t>общее</w:t>
            </w:r>
            <w:r w:rsidRPr="00323386">
              <w:rPr>
                <w:rFonts w:ascii="Times New Roman" w:eastAsia="Times New Roman" w:hAnsi="Times New Roman" w:cs="Arial"/>
                <w:sz w:val="20"/>
                <w:szCs w:val="20"/>
              </w:rPr>
              <w:t xml:space="preserve">) х 100% </w:t>
            </w:r>
          </w:p>
          <w:p w14:paraId="10BD363F" w14:textId="77777777" w:rsidR="00042C54" w:rsidRPr="00323386" w:rsidRDefault="00042C54" w:rsidP="00042C54">
            <w:pPr>
              <w:widowControl w:val="0"/>
              <w:autoSpaceDE w:val="0"/>
              <w:autoSpaceDN w:val="0"/>
              <w:adjustRightInd w:val="0"/>
              <w:ind w:right="-172"/>
              <w:jc w:val="both"/>
              <w:rPr>
                <w:rFonts w:ascii="Times New Roman" w:eastAsia="Times New Roman" w:hAnsi="Times New Roman" w:cs="Arial"/>
                <w:sz w:val="20"/>
                <w:szCs w:val="20"/>
              </w:rPr>
            </w:pPr>
            <w:r w:rsidRPr="00323386">
              <w:rPr>
                <w:rFonts w:ascii="Times New Roman" w:eastAsia="Times New Roman" w:hAnsi="Times New Roman" w:cs="Arial"/>
                <w:sz w:val="20"/>
                <w:szCs w:val="20"/>
              </w:rPr>
              <w:t>где:</w:t>
            </w:r>
          </w:p>
          <w:p w14:paraId="45D6B9BF" w14:textId="77777777" w:rsidR="00042C54" w:rsidRPr="00323386" w:rsidRDefault="00042C54" w:rsidP="00042C54">
            <w:pPr>
              <w:widowControl w:val="0"/>
              <w:autoSpaceDE w:val="0"/>
              <w:autoSpaceDN w:val="0"/>
              <w:adjustRightInd w:val="0"/>
              <w:ind w:right="-172"/>
              <w:rPr>
                <w:rFonts w:ascii="Times New Roman" w:eastAsia="Times New Roman" w:hAnsi="Times New Roman" w:cs="Arial"/>
                <w:sz w:val="20"/>
                <w:szCs w:val="20"/>
              </w:rPr>
            </w:pPr>
            <w:r w:rsidRPr="00323386">
              <w:rPr>
                <w:rFonts w:ascii="Times New Roman" w:eastAsia="Times New Roman" w:hAnsi="Times New Roman" w:cs="Arial"/>
                <w:sz w:val="20"/>
                <w:szCs w:val="20"/>
              </w:rPr>
              <w:t>F</w:t>
            </w:r>
            <w:r w:rsidRPr="00323386">
              <w:rPr>
                <w:rFonts w:ascii="Times New Roman" w:eastAsia="Times New Roman" w:hAnsi="Times New Roman" w:cs="Arial"/>
                <w:sz w:val="20"/>
                <w:szCs w:val="20"/>
                <w:vertAlign w:val="subscript"/>
              </w:rPr>
              <w:t>вов</w:t>
            </w:r>
            <w:r w:rsidRPr="00323386">
              <w:rPr>
                <w:rFonts w:ascii="Times New Roman" w:eastAsia="Times New Roman" w:hAnsi="Times New Roman" w:cs="Arial"/>
                <w:sz w:val="20"/>
                <w:szCs w:val="20"/>
              </w:rPr>
              <w:t xml:space="preserve"> – доля молодежи, задействованной в мероприятиях по вовлечению общественную жизнь от общего числа молодежи в городском округе Московской области;</w:t>
            </w:r>
          </w:p>
          <w:p w14:paraId="59A0AA54" w14:textId="77777777" w:rsidR="00042C54" w:rsidRPr="00323386" w:rsidRDefault="00042C54" w:rsidP="00042C54">
            <w:pPr>
              <w:widowControl w:val="0"/>
              <w:autoSpaceDE w:val="0"/>
              <w:autoSpaceDN w:val="0"/>
              <w:adjustRightInd w:val="0"/>
              <w:ind w:right="-172"/>
              <w:rPr>
                <w:rFonts w:ascii="Times New Roman" w:eastAsia="Times New Roman" w:hAnsi="Times New Roman" w:cs="Arial"/>
                <w:sz w:val="20"/>
                <w:szCs w:val="20"/>
              </w:rPr>
            </w:pPr>
            <w:r w:rsidRPr="00323386">
              <w:rPr>
                <w:rFonts w:ascii="Times New Roman" w:eastAsia="Times New Roman" w:hAnsi="Times New Roman" w:cs="Arial"/>
                <w:sz w:val="20"/>
                <w:szCs w:val="20"/>
              </w:rPr>
              <w:t>X</w:t>
            </w:r>
            <w:r w:rsidRPr="00323386">
              <w:rPr>
                <w:rFonts w:ascii="Times New Roman" w:eastAsia="Times New Roman" w:hAnsi="Times New Roman" w:cs="Arial"/>
                <w:sz w:val="20"/>
                <w:szCs w:val="20"/>
                <w:vertAlign w:val="subscript"/>
              </w:rPr>
              <w:t>вов</w:t>
            </w:r>
            <w:r w:rsidRPr="00323386">
              <w:rPr>
                <w:rFonts w:ascii="Times New Roman" w:eastAsia="Times New Roman" w:hAnsi="Times New Roman" w:cs="Arial"/>
                <w:sz w:val="20"/>
                <w:szCs w:val="20"/>
              </w:rPr>
              <w:t xml:space="preserve"> –  численность молодежи, задействованной в мероприятиях по вовлечению молодежи в общественную жизнь в отчетном периоде;</w:t>
            </w:r>
          </w:p>
          <w:p w14:paraId="0E96A81A" w14:textId="22E2F39D" w:rsidR="00042C54" w:rsidRPr="00323386" w:rsidRDefault="00042C54" w:rsidP="00A15CE5">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rPr>
              <w:t>X</w:t>
            </w:r>
            <w:r w:rsidRPr="00323386">
              <w:rPr>
                <w:rFonts w:ascii="Times New Roman" w:eastAsia="Times New Roman" w:hAnsi="Times New Roman" w:cs="Arial"/>
                <w:sz w:val="20"/>
                <w:szCs w:val="20"/>
                <w:vertAlign w:val="subscript"/>
              </w:rPr>
              <w:t>общее</w:t>
            </w:r>
            <w:r w:rsidRPr="00323386">
              <w:rPr>
                <w:rFonts w:ascii="Times New Roman" w:eastAsia="Times New Roman" w:hAnsi="Times New Roman" w:cs="Arial"/>
                <w:sz w:val="20"/>
                <w:szCs w:val="20"/>
              </w:rPr>
              <w:t xml:space="preserve"> – численность молодежи в городском округе Московской области на конец отчетного периода</w:t>
            </w:r>
          </w:p>
        </w:tc>
        <w:tc>
          <w:tcPr>
            <w:tcW w:w="3543" w:type="dxa"/>
          </w:tcPr>
          <w:p w14:paraId="44BBA830"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 xml:space="preserve">Источник данных планового значения: </w:t>
            </w:r>
          </w:p>
          <w:p w14:paraId="6E3022DC"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 xml:space="preserve">значение показателя определено на основании достигнутого значения показателя по итогу 2022года – </w:t>
            </w:r>
          </w:p>
          <w:p w14:paraId="47B64191"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 xml:space="preserve">Источник данных фактического значения: </w:t>
            </w:r>
          </w:p>
          <w:p w14:paraId="35FE2407" w14:textId="3727D93F"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городского округа по результатам выполнения мероприятий;</w:t>
            </w:r>
          </w:p>
          <w:p w14:paraId="71B8FDE7"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данные статистики по  численности молодежи  в городском округе в возрасте от 14 до 35 лет</w:t>
            </w:r>
          </w:p>
        </w:tc>
        <w:tc>
          <w:tcPr>
            <w:tcW w:w="1730" w:type="dxa"/>
          </w:tcPr>
          <w:p w14:paraId="60F16D32" w14:textId="77777777" w:rsidR="00042C54" w:rsidRPr="00323386" w:rsidRDefault="00042C54" w:rsidP="00042C54">
            <w:pPr>
              <w:widowControl w:val="0"/>
              <w:autoSpaceDE w:val="0"/>
              <w:autoSpaceDN w:val="0"/>
              <w:adjustRightInd w:val="0"/>
              <w:ind w:right="-172"/>
              <w:rPr>
                <w:rFonts w:ascii="Times New Roman" w:eastAsia="Times New Roman" w:hAnsi="Times New Roman" w:cs="Arial"/>
                <w:sz w:val="20"/>
                <w:szCs w:val="20"/>
              </w:rPr>
            </w:pPr>
            <w:r w:rsidRPr="00323386">
              <w:rPr>
                <w:rFonts w:ascii="Times New Roman" w:eastAsia="Times New Roman" w:hAnsi="Times New Roman" w:cs="Arial"/>
                <w:sz w:val="20"/>
                <w:szCs w:val="20"/>
              </w:rPr>
              <w:t>Ежегодно</w:t>
            </w:r>
          </w:p>
        </w:tc>
      </w:tr>
      <w:tr w:rsidR="00323386" w:rsidRPr="00323386" w14:paraId="24862DFE" w14:textId="77777777" w:rsidTr="0074287E">
        <w:trPr>
          <w:trHeight w:val="2081"/>
        </w:trPr>
        <w:tc>
          <w:tcPr>
            <w:tcW w:w="805" w:type="dxa"/>
          </w:tcPr>
          <w:p w14:paraId="243248EB" w14:textId="77777777" w:rsidR="00042C54" w:rsidRPr="00323386" w:rsidRDefault="00042C54" w:rsidP="00042C54">
            <w:pPr>
              <w:widowControl w:val="0"/>
              <w:autoSpaceDE w:val="0"/>
              <w:autoSpaceDN w:val="0"/>
              <w:jc w:val="center"/>
              <w:rPr>
                <w:rFonts w:ascii="Times New Roman" w:hAnsi="Times New Roman"/>
                <w:sz w:val="20"/>
                <w:szCs w:val="20"/>
              </w:rPr>
            </w:pPr>
            <w:r w:rsidRPr="00323386">
              <w:rPr>
                <w:rFonts w:ascii="Times New Roman" w:hAnsi="Times New Roman"/>
                <w:sz w:val="20"/>
                <w:szCs w:val="20"/>
              </w:rPr>
              <w:t>7</w:t>
            </w:r>
          </w:p>
        </w:tc>
        <w:tc>
          <w:tcPr>
            <w:tcW w:w="2989" w:type="dxa"/>
          </w:tcPr>
          <w:p w14:paraId="38241AF1" w14:textId="77777777" w:rsidR="00042C54" w:rsidRPr="00323386" w:rsidRDefault="00042C54" w:rsidP="00042C54">
            <w:pPr>
              <w:widowControl w:val="0"/>
              <w:autoSpaceDE w:val="0"/>
              <w:autoSpaceDN w:val="0"/>
              <w:adjustRightInd w:val="0"/>
              <w:spacing w:before="100" w:after="100"/>
              <w:ind w:right="6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Доля молодежи, задействованной в мероприятиях по вовлечению в творческую деятельность, от общего числа молодежи в городском округе Московской области</w:t>
            </w:r>
          </w:p>
        </w:tc>
        <w:tc>
          <w:tcPr>
            <w:tcW w:w="1701" w:type="dxa"/>
          </w:tcPr>
          <w:p w14:paraId="5C2A5289" w14:textId="77777777" w:rsidR="00042C54" w:rsidRPr="00323386" w:rsidRDefault="00042C54" w:rsidP="00042C54">
            <w:pPr>
              <w:widowControl w:val="0"/>
              <w:autoSpaceDE w:val="0"/>
              <w:autoSpaceDN w:val="0"/>
              <w:adjustRightInd w:val="0"/>
              <w:spacing w:before="100" w:after="10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Процент</w:t>
            </w:r>
          </w:p>
          <w:p w14:paraId="5EAD3A71" w14:textId="77777777" w:rsidR="00042C54" w:rsidRPr="00323386" w:rsidRDefault="00042C54" w:rsidP="00042C54">
            <w:pPr>
              <w:widowControl w:val="0"/>
              <w:autoSpaceDE w:val="0"/>
              <w:autoSpaceDN w:val="0"/>
              <w:adjustRightInd w:val="0"/>
              <w:spacing w:before="100" w:after="100"/>
              <w:rPr>
                <w:rFonts w:ascii="Times New Roman" w:eastAsia="Times New Roman" w:hAnsi="Times New Roman" w:cs="Arial"/>
                <w:sz w:val="20"/>
                <w:szCs w:val="20"/>
                <w:lang w:eastAsia="ru-RU"/>
              </w:rPr>
            </w:pPr>
          </w:p>
        </w:tc>
        <w:tc>
          <w:tcPr>
            <w:tcW w:w="4678" w:type="dxa"/>
          </w:tcPr>
          <w:p w14:paraId="36A7F7BD"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Определение планового значения:</w:t>
            </w:r>
          </w:p>
          <w:p w14:paraId="64D7DCB5"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Определение планового значения показателя:</w:t>
            </w:r>
          </w:p>
          <w:p w14:paraId="483AFDCB"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значение 2023 – 2027 соответствует достигнутому значению 2022 года – ____</w:t>
            </w:r>
          </w:p>
          <w:p w14:paraId="1A27401F"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rPr>
            </w:pPr>
            <w:r w:rsidRPr="00323386">
              <w:rPr>
                <w:rFonts w:ascii="Times New Roman" w:eastAsia="Times New Roman" w:hAnsi="Times New Roman" w:cs="Arial"/>
                <w:sz w:val="20"/>
                <w:szCs w:val="20"/>
              </w:rPr>
              <w:t>с учетом ежегодного прироста ____%</w:t>
            </w:r>
          </w:p>
          <w:p w14:paraId="6ED3A3E6"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rPr>
            </w:pPr>
          </w:p>
          <w:p w14:paraId="4843A910"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rPr>
            </w:pPr>
          </w:p>
          <w:p w14:paraId="66B9A40D"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Определение фактического значения:</w:t>
            </w:r>
          </w:p>
          <w:p w14:paraId="7AD76D5F"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фактическое значение показателя определяется в соответствии с методикой, утвержденной приказом Федерального агентства по делам молодежи от 03.04.2020 № 101 «Об утверждении методики расчета показателей федерального проекта «Социальная активность» национального проекта «Образование», по формуле</w:t>
            </w:r>
          </w:p>
          <w:p w14:paraId="358BCFDF" w14:textId="77777777" w:rsidR="00042C54" w:rsidRPr="00323386" w:rsidRDefault="00042C54" w:rsidP="00042C54">
            <w:pPr>
              <w:widowControl w:val="0"/>
              <w:autoSpaceDE w:val="0"/>
              <w:autoSpaceDN w:val="0"/>
              <w:adjustRightInd w:val="0"/>
              <w:ind w:right="-172"/>
              <w:jc w:val="both"/>
              <w:rPr>
                <w:rFonts w:ascii="Times New Roman" w:eastAsia="Times New Roman" w:hAnsi="Times New Roman" w:cs="Arial"/>
                <w:sz w:val="20"/>
                <w:szCs w:val="20"/>
              </w:rPr>
            </w:pPr>
            <w:r w:rsidRPr="00323386">
              <w:rPr>
                <w:rFonts w:ascii="Times New Roman" w:eastAsia="Times New Roman" w:hAnsi="Times New Roman" w:cs="Arial"/>
                <w:sz w:val="20"/>
                <w:szCs w:val="20"/>
              </w:rPr>
              <w:t>F</w:t>
            </w:r>
            <w:r w:rsidRPr="00323386">
              <w:rPr>
                <w:rFonts w:ascii="Times New Roman" w:eastAsia="Times New Roman" w:hAnsi="Times New Roman" w:cs="Arial"/>
                <w:sz w:val="20"/>
                <w:szCs w:val="20"/>
                <w:vertAlign w:val="subscript"/>
              </w:rPr>
              <w:t>твор</w:t>
            </w:r>
            <w:r w:rsidRPr="00323386">
              <w:rPr>
                <w:rFonts w:ascii="Times New Roman" w:eastAsia="Times New Roman" w:hAnsi="Times New Roman" w:cs="Arial"/>
                <w:sz w:val="20"/>
                <w:szCs w:val="20"/>
              </w:rPr>
              <w:t>=(X</w:t>
            </w:r>
            <w:r w:rsidRPr="00323386">
              <w:rPr>
                <w:rFonts w:ascii="Times New Roman" w:eastAsia="Times New Roman" w:hAnsi="Times New Roman" w:cs="Arial"/>
                <w:sz w:val="20"/>
                <w:szCs w:val="20"/>
                <w:vertAlign w:val="subscript"/>
              </w:rPr>
              <w:t>твор</w:t>
            </w:r>
            <w:r w:rsidRPr="00323386">
              <w:rPr>
                <w:rFonts w:ascii="Times New Roman" w:eastAsia="Times New Roman" w:hAnsi="Times New Roman" w:cs="Arial"/>
                <w:sz w:val="20"/>
                <w:szCs w:val="20"/>
              </w:rPr>
              <w:t>)/(X</w:t>
            </w:r>
            <w:r w:rsidRPr="00323386">
              <w:rPr>
                <w:rFonts w:ascii="Times New Roman" w:eastAsia="Times New Roman" w:hAnsi="Times New Roman" w:cs="Arial"/>
                <w:sz w:val="20"/>
                <w:szCs w:val="20"/>
                <w:vertAlign w:val="subscript"/>
              </w:rPr>
              <w:t>общее</w:t>
            </w:r>
            <w:r w:rsidRPr="00323386">
              <w:rPr>
                <w:rFonts w:ascii="Times New Roman" w:eastAsia="Times New Roman" w:hAnsi="Times New Roman" w:cs="Arial"/>
                <w:sz w:val="20"/>
                <w:szCs w:val="20"/>
              </w:rPr>
              <w:t xml:space="preserve">) х 100% </w:t>
            </w:r>
          </w:p>
          <w:p w14:paraId="4FB26950" w14:textId="77777777" w:rsidR="00042C54" w:rsidRPr="00323386" w:rsidRDefault="00042C54" w:rsidP="00042C54">
            <w:pPr>
              <w:widowControl w:val="0"/>
              <w:autoSpaceDE w:val="0"/>
              <w:autoSpaceDN w:val="0"/>
              <w:adjustRightInd w:val="0"/>
              <w:ind w:right="-172"/>
              <w:jc w:val="both"/>
              <w:rPr>
                <w:rFonts w:ascii="Times New Roman" w:eastAsia="Times New Roman" w:hAnsi="Times New Roman" w:cs="Arial"/>
                <w:sz w:val="20"/>
                <w:szCs w:val="20"/>
              </w:rPr>
            </w:pPr>
            <w:r w:rsidRPr="00323386">
              <w:rPr>
                <w:rFonts w:ascii="Times New Roman" w:eastAsia="Times New Roman" w:hAnsi="Times New Roman" w:cs="Arial"/>
                <w:sz w:val="20"/>
                <w:szCs w:val="20"/>
              </w:rPr>
              <w:t>где:</w:t>
            </w:r>
          </w:p>
          <w:p w14:paraId="0A7F10F6" w14:textId="77777777" w:rsidR="00042C54" w:rsidRPr="00323386" w:rsidRDefault="00042C54" w:rsidP="00042C54">
            <w:pPr>
              <w:widowControl w:val="0"/>
              <w:autoSpaceDE w:val="0"/>
              <w:autoSpaceDN w:val="0"/>
              <w:adjustRightInd w:val="0"/>
              <w:ind w:right="-172"/>
              <w:rPr>
                <w:rFonts w:ascii="Times New Roman" w:eastAsia="Times New Roman" w:hAnsi="Times New Roman" w:cs="Arial"/>
                <w:sz w:val="20"/>
                <w:szCs w:val="20"/>
              </w:rPr>
            </w:pPr>
            <w:r w:rsidRPr="00323386">
              <w:rPr>
                <w:rFonts w:ascii="Times New Roman" w:eastAsia="Times New Roman" w:hAnsi="Times New Roman" w:cs="Arial"/>
                <w:sz w:val="20"/>
                <w:szCs w:val="20"/>
              </w:rPr>
              <w:t>F</w:t>
            </w:r>
            <w:r w:rsidRPr="00323386">
              <w:rPr>
                <w:rFonts w:ascii="Times New Roman" w:eastAsia="Times New Roman" w:hAnsi="Times New Roman" w:cs="Arial"/>
                <w:sz w:val="20"/>
                <w:szCs w:val="20"/>
                <w:vertAlign w:val="subscript"/>
              </w:rPr>
              <w:t>твор</w:t>
            </w:r>
            <w:r w:rsidRPr="00323386">
              <w:rPr>
                <w:rFonts w:ascii="Times New Roman" w:eastAsia="Times New Roman" w:hAnsi="Times New Roman" w:cs="Arial"/>
                <w:sz w:val="20"/>
                <w:szCs w:val="20"/>
              </w:rPr>
              <w:t xml:space="preserve"> – доля молодежи, задействованной в мероприятиях по вовлечению в творческую деятельность от общего числа молодежи в городском округе Московской области;</w:t>
            </w:r>
          </w:p>
          <w:p w14:paraId="47BA5A40" w14:textId="77777777" w:rsidR="00042C54" w:rsidRPr="00323386" w:rsidRDefault="00042C54" w:rsidP="00042C54">
            <w:pPr>
              <w:widowControl w:val="0"/>
              <w:autoSpaceDE w:val="0"/>
              <w:autoSpaceDN w:val="0"/>
              <w:adjustRightInd w:val="0"/>
              <w:ind w:right="-172"/>
              <w:rPr>
                <w:rFonts w:ascii="Times New Roman" w:eastAsia="Times New Roman" w:hAnsi="Times New Roman" w:cs="Arial"/>
                <w:sz w:val="20"/>
                <w:szCs w:val="20"/>
              </w:rPr>
            </w:pPr>
            <w:r w:rsidRPr="00323386">
              <w:rPr>
                <w:rFonts w:ascii="Times New Roman" w:eastAsia="Times New Roman" w:hAnsi="Times New Roman" w:cs="Arial"/>
                <w:sz w:val="20"/>
                <w:szCs w:val="20"/>
              </w:rPr>
              <w:t>X</w:t>
            </w:r>
            <w:r w:rsidRPr="00323386">
              <w:rPr>
                <w:rFonts w:ascii="Times New Roman" w:eastAsia="Times New Roman" w:hAnsi="Times New Roman" w:cs="Arial"/>
                <w:sz w:val="20"/>
                <w:szCs w:val="20"/>
                <w:vertAlign w:val="subscript"/>
              </w:rPr>
              <w:t>твор</w:t>
            </w:r>
            <w:r w:rsidRPr="00323386">
              <w:rPr>
                <w:rFonts w:ascii="Times New Roman" w:eastAsia="Times New Roman" w:hAnsi="Times New Roman" w:cs="Arial"/>
                <w:sz w:val="20"/>
                <w:szCs w:val="20"/>
              </w:rPr>
              <w:t xml:space="preserve"> –  численность молодежи, задействованной в мероприятиях по вовлечению в творческую деятельность в отчетном периоде;</w:t>
            </w:r>
          </w:p>
          <w:p w14:paraId="53251B85" w14:textId="23465988" w:rsidR="00042C54" w:rsidRPr="00323386" w:rsidRDefault="00042C54" w:rsidP="00042C54">
            <w:pPr>
              <w:widowControl w:val="0"/>
              <w:autoSpaceDE w:val="0"/>
              <w:autoSpaceDN w:val="0"/>
              <w:adjustRightInd w:val="0"/>
              <w:ind w:right="-172"/>
              <w:rPr>
                <w:rFonts w:ascii="Times New Roman" w:eastAsia="Times New Roman" w:hAnsi="Times New Roman" w:cs="Arial"/>
                <w:sz w:val="20"/>
                <w:szCs w:val="20"/>
              </w:rPr>
            </w:pPr>
            <w:r w:rsidRPr="00323386">
              <w:rPr>
                <w:rFonts w:ascii="Times New Roman" w:eastAsia="Times New Roman" w:hAnsi="Times New Roman" w:cs="Arial"/>
                <w:sz w:val="20"/>
                <w:szCs w:val="20"/>
              </w:rPr>
              <w:t>X</w:t>
            </w:r>
            <w:r w:rsidRPr="00323386">
              <w:rPr>
                <w:rFonts w:ascii="Times New Roman" w:eastAsia="Times New Roman" w:hAnsi="Times New Roman" w:cs="Arial"/>
                <w:sz w:val="20"/>
                <w:szCs w:val="20"/>
                <w:vertAlign w:val="subscript"/>
              </w:rPr>
              <w:t>общее</w:t>
            </w:r>
            <w:r w:rsidRPr="00323386">
              <w:rPr>
                <w:rFonts w:ascii="Times New Roman" w:eastAsia="Times New Roman" w:hAnsi="Times New Roman" w:cs="Arial"/>
                <w:sz w:val="20"/>
                <w:szCs w:val="20"/>
              </w:rPr>
              <w:t xml:space="preserve"> – численность молодежи в городском округе Московской области на конец отчетного периода</w:t>
            </w:r>
          </w:p>
          <w:p w14:paraId="519DA817" w14:textId="77777777" w:rsidR="00042C54" w:rsidRPr="00323386" w:rsidRDefault="00042C54" w:rsidP="00042C54">
            <w:pPr>
              <w:widowControl w:val="0"/>
              <w:autoSpaceDE w:val="0"/>
              <w:autoSpaceDN w:val="0"/>
              <w:adjustRightInd w:val="0"/>
              <w:ind w:right="-172"/>
              <w:rPr>
                <w:rFonts w:ascii="Times New Roman" w:eastAsia="Times New Roman" w:hAnsi="Times New Roman" w:cs="Arial"/>
                <w:sz w:val="20"/>
                <w:szCs w:val="20"/>
              </w:rPr>
            </w:pPr>
          </w:p>
        </w:tc>
        <w:tc>
          <w:tcPr>
            <w:tcW w:w="3543" w:type="dxa"/>
          </w:tcPr>
          <w:p w14:paraId="28464DFA"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 xml:space="preserve">Источник данных планового значения: </w:t>
            </w:r>
          </w:p>
          <w:p w14:paraId="2C2A3E92"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значение показателя определено на основании достигнутого значения показателя по итогу 2022года – ___</w:t>
            </w:r>
          </w:p>
          <w:p w14:paraId="6BAF3D34"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p>
          <w:p w14:paraId="3CCBEFBF"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 xml:space="preserve">Источник данных фактического значения: </w:t>
            </w:r>
          </w:p>
          <w:p w14:paraId="76B955F7"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w:t>
            </w:r>
          </w:p>
          <w:p w14:paraId="3F23CDEE" w14:textId="6CD2427D"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городского округа по результатам выполнения мероприятий;</w:t>
            </w:r>
          </w:p>
          <w:p w14:paraId="5B9FFE33" w14:textId="0C22CC26"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данные статистики по численности молодежи в городском округе в возрасте от 14 до 35 лет</w:t>
            </w:r>
          </w:p>
          <w:p w14:paraId="0D343E06" w14:textId="37A119C6" w:rsidR="00042C54" w:rsidRPr="00323386" w:rsidRDefault="00042C54" w:rsidP="00A15CE5">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Результаты размещаются муниципальным городским округом в</w:t>
            </w:r>
            <w:r w:rsidR="00065E89" w:rsidRPr="00323386">
              <w:rPr>
                <w:rFonts w:ascii="Times New Roman" w:eastAsia="Times New Roman" w:hAnsi="Times New Roman" w:cs="Arial"/>
                <w:sz w:val="20"/>
                <w:szCs w:val="20"/>
                <w:lang w:eastAsia="ru-RU"/>
              </w:rPr>
              <w:t xml:space="preserve"> </w:t>
            </w:r>
            <w:r w:rsidRPr="00323386">
              <w:rPr>
                <w:rFonts w:ascii="Times New Roman" w:eastAsia="Times New Roman" w:hAnsi="Times New Roman" w:cs="Arial"/>
                <w:sz w:val="20"/>
                <w:szCs w:val="20"/>
                <w:lang w:eastAsia="ru-RU"/>
              </w:rPr>
              <w:t>ГАС «Управление»</w:t>
            </w:r>
          </w:p>
        </w:tc>
        <w:tc>
          <w:tcPr>
            <w:tcW w:w="1730" w:type="dxa"/>
          </w:tcPr>
          <w:p w14:paraId="283C188A" w14:textId="77777777" w:rsidR="00042C54" w:rsidRPr="00323386" w:rsidRDefault="00042C54" w:rsidP="00042C54">
            <w:pPr>
              <w:widowControl w:val="0"/>
              <w:autoSpaceDE w:val="0"/>
              <w:autoSpaceDN w:val="0"/>
              <w:adjustRightInd w:val="0"/>
              <w:ind w:right="-172"/>
              <w:rPr>
                <w:rFonts w:ascii="Times New Roman" w:eastAsia="Times New Roman" w:hAnsi="Times New Roman" w:cs="Arial"/>
                <w:sz w:val="20"/>
                <w:szCs w:val="20"/>
              </w:rPr>
            </w:pPr>
            <w:r w:rsidRPr="00323386">
              <w:rPr>
                <w:rFonts w:ascii="Times New Roman" w:eastAsia="Times New Roman" w:hAnsi="Times New Roman" w:cs="Arial"/>
                <w:sz w:val="20"/>
                <w:szCs w:val="20"/>
              </w:rPr>
              <w:t>Ежегодно</w:t>
            </w:r>
          </w:p>
        </w:tc>
      </w:tr>
      <w:tr w:rsidR="00323386" w:rsidRPr="00323386" w14:paraId="21391566" w14:textId="77777777" w:rsidTr="0074287E">
        <w:trPr>
          <w:trHeight w:val="2081"/>
        </w:trPr>
        <w:tc>
          <w:tcPr>
            <w:tcW w:w="805" w:type="dxa"/>
          </w:tcPr>
          <w:p w14:paraId="4A9F242B" w14:textId="77777777" w:rsidR="00042C54" w:rsidRPr="00323386" w:rsidRDefault="00042C54" w:rsidP="00042C54">
            <w:pPr>
              <w:widowControl w:val="0"/>
              <w:autoSpaceDE w:val="0"/>
              <w:autoSpaceDN w:val="0"/>
              <w:jc w:val="center"/>
              <w:rPr>
                <w:rFonts w:ascii="Times New Roman" w:hAnsi="Times New Roman"/>
                <w:sz w:val="20"/>
                <w:szCs w:val="20"/>
              </w:rPr>
            </w:pPr>
            <w:r w:rsidRPr="00323386">
              <w:rPr>
                <w:rFonts w:ascii="Times New Roman" w:hAnsi="Times New Roman"/>
                <w:sz w:val="20"/>
                <w:szCs w:val="20"/>
              </w:rPr>
              <w:t>8</w:t>
            </w:r>
          </w:p>
        </w:tc>
        <w:tc>
          <w:tcPr>
            <w:tcW w:w="2989" w:type="dxa"/>
          </w:tcPr>
          <w:p w14:paraId="563B569E" w14:textId="77777777" w:rsidR="00042C54" w:rsidRPr="00323386" w:rsidRDefault="00042C54" w:rsidP="00042C54">
            <w:pPr>
              <w:widowControl w:val="0"/>
              <w:autoSpaceDE w:val="0"/>
              <w:autoSpaceDN w:val="0"/>
              <w:adjustRightInd w:val="0"/>
              <w:rPr>
                <w:rFonts w:ascii="Times New Roman" w:hAnsi="Times New Roman"/>
                <w:i/>
                <w:sz w:val="20"/>
                <w:szCs w:val="20"/>
                <w:lang w:eastAsia="ru-RU"/>
              </w:rPr>
            </w:pPr>
            <w:r w:rsidRPr="00323386">
              <w:rPr>
                <w:rFonts w:ascii="Times New Roman" w:eastAsia="Times New Roman" w:hAnsi="Times New Roman" w:cs="Arial"/>
                <w:sz w:val="20"/>
                <w:szCs w:val="20"/>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муниципальных учреждений в добровольческую (волонтерскую) деятельность в городском округе Московской области</w:t>
            </w:r>
          </w:p>
        </w:tc>
        <w:tc>
          <w:tcPr>
            <w:tcW w:w="1701" w:type="dxa"/>
          </w:tcPr>
          <w:p w14:paraId="3D76D2CD"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rPr>
            </w:pPr>
            <w:r w:rsidRPr="00323386">
              <w:rPr>
                <w:rFonts w:ascii="Times New Roman" w:eastAsia="Times New Roman" w:hAnsi="Times New Roman"/>
                <w:sz w:val="20"/>
                <w:szCs w:val="20"/>
              </w:rPr>
              <w:t>Млн.</w:t>
            </w:r>
            <w:r w:rsidRPr="00323386">
              <w:rPr>
                <w:rFonts w:ascii="Times New Roman" w:eastAsia="Times New Roman" w:hAnsi="Times New Roman"/>
                <w:sz w:val="20"/>
                <w:szCs w:val="20"/>
              </w:rPr>
              <w:br/>
              <w:t>человек</w:t>
            </w:r>
          </w:p>
        </w:tc>
        <w:tc>
          <w:tcPr>
            <w:tcW w:w="4678" w:type="dxa"/>
          </w:tcPr>
          <w:p w14:paraId="1281CF6D"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Определение фактического значения по формуле:</w:t>
            </w:r>
          </w:p>
          <w:p w14:paraId="18FF50FB"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фактическое значение показателя определяется в соответствии с методикой, утвержденной приказом Федерального агентства по делам молодежи от 03.04.2020 № 101 «Об утверждении методики расчета показателей федерального проекта «Социальная активность» национального проекта «Образование», по формуле</w:t>
            </w:r>
          </w:p>
          <w:p w14:paraId="15D2727F" w14:textId="77777777" w:rsidR="00042C54" w:rsidRPr="00323386" w:rsidRDefault="00042C54" w:rsidP="00042C54">
            <w:pPr>
              <w:widowControl w:val="0"/>
              <w:autoSpaceDE w:val="0"/>
              <w:autoSpaceDN w:val="0"/>
              <w:adjustRightInd w:val="0"/>
              <w:jc w:val="both"/>
              <w:rPr>
                <w:rFonts w:ascii="Times New Roman" w:eastAsia="Times New Roman" w:hAnsi="Times New Roman" w:cs="Arial"/>
                <w:sz w:val="20"/>
                <w:szCs w:val="20"/>
                <w:lang w:eastAsia="ru-RU"/>
              </w:rPr>
            </w:pPr>
          </w:p>
          <w:p w14:paraId="457F2649" w14:textId="77777777" w:rsidR="00042C54" w:rsidRPr="00323386" w:rsidRDefault="00042C54" w:rsidP="00042C54">
            <w:pPr>
              <w:widowControl w:val="0"/>
              <w:autoSpaceDE w:val="0"/>
              <w:autoSpaceDN w:val="0"/>
              <w:adjustRightInd w:val="0"/>
              <w:jc w:val="both"/>
              <w:rPr>
                <w:rFonts w:ascii="Times New Roman" w:eastAsia="Times New Roman" w:hAnsi="Times New Roman" w:cs="Arial"/>
                <w:sz w:val="20"/>
                <w:szCs w:val="20"/>
                <w:lang w:eastAsia="ru-RU"/>
              </w:rPr>
            </w:pPr>
            <w:r w:rsidRPr="00323386">
              <w:rPr>
                <w:rFonts w:ascii="Times New Roman" w:eastAsia="Times New Roman" w:hAnsi="Times New Roman" w:cs="Arial"/>
                <w:noProof/>
                <w:position w:val="-11"/>
                <w:sz w:val="20"/>
                <w:szCs w:val="20"/>
                <w:lang w:eastAsia="ru-RU"/>
              </w:rPr>
              <w:drawing>
                <wp:inline distT="0" distB="0" distL="0" distR="0" wp14:anchorId="414D45CD" wp14:editId="4C7B9A3F">
                  <wp:extent cx="617080" cy="1994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2143" cy="201096"/>
                          </a:xfrm>
                          <a:prstGeom prst="rect">
                            <a:avLst/>
                          </a:prstGeom>
                          <a:noFill/>
                          <a:ln>
                            <a:noFill/>
                          </a:ln>
                        </pic:spPr>
                      </pic:pic>
                    </a:graphicData>
                  </a:graphic>
                </wp:inline>
              </w:drawing>
            </w:r>
          </w:p>
          <w:p w14:paraId="39ECA88B" w14:textId="77777777" w:rsidR="00042C54" w:rsidRPr="00323386" w:rsidRDefault="00042C54" w:rsidP="00042C54">
            <w:pPr>
              <w:widowControl w:val="0"/>
              <w:autoSpaceDE w:val="0"/>
              <w:autoSpaceDN w:val="0"/>
              <w:adjustRightInd w:val="0"/>
              <w:jc w:val="both"/>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где:</w:t>
            </w:r>
          </w:p>
          <w:p w14:paraId="470AB729"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lang w:eastAsia="ru-RU"/>
              </w:rPr>
            </w:pPr>
            <w:r w:rsidRPr="00323386">
              <w:rPr>
                <w:rFonts w:ascii="Times New Roman" w:eastAsia="Times New Roman" w:hAnsi="Times New Roman" w:cs="Arial"/>
                <w:noProof/>
                <w:position w:val="-9"/>
                <w:sz w:val="20"/>
                <w:szCs w:val="20"/>
                <w:lang w:eastAsia="ru-RU"/>
              </w:rPr>
              <w:drawing>
                <wp:inline distT="0" distB="0" distL="0" distR="0" wp14:anchorId="3CD93562" wp14:editId="73E1C9EA">
                  <wp:extent cx="241222" cy="218607"/>
                  <wp:effectExtent l="0" t="0" r="698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711" cy="219956"/>
                          </a:xfrm>
                          <a:prstGeom prst="rect">
                            <a:avLst/>
                          </a:prstGeom>
                          <a:noFill/>
                          <a:ln>
                            <a:noFill/>
                          </a:ln>
                        </pic:spPr>
                      </pic:pic>
                    </a:graphicData>
                  </a:graphic>
                </wp:inline>
              </w:drawing>
            </w:r>
            <w:r w:rsidRPr="00323386">
              <w:rPr>
                <w:rFonts w:ascii="Times New Roman" w:eastAsia="Times New Roman" w:hAnsi="Times New Roman" w:cs="Arial"/>
                <w:sz w:val="20"/>
                <w:szCs w:val="20"/>
                <w:lang w:eastAsia="ru-RU"/>
              </w:rPr>
              <w:t xml:space="preserve"> </w:t>
            </w:r>
            <w:r w:rsidRPr="00323386">
              <w:rPr>
                <w:rFonts w:ascii="Times New Roman" w:eastAsia="Times New Roman" w:hAnsi="Times New Roman" w:cs="Arial"/>
                <w:sz w:val="20"/>
                <w:szCs w:val="20"/>
              </w:rPr>
              <w:t>– о</w:t>
            </w:r>
            <w:r w:rsidRPr="00323386">
              <w:rPr>
                <w:rFonts w:ascii="Times New Roman" w:eastAsia="Times New Roman" w:hAnsi="Times New Roman"/>
                <w:sz w:val="20"/>
                <w:szCs w:val="20"/>
                <w:lang w:eastAsia="ru-RU"/>
              </w:rPr>
              <w:t>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в городском округе Московской области, в том числе добровольцев (волонтеров), которые принимают участие в различных мероприятиях и акциях муниципального, регионального, окружного, всероссийского и международного уровней в качестве добровольцев (волонтеров) независимо от числа случаев участия в добровольческой (волонтерской) деятельности;</w:t>
            </w:r>
          </w:p>
          <w:p w14:paraId="0121717F"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sz w:val="20"/>
                <w:szCs w:val="20"/>
                <w:lang w:eastAsia="ru-RU"/>
              </w:rPr>
              <w:t>X</w:t>
            </w:r>
            <w:r w:rsidRPr="00323386">
              <w:rPr>
                <w:rFonts w:ascii="Times New Roman" w:eastAsia="Times New Roman" w:hAnsi="Times New Roman"/>
                <w:sz w:val="20"/>
                <w:szCs w:val="20"/>
                <w:vertAlign w:val="subscript"/>
                <w:lang w:eastAsia="ru-RU"/>
              </w:rPr>
              <w:t>n</w:t>
            </w:r>
            <w:r w:rsidRPr="00323386">
              <w:rPr>
                <w:rFonts w:ascii="Times New Roman" w:eastAsia="Times New Roman" w:hAnsi="Times New Roman"/>
                <w:sz w:val="20"/>
                <w:szCs w:val="20"/>
                <w:lang w:eastAsia="ru-RU"/>
              </w:rPr>
              <w:t xml:space="preserve"> </w:t>
            </w:r>
            <w:r w:rsidRPr="00323386">
              <w:rPr>
                <w:rFonts w:ascii="Times New Roman" w:hAnsi="Times New Roman"/>
                <w:sz w:val="20"/>
                <w:szCs w:val="20"/>
              </w:rPr>
              <w:t xml:space="preserve">– </w:t>
            </w:r>
            <w:r w:rsidRPr="00323386">
              <w:rPr>
                <w:rFonts w:ascii="Times New Roman" w:eastAsia="Times New Roman" w:hAnsi="Times New Roman"/>
                <w:sz w:val="20"/>
                <w:szCs w:val="20"/>
                <w:lang w:eastAsia="ru-RU"/>
              </w:rPr>
              <w:t xml:space="preserve"> количество участников мероприятия по добровольческой (волонтерской) деятельности</w:t>
            </w:r>
          </w:p>
        </w:tc>
        <w:tc>
          <w:tcPr>
            <w:tcW w:w="3543" w:type="dxa"/>
          </w:tcPr>
          <w:p w14:paraId="7B0BC131"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 xml:space="preserve">Источник данных фактического значения: </w:t>
            </w:r>
          </w:p>
          <w:p w14:paraId="0CFF6D84"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 предоставляемая в ГАС «Управление» муниципальным городским округом</w:t>
            </w:r>
          </w:p>
          <w:p w14:paraId="3E191195"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rPr>
            </w:pPr>
          </w:p>
        </w:tc>
        <w:tc>
          <w:tcPr>
            <w:tcW w:w="1730" w:type="dxa"/>
          </w:tcPr>
          <w:p w14:paraId="62C4568C" w14:textId="77777777" w:rsidR="00042C54" w:rsidRPr="00323386" w:rsidRDefault="00042C54" w:rsidP="00042C54">
            <w:pPr>
              <w:widowControl w:val="0"/>
              <w:autoSpaceDE w:val="0"/>
              <w:autoSpaceDN w:val="0"/>
              <w:adjustRightInd w:val="0"/>
              <w:rPr>
                <w:rFonts w:ascii="Times New Roman" w:eastAsia="Times New Roman" w:hAnsi="Times New Roman"/>
                <w:sz w:val="20"/>
                <w:szCs w:val="20"/>
              </w:rPr>
            </w:pPr>
            <w:r w:rsidRPr="00323386">
              <w:rPr>
                <w:rFonts w:ascii="Times New Roman" w:eastAsia="Times New Roman" w:hAnsi="Times New Roman" w:cs="Arial"/>
                <w:sz w:val="20"/>
                <w:szCs w:val="20"/>
                <w:lang w:eastAsia="ru-RU"/>
              </w:rPr>
              <w:t>Ежегодно</w:t>
            </w:r>
          </w:p>
        </w:tc>
      </w:tr>
      <w:tr w:rsidR="00042C54" w:rsidRPr="00323386" w14:paraId="118FA1D6" w14:textId="77777777" w:rsidTr="0074287E">
        <w:trPr>
          <w:trHeight w:val="1231"/>
        </w:trPr>
        <w:tc>
          <w:tcPr>
            <w:tcW w:w="805" w:type="dxa"/>
          </w:tcPr>
          <w:p w14:paraId="25F6AA0C" w14:textId="77777777" w:rsidR="00042C54" w:rsidRPr="00323386" w:rsidRDefault="00042C54" w:rsidP="00042C54">
            <w:pPr>
              <w:widowControl w:val="0"/>
              <w:autoSpaceDE w:val="0"/>
              <w:autoSpaceDN w:val="0"/>
              <w:jc w:val="center"/>
              <w:rPr>
                <w:rFonts w:ascii="Times New Roman" w:hAnsi="Times New Roman"/>
                <w:sz w:val="20"/>
                <w:szCs w:val="20"/>
              </w:rPr>
            </w:pPr>
            <w:r w:rsidRPr="00323386">
              <w:rPr>
                <w:rFonts w:ascii="Times New Roman" w:hAnsi="Times New Roman"/>
                <w:sz w:val="20"/>
                <w:szCs w:val="20"/>
              </w:rPr>
              <w:t>9</w:t>
            </w:r>
          </w:p>
        </w:tc>
        <w:tc>
          <w:tcPr>
            <w:tcW w:w="2989" w:type="dxa"/>
          </w:tcPr>
          <w:p w14:paraId="02E6467C"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rPr>
            </w:pPr>
            <w:r w:rsidRPr="00323386">
              <w:rPr>
                <w:rFonts w:ascii="Times New Roman" w:eastAsia="Times New Roman" w:hAnsi="Times New Roman" w:cs="Arial"/>
                <w:sz w:val="20"/>
                <w:szCs w:val="20"/>
                <w:lang w:eastAsia="ru-RU"/>
              </w:rPr>
              <w:t>Доля граждан, занимающихся добровольческой (волонтерской) деятельностью</w:t>
            </w:r>
            <w:r w:rsidRPr="00323386">
              <w:rPr>
                <w:rFonts w:ascii="Times New Roman" w:eastAsia="Times New Roman" w:hAnsi="Times New Roman" w:cs="Arial"/>
                <w:sz w:val="20"/>
                <w:szCs w:val="20"/>
              </w:rPr>
              <w:t xml:space="preserve"> в городском округе Московской области</w:t>
            </w:r>
          </w:p>
        </w:tc>
        <w:tc>
          <w:tcPr>
            <w:tcW w:w="1701" w:type="dxa"/>
          </w:tcPr>
          <w:p w14:paraId="572AB865" w14:textId="77777777" w:rsidR="00042C54" w:rsidRPr="00323386" w:rsidRDefault="00042C54" w:rsidP="00042C54">
            <w:pPr>
              <w:widowControl w:val="0"/>
              <w:autoSpaceDE w:val="0"/>
              <w:autoSpaceDN w:val="0"/>
              <w:adjustRightInd w:val="0"/>
              <w:spacing w:before="100" w:after="100"/>
              <w:ind w:right="6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Процент</w:t>
            </w:r>
          </w:p>
        </w:tc>
        <w:tc>
          <w:tcPr>
            <w:tcW w:w="4678" w:type="dxa"/>
          </w:tcPr>
          <w:p w14:paraId="1CF0E120"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Определение фактического значения:</w:t>
            </w:r>
          </w:p>
          <w:p w14:paraId="5FF9385A" w14:textId="4E0EE56D"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 xml:space="preserve">Фактическое значение показателя определяется в соответствии с методикой, утвержденной постановлением Правительства Российской Федерации от 03.04.2021 № 542 «Об утверждении методик </w:t>
            </w:r>
          </w:p>
          <w:p w14:paraId="76F3C995"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 xml:space="preserve">расчета показателей для оценки эффективности деятельности </w:t>
            </w:r>
          </w:p>
          <w:p w14:paraId="018940C2"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 xml:space="preserve">высших должностных лиц субъектов Российской Федерации </w:t>
            </w:r>
          </w:p>
          <w:p w14:paraId="09860E0C"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 xml:space="preserve">и деятельности исполнительных органов субъектов Российской </w:t>
            </w:r>
          </w:p>
          <w:p w14:paraId="76D5A558"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Федерации, а также о признании утратившими силу отдельных положений постановления Правительства Российской Федерации от 17 июля 2019 г.</w:t>
            </w:r>
            <w:r w:rsidRPr="00323386">
              <w:rPr>
                <w:rFonts w:ascii="Times New Roman" w:eastAsia="Times New Roman" w:hAnsi="Times New Roman" w:cs="Arial"/>
                <w:sz w:val="20"/>
                <w:szCs w:val="20"/>
                <w:lang w:eastAsia="ru-RU"/>
              </w:rPr>
              <w:br/>
              <w:t>№ 915».</w:t>
            </w:r>
          </w:p>
          <w:p w14:paraId="7D351524" w14:textId="35D6B002" w:rsidR="00042C54" w:rsidRPr="00323386" w:rsidRDefault="00042C54" w:rsidP="00042C54">
            <w:pPr>
              <w:widowControl w:val="0"/>
              <w:autoSpaceDE w:val="0"/>
              <w:autoSpaceDN w:val="0"/>
              <w:adjustRightInd w:val="0"/>
              <w:jc w:val="both"/>
              <w:rPr>
                <w:rFonts w:ascii="Times New Roman" w:eastAsia="Times New Roman" w:hAnsi="Times New Roman" w:cs="Arial"/>
                <w:sz w:val="20"/>
                <w:szCs w:val="20"/>
                <w:lang w:val="en-US" w:eastAsia="ru-RU"/>
              </w:rPr>
            </w:pPr>
            <w:r w:rsidRPr="00323386">
              <w:rPr>
                <w:rFonts w:ascii="Times New Roman" w:eastAsia="Times New Roman" w:hAnsi="Times New Roman" w:cs="Arial"/>
                <w:sz w:val="20"/>
                <w:szCs w:val="20"/>
                <w:lang w:val="en-US" w:eastAsia="ru-RU"/>
              </w:rPr>
              <w:t>Dregi = Vregi / Nreg x 100%,</w:t>
            </w:r>
          </w:p>
          <w:p w14:paraId="78790B86" w14:textId="77777777" w:rsidR="00042C54" w:rsidRPr="00323386" w:rsidRDefault="00042C54" w:rsidP="00042C54">
            <w:pPr>
              <w:widowControl w:val="0"/>
              <w:autoSpaceDE w:val="0"/>
              <w:autoSpaceDN w:val="0"/>
              <w:adjustRightInd w:val="0"/>
              <w:jc w:val="both"/>
              <w:rPr>
                <w:rFonts w:ascii="Times New Roman" w:eastAsia="Times New Roman" w:hAnsi="Times New Roman" w:cs="Arial"/>
                <w:sz w:val="20"/>
                <w:szCs w:val="20"/>
                <w:lang w:val="en-US" w:eastAsia="ru-RU"/>
              </w:rPr>
            </w:pPr>
            <w:r w:rsidRPr="00323386">
              <w:rPr>
                <w:rFonts w:ascii="Times New Roman" w:eastAsia="Times New Roman" w:hAnsi="Times New Roman" w:cs="Arial"/>
                <w:sz w:val="20"/>
                <w:szCs w:val="20"/>
                <w:lang w:eastAsia="ru-RU"/>
              </w:rPr>
              <w:t>где</w:t>
            </w:r>
            <w:r w:rsidRPr="00323386">
              <w:rPr>
                <w:rFonts w:ascii="Times New Roman" w:eastAsia="Times New Roman" w:hAnsi="Times New Roman" w:cs="Arial"/>
                <w:sz w:val="20"/>
                <w:szCs w:val="20"/>
                <w:lang w:val="en-US" w:eastAsia="ru-RU"/>
              </w:rPr>
              <w:t>:</w:t>
            </w:r>
          </w:p>
          <w:p w14:paraId="56BC00D9"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 xml:space="preserve">Dregi </w:t>
            </w:r>
            <w:r w:rsidRPr="00323386">
              <w:rPr>
                <w:rFonts w:ascii="Times New Roman" w:eastAsia="Times New Roman" w:hAnsi="Times New Roman" w:cs="Arial"/>
                <w:sz w:val="20"/>
                <w:szCs w:val="20"/>
              </w:rPr>
              <w:t xml:space="preserve">– </w:t>
            </w:r>
            <w:r w:rsidRPr="00323386">
              <w:rPr>
                <w:rFonts w:ascii="Times New Roman" w:eastAsia="Times New Roman" w:hAnsi="Times New Roman" w:cs="Arial"/>
                <w:sz w:val="20"/>
                <w:szCs w:val="20"/>
                <w:lang w:eastAsia="ru-RU"/>
              </w:rPr>
              <w:t>доля граждан, занимающихся добровольческой (волонтерской) деятельностью в городском округе Московской области, %;</w:t>
            </w:r>
          </w:p>
          <w:p w14:paraId="057977B3"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 xml:space="preserve">Vregi </w:t>
            </w:r>
            <w:r w:rsidRPr="00323386">
              <w:rPr>
                <w:rFonts w:ascii="Times New Roman" w:eastAsia="Times New Roman" w:hAnsi="Times New Roman" w:cs="Arial"/>
                <w:sz w:val="20"/>
                <w:szCs w:val="20"/>
              </w:rPr>
              <w:t xml:space="preserve">– </w:t>
            </w:r>
            <w:r w:rsidRPr="00323386">
              <w:rPr>
                <w:rFonts w:ascii="Times New Roman" w:eastAsia="Times New Roman" w:hAnsi="Times New Roman" w:cs="Arial"/>
                <w:sz w:val="20"/>
                <w:szCs w:val="20"/>
                <w:lang w:eastAsia="ru-RU"/>
              </w:rPr>
              <w:t xml:space="preserve">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муниципальных учреждений в добровольческую (волонтерскую) деятельность в Московской области, в том числе добровольцев (волонтеров), которые принимают участие в различных мероприятиях и акциях муниципального, регионального, окружного, всероссийского и международного уровней в качестве добровольцев (волонтеров) независимо от числа случаев участия в добровольческой (волонтерской) деятельности, на отчетную дату отчетного периода (прошедшего года), человек;</w:t>
            </w:r>
          </w:p>
          <w:p w14:paraId="1B370568" w14:textId="1FB14CEE" w:rsidR="00042C54" w:rsidRPr="00323386" w:rsidRDefault="00042C54" w:rsidP="00A15CE5">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 xml:space="preserve">Nreg  </w:t>
            </w:r>
            <w:r w:rsidRPr="00323386">
              <w:rPr>
                <w:rFonts w:ascii="Times New Roman" w:eastAsia="Times New Roman" w:hAnsi="Times New Roman" w:cs="Arial"/>
                <w:sz w:val="20"/>
                <w:szCs w:val="20"/>
              </w:rPr>
              <w:t xml:space="preserve">– </w:t>
            </w:r>
            <w:r w:rsidRPr="00323386">
              <w:rPr>
                <w:rFonts w:ascii="Times New Roman" w:eastAsia="Times New Roman" w:hAnsi="Times New Roman" w:cs="Arial"/>
                <w:sz w:val="20"/>
                <w:szCs w:val="20"/>
                <w:lang w:eastAsia="ru-RU"/>
              </w:rPr>
              <w:t xml:space="preserve"> численность населения городского округа Московской области в возрасте от 7 лет и старше в соответствующем отчетном периоде (прошедшем году), человек;</w:t>
            </w:r>
          </w:p>
        </w:tc>
        <w:tc>
          <w:tcPr>
            <w:tcW w:w="3543" w:type="dxa"/>
          </w:tcPr>
          <w:p w14:paraId="28D718AF"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u w:val="single"/>
                <w:lang w:eastAsia="ru-RU"/>
              </w:rPr>
            </w:pPr>
            <w:r w:rsidRPr="00323386">
              <w:rPr>
                <w:rFonts w:ascii="Times New Roman" w:eastAsia="Times New Roman" w:hAnsi="Times New Roman" w:cs="Arial"/>
                <w:sz w:val="20"/>
                <w:szCs w:val="20"/>
                <w:u w:val="single"/>
                <w:lang w:eastAsia="ru-RU"/>
              </w:rPr>
              <w:t xml:space="preserve">Источник данных фактического значения: </w:t>
            </w:r>
          </w:p>
          <w:p w14:paraId="5EDACA5D" w14:textId="607BD56F"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w:t>
            </w:r>
            <w:r w:rsidRPr="00323386">
              <w:rPr>
                <w:rFonts w:ascii="Arial" w:eastAsia="Times New Roman" w:hAnsi="Arial" w:cs="Arial"/>
                <w:sz w:val="20"/>
                <w:szCs w:val="20"/>
              </w:rPr>
              <w:t xml:space="preserve"> </w:t>
            </w:r>
            <w:r w:rsidRPr="00323386">
              <w:rPr>
                <w:rFonts w:ascii="Times New Roman" w:eastAsia="Times New Roman" w:hAnsi="Times New Roman" w:cs="Arial"/>
                <w:sz w:val="20"/>
                <w:szCs w:val="20"/>
                <w:lang w:eastAsia="ru-RU"/>
              </w:rPr>
              <w:t>предоставляемая в ГАС «Управление» муниципальным городским округом</w:t>
            </w:r>
          </w:p>
          <w:p w14:paraId="0A9234FE"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p>
        </w:tc>
        <w:tc>
          <w:tcPr>
            <w:tcW w:w="1730" w:type="dxa"/>
          </w:tcPr>
          <w:p w14:paraId="2607BAA2" w14:textId="77777777" w:rsidR="00042C54" w:rsidRPr="00323386" w:rsidRDefault="00042C54" w:rsidP="00042C54">
            <w:pPr>
              <w:widowControl w:val="0"/>
              <w:autoSpaceDE w:val="0"/>
              <w:autoSpaceDN w:val="0"/>
              <w:adjustRightInd w:val="0"/>
              <w:rPr>
                <w:rFonts w:ascii="Times New Roman" w:eastAsia="Times New Roman" w:hAnsi="Times New Roman" w:cs="Arial"/>
                <w:sz w:val="20"/>
                <w:szCs w:val="20"/>
                <w:lang w:eastAsia="ru-RU"/>
              </w:rPr>
            </w:pPr>
            <w:r w:rsidRPr="00323386">
              <w:rPr>
                <w:rFonts w:ascii="Times New Roman" w:eastAsia="Times New Roman" w:hAnsi="Times New Roman" w:cs="Arial"/>
                <w:sz w:val="20"/>
                <w:szCs w:val="20"/>
                <w:lang w:eastAsia="ru-RU"/>
              </w:rPr>
              <w:t>Ежегодно</w:t>
            </w:r>
          </w:p>
        </w:tc>
      </w:tr>
    </w:tbl>
    <w:p w14:paraId="4E403F12" w14:textId="77777777" w:rsidR="00042C54" w:rsidRPr="00323386" w:rsidRDefault="00042C54" w:rsidP="00042C54">
      <w:pPr>
        <w:widowControl w:val="0"/>
        <w:autoSpaceDE w:val="0"/>
        <w:autoSpaceDN w:val="0"/>
        <w:spacing w:after="0" w:line="240" w:lineRule="auto"/>
        <w:jc w:val="center"/>
        <w:rPr>
          <w:rFonts w:ascii="Times New Roman" w:eastAsiaTheme="minorEastAsia" w:hAnsi="Times New Roman" w:cs="Times New Roman"/>
          <w:lang w:eastAsia="ru-RU"/>
        </w:rPr>
      </w:pPr>
    </w:p>
    <w:p w14:paraId="11C07573" w14:textId="77777777" w:rsidR="00042C54" w:rsidRPr="00323386" w:rsidRDefault="00042C54" w:rsidP="00042C5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23386">
        <w:rPr>
          <w:rFonts w:ascii="Times New Roman" w:eastAsiaTheme="minorEastAsia" w:hAnsi="Times New Roman" w:cs="Times New Roman"/>
          <w:sz w:val="24"/>
          <w:szCs w:val="24"/>
          <w:lang w:eastAsia="ru-RU"/>
        </w:rPr>
        <w:t>5. Значения результатов выполнения мероприятий муниципальной программы городского округа Московской области</w:t>
      </w:r>
    </w:p>
    <w:p w14:paraId="1F668370" w14:textId="77777777" w:rsidR="00042C54" w:rsidRPr="00323386" w:rsidRDefault="00042C54" w:rsidP="00042C54">
      <w:pPr>
        <w:widowControl w:val="0"/>
        <w:autoSpaceDE w:val="0"/>
        <w:autoSpaceDN w:val="0"/>
        <w:spacing w:after="0" w:line="240" w:lineRule="auto"/>
        <w:jc w:val="center"/>
        <w:rPr>
          <w:rFonts w:ascii="Times New Roman" w:eastAsia="Times New Roman" w:hAnsi="Times New Roman" w:cs="Times New Roman"/>
          <w:lang w:eastAsia="ru-RU"/>
        </w:rPr>
      </w:pPr>
      <w:r w:rsidRPr="00323386">
        <w:rPr>
          <w:rFonts w:ascii="Times New Roman" w:eastAsia="Times New Roman" w:hAnsi="Times New Roman" w:cs="Times New Roman"/>
          <w:sz w:val="24"/>
          <w:szCs w:val="24"/>
          <w:lang w:eastAsia="ru-RU"/>
        </w:rPr>
        <w:t>«Развитие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p w14:paraId="3ACD1E2E" w14:textId="77777777" w:rsidR="00042C54" w:rsidRPr="00323386" w:rsidRDefault="00042C54" w:rsidP="00042C54">
      <w:pPr>
        <w:widowControl w:val="0"/>
        <w:autoSpaceDE w:val="0"/>
        <w:autoSpaceDN w:val="0"/>
        <w:spacing w:after="0" w:line="240" w:lineRule="auto"/>
        <w:rPr>
          <w:rFonts w:ascii="Times New Roman" w:eastAsia="Times New Roman" w:hAnsi="Times New Roman" w:cs="Times New Roman"/>
          <w:sz w:val="24"/>
          <w:szCs w:val="24"/>
          <w:lang w:eastAsia="ru-RU"/>
        </w:rPr>
      </w:pPr>
    </w:p>
    <w:tbl>
      <w:tblPr>
        <w:tblStyle w:val="160"/>
        <w:tblW w:w="15446" w:type="dxa"/>
        <w:tblLayout w:type="fixed"/>
        <w:tblLook w:val="04A0" w:firstRow="1" w:lastRow="0" w:firstColumn="1" w:lastColumn="0" w:noHBand="0" w:noVBand="1"/>
      </w:tblPr>
      <w:tblGrid>
        <w:gridCol w:w="675"/>
        <w:gridCol w:w="1276"/>
        <w:gridCol w:w="1276"/>
        <w:gridCol w:w="1276"/>
        <w:gridCol w:w="3827"/>
        <w:gridCol w:w="1559"/>
        <w:gridCol w:w="5557"/>
      </w:tblGrid>
      <w:tr w:rsidR="00323386" w:rsidRPr="00323386" w14:paraId="2E21361F" w14:textId="77777777" w:rsidTr="0074287E">
        <w:tc>
          <w:tcPr>
            <w:tcW w:w="675" w:type="dxa"/>
          </w:tcPr>
          <w:p w14:paraId="6A0B90EB"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 </w:t>
            </w:r>
            <w:r w:rsidRPr="00323386">
              <w:rPr>
                <w:rFonts w:ascii="Times New Roman" w:eastAsia="Times New Roman" w:hAnsi="Times New Roman" w:cs="Times New Roman"/>
                <w:sz w:val="20"/>
                <w:szCs w:val="20"/>
              </w:rPr>
              <w:br/>
              <w:t>п/п</w:t>
            </w:r>
          </w:p>
        </w:tc>
        <w:tc>
          <w:tcPr>
            <w:tcW w:w="1276" w:type="dxa"/>
          </w:tcPr>
          <w:p w14:paraId="58C368C7"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 подпрограммы </w:t>
            </w:r>
          </w:p>
        </w:tc>
        <w:tc>
          <w:tcPr>
            <w:tcW w:w="1276" w:type="dxa"/>
          </w:tcPr>
          <w:p w14:paraId="5B97793A"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lang w:val="en-US"/>
              </w:rPr>
            </w:pPr>
            <w:r w:rsidRPr="00323386">
              <w:rPr>
                <w:rFonts w:ascii="Times New Roman" w:eastAsia="Times New Roman" w:hAnsi="Times New Roman" w:cs="Times New Roman"/>
                <w:sz w:val="20"/>
                <w:szCs w:val="20"/>
              </w:rPr>
              <w:t xml:space="preserve">№ основного мероприятия </w:t>
            </w:r>
          </w:p>
        </w:tc>
        <w:tc>
          <w:tcPr>
            <w:tcW w:w="1276" w:type="dxa"/>
          </w:tcPr>
          <w:p w14:paraId="5D12853A"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 мероприятия </w:t>
            </w:r>
          </w:p>
        </w:tc>
        <w:tc>
          <w:tcPr>
            <w:tcW w:w="3827" w:type="dxa"/>
          </w:tcPr>
          <w:p w14:paraId="2A8DF623"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Наименование результата</w:t>
            </w:r>
          </w:p>
        </w:tc>
        <w:tc>
          <w:tcPr>
            <w:tcW w:w="1559" w:type="dxa"/>
          </w:tcPr>
          <w:p w14:paraId="23285E0E"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Единица</w:t>
            </w:r>
            <w:r w:rsidRPr="00323386">
              <w:rPr>
                <w:rFonts w:ascii="Times New Roman" w:eastAsia="Times New Roman" w:hAnsi="Times New Roman" w:cs="Times New Roman"/>
                <w:sz w:val="20"/>
                <w:szCs w:val="20"/>
              </w:rPr>
              <w:br/>
              <w:t>измерения</w:t>
            </w:r>
          </w:p>
        </w:tc>
        <w:tc>
          <w:tcPr>
            <w:tcW w:w="5557" w:type="dxa"/>
          </w:tcPr>
          <w:p w14:paraId="5EAD018C" w14:textId="77777777" w:rsidR="00042C54" w:rsidRPr="00323386" w:rsidRDefault="00042C54" w:rsidP="00042C54">
            <w:pPr>
              <w:widowControl w:val="0"/>
              <w:autoSpaceDE w:val="0"/>
              <w:autoSpaceDN w:val="0"/>
              <w:ind w:right="-79"/>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Порядок определения значений</w:t>
            </w:r>
          </w:p>
        </w:tc>
      </w:tr>
      <w:tr w:rsidR="00323386" w:rsidRPr="00323386" w14:paraId="047E0426" w14:textId="77777777" w:rsidTr="0074287E">
        <w:tc>
          <w:tcPr>
            <w:tcW w:w="675" w:type="dxa"/>
          </w:tcPr>
          <w:p w14:paraId="4B260A12"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w:t>
            </w:r>
          </w:p>
        </w:tc>
        <w:tc>
          <w:tcPr>
            <w:tcW w:w="1276" w:type="dxa"/>
          </w:tcPr>
          <w:p w14:paraId="0D5D20F8"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2</w:t>
            </w:r>
          </w:p>
        </w:tc>
        <w:tc>
          <w:tcPr>
            <w:tcW w:w="1276" w:type="dxa"/>
          </w:tcPr>
          <w:p w14:paraId="48C6880F"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3</w:t>
            </w:r>
          </w:p>
        </w:tc>
        <w:tc>
          <w:tcPr>
            <w:tcW w:w="1276" w:type="dxa"/>
          </w:tcPr>
          <w:p w14:paraId="035E899C"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4</w:t>
            </w:r>
          </w:p>
        </w:tc>
        <w:tc>
          <w:tcPr>
            <w:tcW w:w="3827" w:type="dxa"/>
          </w:tcPr>
          <w:p w14:paraId="5CD1D733"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5</w:t>
            </w:r>
          </w:p>
        </w:tc>
        <w:tc>
          <w:tcPr>
            <w:tcW w:w="1559" w:type="dxa"/>
          </w:tcPr>
          <w:p w14:paraId="79399BD6"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6</w:t>
            </w:r>
          </w:p>
        </w:tc>
        <w:tc>
          <w:tcPr>
            <w:tcW w:w="5557" w:type="dxa"/>
          </w:tcPr>
          <w:p w14:paraId="321C588E" w14:textId="77777777" w:rsidR="00042C54" w:rsidRPr="00323386" w:rsidRDefault="00042C54" w:rsidP="00042C54">
            <w:pPr>
              <w:widowControl w:val="0"/>
              <w:autoSpaceDE w:val="0"/>
              <w:autoSpaceDN w:val="0"/>
              <w:ind w:right="-79"/>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7</w:t>
            </w:r>
          </w:p>
        </w:tc>
      </w:tr>
      <w:tr w:rsidR="00323386" w:rsidRPr="00323386" w14:paraId="47F1FB55" w14:textId="77777777" w:rsidTr="0074287E">
        <w:tc>
          <w:tcPr>
            <w:tcW w:w="675" w:type="dxa"/>
          </w:tcPr>
          <w:p w14:paraId="7171E0FF"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w:t>
            </w:r>
          </w:p>
        </w:tc>
        <w:tc>
          <w:tcPr>
            <w:tcW w:w="1276" w:type="dxa"/>
          </w:tcPr>
          <w:p w14:paraId="38D18382"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w:t>
            </w:r>
          </w:p>
        </w:tc>
        <w:tc>
          <w:tcPr>
            <w:tcW w:w="1276" w:type="dxa"/>
          </w:tcPr>
          <w:p w14:paraId="58AEE938"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1276" w:type="dxa"/>
          </w:tcPr>
          <w:p w14:paraId="4935DEC3"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3827" w:type="dxa"/>
          </w:tcPr>
          <w:p w14:paraId="32AFBB61"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Информационные материалы изготовлены  и размещены в социальных сетях, мессенджерах, направлены по электронной почте и смс рассылкой</w:t>
            </w:r>
          </w:p>
        </w:tc>
        <w:tc>
          <w:tcPr>
            <w:tcW w:w="1559" w:type="dxa"/>
          </w:tcPr>
          <w:p w14:paraId="1AB4383B"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Штука</w:t>
            </w:r>
          </w:p>
        </w:tc>
        <w:tc>
          <w:tcPr>
            <w:tcW w:w="5557" w:type="dxa"/>
            <w:shd w:val="clear" w:color="auto" w:fill="auto"/>
          </w:tcPr>
          <w:p w14:paraId="0EDDE78F"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lang w:val="en-US"/>
              </w:rPr>
              <w:t>M</w:t>
            </w:r>
            <w:r w:rsidRPr="00323386">
              <w:rPr>
                <w:rFonts w:ascii="Times New Roman" w:eastAsia="Times New Roman" w:hAnsi="Times New Roman" w:cs="Times New Roman"/>
                <w:sz w:val="20"/>
                <w:szCs w:val="20"/>
              </w:rPr>
              <w:t>=</w:t>
            </w:r>
            <w:r w:rsidRPr="00323386">
              <w:rPr>
                <w:rFonts w:ascii="Times New Roman" w:eastAsia="Times New Roman" w:hAnsi="Times New Roman" w:cs="Times New Roman"/>
                <w:sz w:val="20"/>
                <w:szCs w:val="20"/>
                <w:lang w:val="en-US"/>
              </w:rPr>
              <w:t>X</w:t>
            </w:r>
            <w:r w:rsidRPr="00323386">
              <w:rPr>
                <w:rFonts w:ascii="Times New Roman" w:eastAsia="Times New Roman" w:hAnsi="Times New Roman" w:cs="Times New Roman"/>
                <w:sz w:val="20"/>
                <w:szCs w:val="20"/>
              </w:rPr>
              <w:t>+</w:t>
            </w:r>
            <w:r w:rsidRPr="00323386">
              <w:rPr>
                <w:rFonts w:ascii="Times New Roman" w:eastAsia="Times New Roman" w:hAnsi="Times New Roman" w:cs="Times New Roman"/>
                <w:sz w:val="20"/>
                <w:szCs w:val="20"/>
                <w:lang w:val="en-US"/>
              </w:rPr>
              <w:t>Y</w:t>
            </w:r>
            <w:r w:rsidRPr="00323386">
              <w:rPr>
                <w:rFonts w:ascii="Times New Roman" w:eastAsia="Times New Roman" w:hAnsi="Times New Roman" w:cs="Times New Roman"/>
                <w:sz w:val="20"/>
                <w:szCs w:val="20"/>
              </w:rPr>
              <w:t>+</w:t>
            </w:r>
            <w:r w:rsidRPr="00323386">
              <w:rPr>
                <w:rFonts w:ascii="Times New Roman" w:eastAsia="Times New Roman" w:hAnsi="Times New Roman" w:cs="Times New Roman"/>
                <w:sz w:val="20"/>
                <w:szCs w:val="20"/>
                <w:lang w:val="en-US"/>
              </w:rPr>
              <w:t>Z</w:t>
            </w:r>
            <w:r w:rsidRPr="00323386">
              <w:rPr>
                <w:rFonts w:ascii="Times New Roman" w:eastAsia="Times New Roman" w:hAnsi="Times New Roman" w:cs="Times New Roman"/>
                <w:sz w:val="20"/>
                <w:szCs w:val="20"/>
              </w:rPr>
              <w:t>,</w:t>
            </w:r>
          </w:p>
          <w:p w14:paraId="72090E4C"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где:</w:t>
            </w:r>
          </w:p>
          <w:p w14:paraId="60766009" w14:textId="1FCF0259" w:rsidR="00042C54" w:rsidRPr="00323386" w:rsidRDefault="00042C54" w:rsidP="00042C54">
            <w:pPr>
              <w:widowControl w:val="0"/>
              <w:autoSpaceDE w:val="0"/>
              <w:autoSpaceDN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М – количество информационных материалов, изготовленных и размещенных в социальных сетях, мессенджерах, направленных по электронной почте, смс адресная рассылка) в отчетном периоде;</w:t>
            </w:r>
          </w:p>
          <w:p w14:paraId="384F1ECC" w14:textId="300C201F"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Х – количество информационных материалов о деятельности органов местного самоуправления муниципального образования Московской области, размещенных в социальных сетях и мессенджерах в отчетном периоде;</w:t>
            </w:r>
          </w:p>
          <w:p w14:paraId="4E5D56AB" w14:textId="0F3F23FF"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lang w:val="en-US"/>
              </w:rPr>
              <w:t>Y</w:t>
            </w:r>
            <w:r w:rsidRPr="00323386">
              <w:rPr>
                <w:rFonts w:ascii="Times New Roman" w:eastAsia="Times New Roman" w:hAnsi="Times New Roman" w:cs="Times New Roman"/>
                <w:sz w:val="20"/>
                <w:szCs w:val="20"/>
              </w:rPr>
              <w:t>– количество информационных материалов о деятельности органов местного самоуправления муниципального образования Московской области, распространенных путем e-mail-рассылок в отчетном периоде;</w:t>
            </w:r>
          </w:p>
          <w:p w14:paraId="6DD2C0CD" w14:textId="2C761968"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Z– количество информационных материалов о деятельности органов местного самоуправления муниципального образования Московской области, распространенных путем смс-информирования в отчетном периоде;</w:t>
            </w:r>
          </w:p>
          <w:p w14:paraId="493B5AC7"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05166A20"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19BC2CD8" w14:textId="77777777" w:rsidTr="0074287E">
        <w:tc>
          <w:tcPr>
            <w:tcW w:w="675" w:type="dxa"/>
          </w:tcPr>
          <w:p w14:paraId="2943BE14"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2</w:t>
            </w:r>
          </w:p>
        </w:tc>
        <w:tc>
          <w:tcPr>
            <w:tcW w:w="1276" w:type="dxa"/>
          </w:tcPr>
          <w:p w14:paraId="26DFC2B5"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w:t>
            </w:r>
          </w:p>
        </w:tc>
        <w:tc>
          <w:tcPr>
            <w:tcW w:w="1276" w:type="dxa"/>
          </w:tcPr>
          <w:p w14:paraId="713D717E"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1276" w:type="dxa"/>
          </w:tcPr>
          <w:p w14:paraId="5D37E383"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02</w:t>
            </w:r>
          </w:p>
        </w:tc>
        <w:tc>
          <w:tcPr>
            <w:tcW w:w="3827" w:type="dxa"/>
          </w:tcPr>
          <w:p w14:paraId="441FF26E"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lang w:eastAsia="ru-RU"/>
              </w:rPr>
              <w:t>Информационные материалы изготовлены  и размещены в сетевых изданиях</w:t>
            </w:r>
          </w:p>
        </w:tc>
        <w:tc>
          <w:tcPr>
            <w:tcW w:w="1559" w:type="dxa"/>
          </w:tcPr>
          <w:p w14:paraId="18A437A3"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Штука</w:t>
            </w:r>
          </w:p>
        </w:tc>
        <w:tc>
          <w:tcPr>
            <w:tcW w:w="5557" w:type="dxa"/>
          </w:tcPr>
          <w:p w14:paraId="6EF71B3D" w14:textId="506742E8"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Количество информационных материалов о деятельности органов местного самоуправления муниципального образования Московской области, размещенных в</w:t>
            </w:r>
            <w:r w:rsidRPr="00323386">
              <w:rPr>
                <w:rFonts w:ascii="Times New Roman" w:eastAsia="Calibri" w:hAnsi="Times New Roman" w:cs="Times New Roman"/>
                <w:sz w:val="20"/>
                <w:szCs w:val="20"/>
              </w:rPr>
              <w:t xml:space="preserve"> электронных СМИ, распространяемых в сети Интернет (сетевых изданиях) </w:t>
            </w:r>
            <w:r w:rsidRPr="00323386">
              <w:rPr>
                <w:rFonts w:ascii="Times New Roman" w:eastAsia="Times New Roman" w:hAnsi="Times New Roman" w:cs="Times New Roman"/>
                <w:sz w:val="20"/>
                <w:szCs w:val="20"/>
              </w:rPr>
              <w:t>в отчетном периоде.</w:t>
            </w:r>
          </w:p>
          <w:p w14:paraId="18DCE7C0"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6DB37C80"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27D019B0" w14:textId="77777777" w:rsidTr="0074287E">
        <w:tc>
          <w:tcPr>
            <w:tcW w:w="675" w:type="dxa"/>
          </w:tcPr>
          <w:p w14:paraId="63111523"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3</w:t>
            </w:r>
          </w:p>
        </w:tc>
        <w:tc>
          <w:tcPr>
            <w:tcW w:w="1276" w:type="dxa"/>
          </w:tcPr>
          <w:p w14:paraId="2164C22C"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w:t>
            </w:r>
          </w:p>
        </w:tc>
        <w:tc>
          <w:tcPr>
            <w:tcW w:w="1276" w:type="dxa"/>
          </w:tcPr>
          <w:p w14:paraId="3179DF63"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1276" w:type="dxa"/>
          </w:tcPr>
          <w:p w14:paraId="2B7BA4CB"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03</w:t>
            </w:r>
          </w:p>
        </w:tc>
        <w:tc>
          <w:tcPr>
            <w:tcW w:w="3827" w:type="dxa"/>
          </w:tcPr>
          <w:p w14:paraId="416DD2B1"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Осуществлено изготовление и распространение  телематериалов об основных событиях социально-экономического развития, общественно-политической жизни, освещение деятельности.</w:t>
            </w:r>
          </w:p>
        </w:tc>
        <w:tc>
          <w:tcPr>
            <w:tcW w:w="1559" w:type="dxa"/>
          </w:tcPr>
          <w:p w14:paraId="2D38AD10"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Минута</w:t>
            </w:r>
          </w:p>
        </w:tc>
        <w:tc>
          <w:tcPr>
            <w:tcW w:w="5557" w:type="dxa"/>
          </w:tcPr>
          <w:p w14:paraId="725413B4" w14:textId="27D63DF1"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Количество минут вещания телематериалов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размещенных на телеканалах муниципального, регионального, федерального уровня  в отчетном периоде.</w:t>
            </w:r>
          </w:p>
          <w:p w14:paraId="1E84D8E1"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6980E635"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p w14:paraId="110C817C"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p>
        </w:tc>
      </w:tr>
      <w:tr w:rsidR="00323386" w:rsidRPr="00323386" w14:paraId="21262F73" w14:textId="77777777" w:rsidTr="0074287E">
        <w:tc>
          <w:tcPr>
            <w:tcW w:w="675" w:type="dxa"/>
          </w:tcPr>
          <w:p w14:paraId="75762BC8"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4</w:t>
            </w:r>
          </w:p>
        </w:tc>
        <w:tc>
          <w:tcPr>
            <w:tcW w:w="1276" w:type="dxa"/>
          </w:tcPr>
          <w:p w14:paraId="517A965C"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w:t>
            </w:r>
          </w:p>
        </w:tc>
        <w:tc>
          <w:tcPr>
            <w:tcW w:w="1276" w:type="dxa"/>
          </w:tcPr>
          <w:p w14:paraId="66E72741"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1276" w:type="dxa"/>
          </w:tcPr>
          <w:p w14:paraId="4CD9CEAA"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04</w:t>
            </w:r>
          </w:p>
        </w:tc>
        <w:tc>
          <w:tcPr>
            <w:tcW w:w="3827" w:type="dxa"/>
          </w:tcPr>
          <w:p w14:paraId="5ADA38BB" w14:textId="77777777" w:rsidR="00042C54" w:rsidRPr="00323386" w:rsidRDefault="00042C54" w:rsidP="00042C54">
            <w:pPr>
              <w:widowControl w:val="0"/>
              <w:autoSpaceDE w:val="0"/>
              <w:autoSpaceDN w:val="0"/>
              <w:rPr>
                <w:rFonts w:ascii="Times New Roman" w:eastAsia="Calibri" w:hAnsi="Times New Roman" w:cs="Times New Roman"/>
                <w:sz w:val="20"/>
                <w:szCs w:val="20"/>
                <w:lang w:eastAsia="ru-RU"/>
              </w:rPr>
            </w:pPr>
            <w:r w:rsidRPr="00323386">
              <w:rPr>
                <w:rFonts w:ascii="Times New Roman" w:eastAsia="Times New Roman" w:hAnsi="Times New Roman" w:cs="Times New Roman"/>
                <w:sz w:val="20"/>
                <w:szCs w:val="20"/>
                <w:lang w:eastAsia="ru-RU"/>
              </w:rPr>
              <w:t xml:space="preserve">Осуществлено изготовление и распространение радиоматериалов </w:t>
            </w:r>
            <w:r w:rsidRPr="00323386">
              <w:rPr>
                <w:rFonts w:ascii="Times New Roman" w:eastAsia="Calibri" w:hAnsi="Times New Roman" w:cs="Times New Roman"/>
                <w:sz w:val="20"/>
                <w:szCs w:val="20"/>
                <w:lang w:eastAsia="ru-RU"/>
              </w:rPr>
              <w:t>об основных событиях социально-экономического развития, общественно-политической жизни, освещение деятельности</w:t>
            </w:r>
          </w:p>
          <w:p w14:paraId="00BF4A22"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p>
        </w:tc>
        <w:tc>
          <w:tcPr>
            <w:tcW w:w="1559" w:type="dxa"/>
          </w:tcPr>
          <w:p w14:paraId="458BB8EB" w14:textId="77777777" w:rsidR="00042C54" w:rsidRPr="00323386" w:rsidRDefault="00042C54" w:rsidP="00042C54">
            <w:pPr>
              <w:widowControl w:val="0"/>
              <w:autoSpaceDE w:val="0"/>
              <w:autoSpaceDN w:val="0"/>
              <w:adjustRightInd w:val="0"/>
              <w:rPr>
                <w:rFonts w:ascii="Arial" w:eastAsia="Times New Roman" w:hAnsi="Arial" w:cs="Arial"/>
                <w:sz w:val="20"/>
                <w:szCs w:val="20"/>
              </w:rPr>
            </w:pPr>
            <w:r w:rsidRPr="00323386">
              <w:rPr>
                <w:rFonts w:ascii="Times New Roman" w:eastAsia="Times New Roman" w:hAnsi="Times New Roman" w:cs="Times New Roman"/>
                <w:sz w:val="20"/>
                <w:szCs w:val="20"/>
              </w:rPr>
              <w:t>Штука</w:t>
            </w:r>
          </w:p>
        </w:tc>
        <w:tc>
          <w:tcPr>
            <w:tcW w:w="5557" w:type="dxa"/>
          </w:tcPr>
          <w:p w14:paraId="1C41DC8D"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Количество минут вещания радиоматериалов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размещенных на радиостанциях муниципального, регионального, федерального уровня в отчетном периоде.</w:t>
            </w:r>
          </w:p>
          <w:p w14:paraId="25B6CF9C"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5BDF50A8" w14:textId="7A280A23" w:rsidR="00042C54" w:rsidRPr="00323386" w:rsidRDefault="00042C54" w:rsidP="00A15CE5">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7FD1C603" w14:textId="77777777" w:rsidTr="0074287E">
        <w:tc>
          <w:tcPr>
            <w:tcW w:w="675" w:type="dxa"/>
          </w:tcPr>
          <w:p w14:paraId="50F71044"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vertAlign w:val="subscript"/>
              </w:rPr>
            </w:pPr>
            <w:r w:rsidRPr="00323386">
              <w:rPr>
                <w:rFonts w:ascii="Times New Roman" w:eastAsia="Times New Roman" w:hAnsi="Times New Roman" w:cs="Times New Roman"/>
                <w:sz w:val="20"/>
                <w:szCs w:val="20"/>
              </w:rPr>
              <w:t>5</w:t>
            </w:r>
          </w:p>
        </w:tc>
        <w:tc>
          <w:tcPr>
            <w:tcW w:w="1276" w:type="dxa"/>
          </w:tcPr>
          <w:p w14:paraId="3137D11A"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1276" w:type="dxa"/>
          </w:tcPr>
          <w:p w14:paraId="455DA877"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1276" w:type="dxa"/>
          </w:tcPr>
          <w:p w14:paraId="3514A4CA"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05</w:t>
            </w:r>
          </w:p>
        </w:tc>
        <w:tc>
          <w:tcPr>
            <w:tcW w:w="3827" w:type="dxa"/>
          </w:tcPr>
          <w:p w14:paraId="74029EC3"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lang w:eastAsia="ru-RU"/>
              </w:rPr>
              <w:t>Информационные материалы изготовлены и размещены в печатных СМИ</w:t>
            </w:r>
          </w:p>
          <w:p w14:paraId="2391A6B0"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p>
        </w:tc>
        <w:tc>
          <w:tcPr>
            <w:tcW w:w="1559" w:type="dxa"/>
          </w:tcPr>
          <w:p w14:paraId="25B46D8E" w14:textId="77777777" w:rsidR="00042C54" w:rsidRPr="00323386" w:rsidRDefault="00042C54" w:rsidP="00042C54">
            <w:pPr>
              <w:widowControl w:val="0"/>
              <w:autoSpaceDE w:val="0"/>
              <w:autoSpaceDN w:val="0"/>
              <w:adjustRightInd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Штука</w:t>
            </w:r>
          </w:p>
        </w:tc>
        <w:tc>
          <w:tcPr>
            <w:tcW w:w="5557" w:type="dxa"/>
          </w:tcPr>
          <w:p w14:paraId="15DB9C3B"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Количество информационных материалов о деятельности органов местного самоуправления Московской области, изготовленных и размещенных в отчетном периоде в муниципальных печатных СМИ.</w:t>
            </w:r>
          </w:p>
          <w:p w14:paraId="25054D64"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5776B384"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5A659FA6" w14:textId="77777777" w:rsidTr="0074287E">
        <w:tc>
          <w:tcPr>
            <w:tcW w:w="675" w:type="dxa"/>
          </w:tcPr>
          <w:p w14:paraId="2DA652FB"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6</w:t>
            </w:r>
          </w:p>
        </w:tc>
        <w:tc>
          <w:tcPr>
            <w:tcW w:w="1276" w:type="dxa"/>
          </w:tcPr>
          <w:p w14:paraId="60CA449E"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1276" w:type="dxa"/>
          </w:tcPr>
          <w:p w14:paraId="4AB74EA5"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1276" w:type="dxa"/>
          </w:tcPr>
          <w:p w14:paraId="7550E355"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05</w:t>
            </w:r>
          </w:p>
        </w:tc>
        <w:tc>
          <w:tcPr>
            <w:tcW w:w="3827" w:type="dxa"/>
          </w:tcPr>
          <w:p w14:paraId="3B2E3A73"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Осуществлено издание печатного СМИ с нормативно-правовыми актами и официальной информацией городского округа Московской области.</w:t>
            </w:r>
          </w:p>
          <w:p w14:paraId="7785304E"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Печатный лист</w:t>
            </w:r>
          </w:p>
          <w:p w14:paraId="4B9B1B11"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p>
          <w:p w14:paraId="186A4966"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p>
        </w:tc>
        <w:tc>
          <w:tcPr>
            <w:tcW w:w="1559" w:type="dxa"/>
          </w:tcPr>
          <w:p w14:paraId="408E88F3" w14:textId="77777777" w:rsidR="00042C54" w:rsidRPr="00323386" w:rsidRDefault="00042C54" w:rsidP="00042C54">
            <w:pPr>
              <w:widowControl w:val="0"/>
              <w:autoSpaceDE w:val="0"/>
              <w:autoSpaceDN w:val="0"/>
              <w:adjustRightInd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Штука</w:t>
            </w:r>
          </w:p>
        </w:tc>
        <w:tc>
          <w:tcPr>
            <w:tcW w:w="5557" w:type="dxa"/>
          </w:tcPr>
          <w:p w14:paraId="3728A347"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Количество печатных листов с обнародованием нормативно правовых актов и официальной информацией городского округа Московской области, размещенных в отчетном периоде в муниципальных печатных СМИ.</w:t>
            </w:r>
          </w:p>
          <w:p w14:paraId="2D0C9BD5"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6FFD1042" w14:textId="1E15668B" w:rsidR="00042C54" w:rsidRPr="00323386" w:rsidRDefault="00042C54" w:rsidP="00A15CE5">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74DECE62" w14:textId="77777777" w:rsidTr="0074287E">
        <w:tc>
          <w:tcPr>
            <w:tcW w:w="675" w:type="dxa"/>
          </w:tcPr>
          <w:p w14:paraId="07AA7DE6"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7</w:t>
            </w:r>
          </w:p>
        </w:tc>
        <w:tc>
          <w:tcPr>
            <w:tcW w:w="1276" w:type="dxa"/>
          </w:tcPr>
          <w:p w14:paraId="32AC84D2"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w:t>
            </w:r>
          </w:p>
        </w:tc>
        <w:tc>
          <w:tcPr>
            <w:tcW w:w="1276" w:type="dxa"/>
          </w:tcPr>
          <w:p w14:paraId="1F7042D5"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1276" w:type="dxa"/>
          </w:tcPr>
          <w:p w14:paraId="30C0B75A"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07</w:t>
            </w:r>
          </w:p>
        </w:tc>
        <w:tc>
          <w:tcPr>
            <w:tcW w:w="3827" w:type="dxa"/>
          </w:tcPr>
          <w:p w14:paraId="6C46C698" w14:textId="77777777" w:rsidR="00042C54" w:rsidRPr="00323386" w:rsidRDefault="00042C54" w:rsidP="00042C54">
            <w:pPr>
              <w:widowControl w:val="0"/>
              <w:autoSpaceDE w:val="0"/>
              <w:autoSpaceDN w:val="0"/>
              <w:adjustRightInd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Осуществлено издание печатной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559" w:type="dxa"/>
          </w:tcPr>
          <w:p w14:paraId="723D9952"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Штука</w:t>
            </w:r>
          </w:p>
        </w:tc>
        <w:tc>
          <w:tcPr>
            <w:tcW w:w="5557" w:type="dxa"/>
          </w:tcPr>
          <w:p w14:paraId="402FD267"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Количество печатных листов тематической печатной продукции для муниципального образования, изданной в отчетном периоде.</w:t>
            </w:r>
          </w:p>
          <w:p w14:paraId="05A79DC0"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0A5B8A8C"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7DA155F2" w14:textId="77777777" w:rsidTr="0074287E">
        <w:trPr>
          <w:trHeight w:val="2081"/>
        </w:trPr>
        <w:tc>
          <w:tcPr>
            <w:tcW w:w="675" w:type="dxa"/>
          </w:tcPr>
          <w:p w14:paraId="22A08847"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8</w:t>
            </w:r>
          </w:p>
        </w:tc>
        <w:tc>
          <w:tcPr>
            <w:tcW w:w="1276" w:type="dxa"/>
          </w:tcPr>
          <w:p w14:paraId="0398DD3E"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w:t>
            </w:r>
          </w:p>
        </w:tc>
        <w:tc>
          <w:tcPr>
            <w:tcW w:w="1276" w:type="dxa"/>
          </w:tcPr>
          <w:p w14:paraId="1A6C5803"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07</w:t>
            </w:r>
          </w:p>
        </w:tc>
        <w:tc>
          <w:tcPr>
            <w:tcW w:w="1276" w:type="dxa"/>
          </w:tcPr>
          <w:p w14:paraId="49791F51"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3827" w:type="dxa"/>
          </w:tcPr>
          <w:p w14:paraId="46B3310E"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Рекламные конструкции размещены в соответствии со схемой размещения рекламных конструкций Московской области</w:t>
            </w:r>
          </w:p>
        </w:tc>
        <w:tc>
          <w:tcPr>
            <w:tcW w:w="1559" w:type="dxa"/>
          </w:tcPr>
          <w:p w14:paraId="636DBCA0"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Единица</w:t>
            </w:r>
          </w:p>
        </w:tc>
        <w:tc>
          <w:tcPr>
            <w:tcW w:w="5557" w:type="dxa"/>
          </w:tcPr>
          <w:p w14:paraId="03EA3E77" w14:textId="77777777" w:rsidR="00042C54" w:rsidRPr="00323386" w:rsidRDefault="00042C54" w:rsidP="00042C54">
            <w:pPr>
              <w:widowControl w:val="0"/>
              <w:autoSpaceDE w:val="0"/>
              <w:autoSpaceDN w:val="0"/>
              <w:ind w:right="-79"/>
              <w:rPr>
                <w:rFonts w:ascii="Times New Roman" w:eastAsia="Calibri" w:hAnsi="Times New Roman" w:cs="Times New Roman"/>
                <w:sz w:val="20"/>
                <w:szCs w:val="20"/>
              </w:rPr>
            </w:pPr>
            <w:r w:rsidRPr="00323386">
              <w:rPr>
                <w:rFonts w:ascii="Times New Roman" w:eastAsia="Calibri" w:hAnsi="Times New Roman" w:cs="Times New Roman"/>
                <w:sz w:val="20"/>
                <w:szCs w:val="20"/>
              </w:rPr>
              <w:t>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w:t>
            </w:r>
          </w:p>
          <w:p w14:paraId="4C6B03C4"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407C5A4F"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Отчет о приведении в соответствие со схемой размещения </w:t>
            </w:r>
            <w:r w:rsidRPr="00323386">
              <w:rPr>
                <w:rFonts w:ascii="Times New Roman" w:eastAsia="Calibri" w:hAnsi="Times New Roman" w:cs="Times New Roman"/>
                <w:sz w:val="20"/>
                <w:szCs w:val="20"/>
              </w:rPr>
              <w:t>количества и фактического расположения рекламных конструкций на территории муниципального образования</w:t>
            </w:r>
          </w:p>
        </w:tc>
      </w:tr>
      <w:tr w:rsidR="00323386" w:rsidRPr="00323386" w14:paraId="785944CA" w14:textId="77777777" w:rsidTr="0074287E">
        <w:tc>
          <w:tcPr>
            <w:tcW w:w="675" w:type="dxa"/>
          </w:tcPr>
          <w:p w14:paraId="316B2F88"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9</w:t>
            </w:r>
          </w:p>
        </w:tc>
        <w:tc>
          <w:tcPr>
            <w:tcW w:w="1276" w:type="dxa"/>
          </w:tcPr>
          <w:p w14:paraId="780B4FBE"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w:t>
            </w:r>
          </w:p>
        </w:tc>
        <w:tc>
          <w:tcPr>
            <w:tcW w:w="1276" w:type="dxa"/>
          </w:tcPr>
          <w:p w14:paraId="64FF15F8"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07</w:t>
            </w:r>
          </w:p>
        </w:tc>
        <w:tc>
          <w:tcPr>
            <w:tcW w:w="1276" w:type="dxa"/>
          </w:tcPr>
          <w:p w14:paraId="28FAC54E"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02</w:t>
            </w:r>
          </w:p>
        </w:tc>
        <w:tc>
          <w:tcPr>
            <w:tcW w:w="3827" w:type="dxa"/>
          </w:tcPr>
          <w:p w14:paraId="376FFEA1" w14:textId="77777777" w:rsidR="00042C54" w:rsidRPr="00323386" w:rsidRDefault="00042C54" w:rsidP="00042C54">
            <w:pPr>
              <w:widowControl w:val="0"/>
              <w:autoSpaceDE w:val="0"/>
              <w:autoSpaceDN w:val="0"/>
              <w:adjustRightInd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Проведены мероприятия, которым обеспечено праздничное/тематическое оформление</w:t>
            </w:r>
          </w:p>
          <w:p w14:paraId="5E88304B"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p>
        </w:tc>
        <w:tc>
          <w:tcPr>
            <w:tcW w:w="1559" w:type="dxa"/>
          </w:tcPr>
          <w:p w14:paraId="29B183DD"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Единица</w:t>
            </w:r>
          </w:p>
        </w:tc>
        <w:tc>
          <w:tcPr>
            <w:tcW w:w="5557" w:type="dxa"/>
          </w:tcPr>
          <w:p w14:paraId="1A1C8E3A"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Количество проведенных мероприятий, которым обеспечено праздничное/тематическое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14:paraId="297E9650" w14:textId="7D47AFCB" w:rsidR="00042C54" w:rsidRPr="00323386" w:rsidRDefault="00042C54" w:rsidP="00A15CE5">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Отчет о проведенных мероприятиях, которым обеспечено праздничное/тематическое оформление территории муниципального образования </w:t>
            </w:r>
          </w:p>
        </w:tc>
      </w:tr>
      <w:tr w:rsidR="00323386" w:rsidRPr="00323386" w14:paraId="0BF5488A" w14:textId="77777777" w:rsidTr="0074287E">
        <w:tc>
          <w:tcPr>
            <w:tcW w:w="675" w:type="dxa"/>
          </w:tcPr>
          <w:p w14:paraId="13B0EF66"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10</w:t>
            </w:r>
          </w:p>
        </w:tc>
        <w:tc>
          <w:tcPr>
            <w:tcW w:w="1276" w:type="dxa"/>
          </w:tcPr>
          <w:p w14:paraId="05DCD2D5"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w:t>
            </w:r>
          </w:p>
        </w:tc>
        <w:tc>
          <w:tcPr>
            <w:tcW w:w="1276" w:type="dxa"/>
          </w:tcPr>
          <w:p w14:paraId="0390E064"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07</w:t>
            </w:r>
          </w:p>
        </w:tc>
        <w:tc>
          <w:tcPr>
            <w:tcW w:w="1276" w:type="dxa"/>
          </w:tcPr>
          <w:p w14:paraId="67FD19D8"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03</w:t>
            </w:r>
          </w:p>
        </w:tc>
        <w:tc>
          <w:tcPr>
            <w:tcW w:w="3827" w:type="dxa"/>
          </w:tcPr>
          <w:p w14:paraId="73D5522D"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lang w:eastAsia="ru-RU"/>
              </w:rPr>
              <w:t>Проведены рекламно-информационные кампании в городском округе Московской области</w:t>
            </w:r>
          </w:p>
        </w:tc>
        <w:tc>
          <w:tcPr>
            <w:tcW w:w="1559" w:type="dxa"/>
          </w:tcPr>
          <w:p w14:paraId="59BE78F7"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Единица</w:t>
            </w:r>
          </w:p>
        </w:tc>
        <w:tc>
          <w:tcPr>
            <w:tcW w:w="5557" w:type="dxa"/>
          </w:tcPr>
          <w:p w14:paraId="7B3375DE"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Количество проведенных информационных кампаний, обеспечивающих информирование населения об основных событиях социально-экономического развития и общественно-политической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w:t>
            </w:r>
          </w:p>
          <w:p w14:paraId="003DB333"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5A104E38"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p w14:paraId="3E959802"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p>
        </w:tc>
      </w:tr>
      <w:tr w:rsidR="00323386" w:rsidRPr="00323386" w14:paraId="5B405E8C" w14:textId="77777777" w:rsidTr="0074287E">
        <w:tc>
          <w:tcPr>
            <w:tcW w:w="675" w:type="dxa"/>
          </w:tcPr>
          <w:p w14:paraId="5BEC985E"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11</w:t>
            </w:r>
          </w:p>
        </w:tc>
        <w:tc>
          <w:tcPr>
            <w:tcW w:w="1276" w:type="dxa"/>
          </w:tcPr>
          <w:p w14:paraId="1E9E3DDE"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2</w:t>
            </w:r>
          </w:p>
        </w:tc>
        <w:tc>
          <w:tcPr>
            <w:tcW w:w="1276" w:type="dxa"/>
          </w:tcPr>
          <w:p w14:paraId="37B840D2"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02</w:t>
            </w:r>
          </w:p>
        </w:tc>
        <w:tc>
          <w:tcPr>
            <w:tcW w:w="1276" w:type="dxa"/>
          </w:tcPr>
          <w:p w14:paraId="329B8398"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3827" w:type="dxa"/>
          </w:tcPr>
          <w:p w14:paraId="131426C1" w14:textId="77777777" w:rsidR="00042C54" w:rsidRPr="00323386" w:rsidRDefault="00042C54" w:rsidP="00042C54">
            <w:pPr>
              <w:widowControl w:val="0"/>
              <w:autoSpaceDE w:val="0"/>
              <w:autoSpaceDN w:val="0"/>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Проведены фестивали национальных культур</w:t>
            </w:r>
          </w:p>
          <w:p w14:paraId="071F6700"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p>
        </w:tc>
        <w:tc>
          <w:tcPr>
            <w:tcW w:w="1559" w:type="dxa"/>
          </w:tcPr>
          <w:p w14:paraId="5ABF16E8" w14:textId="77777777" w:rsidR="00042C54" w:rsidRPr="00323386" w:rsidRDefault="00042C54" w:rsidP="00042C54">
            <w:pPr>
              <w:widowControl w:val="0"/>
              <w:autoSpaceDE w:val="0"/>
              <w:autoSpaceDN w:val="0"/>
              <w:adjustRightInd w:val="0"/>
              <w:rPr>
                <w:rFonts w:ascii="Arial" w:eastAsia="Times New Roman" w:hAnsi="Arial" w:cs="Arial"/>
                <w:sz w:val="20"/>
                <w:szCs w:val="20"/>
              </w:rPr>
            </w:pPr>
            <w:r w:rsidRPr="00323386">
              <w:rPr>
                <w:rFonts w:ascii="Times New Roman" w:eastAsia="Times New Roman" w:hAnsi="Times New Roman" w:cs="Times New Roman"/>
                <w:sz w:val="20"/>
                <w:szCs w:val="20"/>
              </w:rPr>
              <w:t>Единица</w:t>
            </w:r>
          </w:p>
        </w:tc>
        <w:tc>
          <w:tcPr>
            <w:tcW w:w="5557" w:type="dxa"/>
          </w:tcPr>
          <w:p w14:paraId="6FDEAD0D"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Количество фестивалей национальных культур, проведенных в городском округе Московской области в отчетном периоде.</w:t>
            </w:r>
          </w:p>
          <w:p w14:paraId="4CA1C5B5"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7A6A4E07" w14:textId="6A422F63" w:rsidR="00042C54" w:rsidRPr="00323386" w:rsidRDefault="00042C54" w:rsidP="00A15CE5">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38840E4B" w14:textId="77777777" w:rsidTr="0074287E">
        <w:tc>
          <w:tcPr>
            <w:tcW w:w="675" w:type="dxa"/>
          </w:tcPr>
          <w:p w14:paraId="4F781260"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12</w:t>
            </w:r>
          </w:p>
        </w:tc>
        <w:tc>
          <w:tcPr>
            <w:tcW w:w="1276" w:type="dxa"/>
          </w:tcPr>
          <w:p w14:paraId="4C65CDD5"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2</w:t>
            </w:r>
          </w:p>
        </w:tc>
        <w:tc>
          <w:tcPr>
            <w:tcW w:w="1276" w:type="dxa"/>
          </w:tcPr>
          <w:p w14:paraId="78963FDD"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02</w:t>
            </w:r>
          </w:p>
        </w:tc>
        <w:tc>
          <w:tcPr>
            <w:tcW w:w="1276" w:type="dxa"/>
          </w:tcPr>
          <w:p w14:paraId="371CF92C"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3827" w:type="dxa"/>
          </w:tcPr>
          <w:p w14:paraId="6D8FD86F" w14:textId="77777777" w:rsidR="00042C54" w:rsidRPr="00323386" w:rsidRDefault="00042C54" w:rsidP="00042C54">
            <w:pPr>
              <w:widowControl w:val="0"/>
              <w:autoSpaceDE w:val="0"/>
              <w:autoSpaceDN w:val="0"/>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Проведены форумы, круглые столы, направленные на укрепление гражданского единства и гармонизацию межнациональных и межконфессиональных отношений</w:t>
            </w:r>
          </w:p>
          <w:p w14:paraId="426F1728"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p>
        </w:tc>
        <w:tc>
          <w:tcPr>
            <w:tcW w:w="1559" w:type="dxa"/>
          </w:tcPr>
          <w:p w14:paraId="3AD824AF" w14:textId="77777777" w:rsidR="00042C54" w:rsidRPr="00323386" w:rsidRDefault="00042C54" w:rsidP="00042C54">
            <w:pPr>
              <w:widowControl w:val="0"/>
              <w:autoSpaceDE w:val="0"/>
              <w:autoSpaceDN w:val="0"/>
              <w:adjustRightInd w:val="0"/>
              <w:rPr>
                <w:rFonts w:ascii="Arial" w:eastAsia="Times New Roman" w:hAnsi="Arial" w:cs="Arial"/>
                <w:sz w:val="20"/>
                <w:szCs w:val="20"/>
              </w:rPr>
            </w:pPr>
            <w:r w:rsidRPr="00323386">
              <w:rPr>
                <w:rFonts w:ascii="Times New Roman" w:eastAsia="Times New Roman" w:hAnsi="Times New Roman" w:cs="Times New Roman"/>
                <w:sz w:val="20"/>
                <w:szCs w:val="20"/>
              </w:rPr>
              <w:t>Единица</w:t>
            </w:r>
          </w:p>
        </w:tc>
        <w:tc>
          <w:tcPr>
            <w:tcW w:w="5557" w:type="dxa"/>
          </w:tcPr>
          <w:p w14:paraId="11042E89" w14:textId="77777777" w:rsidR="00042C54" w:rsidRPr="00323386" w:rsidRDefault="00042C54" w:rsidP="00042C54">
            <w:pPr>
              <w:widowControl w:val="0"/>
              <w:autoSpaceDE w:val="0"/>
              <w:autoSpaceDN w:val="0"/>
              <w:rPr>
                <w:rFonts w:ascii="Times New Roman" w:eastAsia="Times New Roman" w:hAnsi="Times New Roman" w:cs="Times New Roman"/>
                <w:sz w:val="20"/>
                <w:szCs w:val="20"/>
                <w:lang w:eastAsia="ru-RU"/>
              </w:rPr>
            </w:pPr>
            <w:r w:rsidRPr="00323386">
              <w:rPr>
                <w:rFonts w:ascii="Times New Roman" w:eastAsia="Times New Roman" w:hAnsi="Times New Roman"/>
                <w:sz w:val="20"/>
                <w:szCs w:val="20"/>
              </w:rPr>
              <w:t xml:space="preserve">Общее </w:t>
            </w:r>
            <w:r w:rsidRPr="00323386">
              <w:rPr>
                <w:rFonts w:ascii="Times New Roman" w:eastAsia="Times New Roman" w:hAnsi="Times New Roman" w:cs="Times New Roman"/>
                <w:sz w:val="20"/>
                <w:szCs w:val="20"/>
              </w:rPr>
              <w:t>количество</w:t>
            </w:r>
            <w:r w:rsidRPr="00323386">
              <w:rPr>
                <w:rFonts w:ascii="Times New Roman" w:eastAsia="Times New Roman" w:hAnsi="Times New Roman" w:cs="Times New Roman"/>
                <w:sz w:val="20"/>
                <w:szCs w:val="20"/>
                <w:lang w:eastAsia="ru-RU"/>
              </w:rPr>
              <w:t xml:space="preserve"> форумов, круглых столов, направленных на укрепление гражданского единства и гармонизацию межнациональных и межконфессиональных отношений</w:t>
            </w:r>
            <w:r w:rsidRPr="00323386">
              <w:rPr>
                <w:rFonts w:ascii="Times New Roman" w:eastAsia="Times New Roman" w:hAnsi="Times New Roman" w:cs="Times New Roman"/>
                <w:sz w:val="20"/>
                <w:szCs w:val="20"/>
              </w:rPr>
              <w:t xml:space="preserve">, проведенных в городском округе Московской области в отчетном периоде </w:t>
            </w:r>
          </w:p>
          <w:p w14:paraId="6879F2E4"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17BC93F0" w14:textId="481C5920" w:rsidR="00042C54" w:rsidRPr="00323386" w:rsidRDefault="00042C54" w:rsidP="00A15CE5">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2678D014" w14:textId="77777777" w:rsidTr="0074287E">
        <w:tc>
          <w:tcPr>
            <w:tcW w:w="675" w:type="dxa"/>
          </w:tcPr>
          <w:p w14:paraId="3D251E40"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13</w:t>
            </w:r>
          </w:p>
        </w:tc>
        <w:tc>
          <w:tcPr>
            <w:tcW w:w="1276" w:type="dxa"/>
          </w:tcPr>
          <w:p w14:paraId="54065045"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2</w:t>
            </w:r>
          </w:p>
        </w:tc>
        <w:tc>
          <w:tcPr>
            <w:tcW w:w="1276" w:type="dxa"/>
          </w:tcPr>
          <w:p w14:paraId="11424ACD"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02</w:t>
            </w:r>
          </w:p>
        </w:tc>
        <w:tc>
          <w:tcPr>
            <w:tcW w:w="1276" w:type="dxa"/>
          </w:tcPr>
          <w:p w14:paraId="373C44E2"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3827" w:type="dxa"/>
          </w:tcPr>
          <w:p w14:paraId="1E2B649A"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Проведены мероприятия по сохранению и поддержке русского языка как государственного языка Российской Федерации </w:t>
            </w:r>
          </w:p>
        </w:tc>
        <w:tc>
          <w:tcPr>
            <w:tcW w:w="1559" w:type="dxa"/>
          </w:tcPr>
          <w:p w14:paraId="01BF1AE7" w14:textId="77777777" w:rsidR="00042C54" w:rsidRPr="00323386" w:rsidRDefault="00042C54" w:rsidP="00042C54">
            <w:pPr>
              <w:widowControl w:val="0"/>
              <w:autoSpaceDE w:val="0"/>
              <w:autoSpaceDN w:val="0"/>
              <w:adjustRightInd w:val="0"/>
              <w:rPr>
                <w:rFonts w:ascii="Arial" w:eastAsia="Times New Roman" w:hAnsi="Arial" w:cs="Arial"/>
                <w:sz w:val="20"/>
                <w:szCs w:val="20"/>
              </w:rPr>
            </w:pPr>
            <w:r w:rsidRPr="00323386">
              <w:rPr>
                <w:rFonts w:ascii="Times New Roman" w:eastAsia="Times New Roman" w:hAnsi="Times New Roman" w:cs="Times New Roman"/>
                <w:sz w:val="20"/>
                <w:szCs w:val="20"/>
              </w:rPr>
              <w:t>Единица</w:t>
            </w:r>
          </w:p>
        </w:tc>
        <w:tc>
          <w:tcPr>
            <w:tcW w:w="5557" w:type="dxa"/>
          </w:tcPr>
          <w:p w14:paraId="1B77B0D0"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Количество мероприятий по сохранению и поддержке русского языка как государственного языка Российской Федерации, проведенных в городском округе Московской области в отчетном периоде </w:t>
            </w:r>
          </w:p>
          <w:p w14:paraId="59C6EB70"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09EEBA96" w14:textId="64D2362A" w:rsidR="00042C54" w:rsidRPr="00323386" w:rsidRDefault="00042C54" w:rsidP="00A15CE5">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5D82C5D2" w14:textId="77777777" w:rsidTr="0074287E">
        <w:tc>
          <w:tcPr>
            <w:tcW w:w="675" w:type="dxa"/>
          </w:tcPr>
          <w:p w14:paraId="03D362F7"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14</w:t>
            </w:r>
          </w:p>
        </w:tc>
        <w:tc>
          <w:tcPr>
            <w:tcW w:w="1276" w:type="dxa"/>
          </w:tcPr>
          <w:p w14:paraId="5F884D15"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2</w:t>
            </w:r>
          </w:p>
        </w:tc>
        <w:tc>
          <w:tcPr>
            <w:tcW w:w="1276" w:type="dxa"/>
          </w:tcPr>
          <w:p w14:paraId="0B02170B"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02</w:t>
            </w:r>
          </w:p>
        </w:tc>
        <w:tc>
          <w:tcPr>
            <w:tcW w:w="1276" w:type="dxa"/>
          </w:tcPr>
          <w:p w14:paraId="6A3AB080"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03</w:t>
            </w:r>
          </w:p>
        </w:tc>
        <w:tc>
          <w:tcPr>
            <w:tcW w:w="3827" w:type="dxa"/>
          </w:tcPr>
          <w:p w14:paraId="6891FE7B" w14:textId="77777777" w:rsidR="00042C54" w:rsidRPr="00323386" w:rsidRDefault="00042C54" w:rsidP="00042C54">
            <w:pPr>
              <w:widowControl w:val="0"/>
              <w:autoSpaceDE w:val="0"/>
              <w:autoSpaceDN w:val="0"/>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Проведены семинары с иностранными гражданами по социально-культурной адаптации и интеграции иностранных граждан</w:t>
            </w:r>
          </w:p>
          <w:p w14:paraId="43DCA8AC"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p>
        </w:tc>
        <w:tc>
          <w:tcPr>
            <w:tcW w:w="1559" w:type="dxa"/>
          </w:tcPr>
          <w:p w14:paraId="033FAF39" w14:textId="77777777" w:rsidR="00042C54" w:rsidRPr="00323386" w:rsidRDefault="00042C54" w:rsidP="00042C54">
            <w:pPr>
              <w:widowControl w:val="0"/>
              <w:autoSpaceDE w:val="0"/>
              <w:autoSpaceDN w:val="0"/>
              <w:adjustRightInd w:val="0"/>
              <w:rPr>
                <w:rFonts w:ascii="Arial" w:eastAsia="Times New Roman" w:hAnsi="Arial" w:cs="Arial"/>
                <w:sz w:val="20"/>
                <w:szCs w:val="20"/>
              </w:rPr>
            </w:pPr>
            <w:r w:rsidRPr="00323386">
              <w:rPr>
                <w:rFonts w:ascii="Times New Roman" w:eastAsia="Times New Roman" w:hAnsi="Times New Roman" w:cs="Times New Roman"/>
                <w:sz w:val="20"/>
                <w:szCs w:val="20"/>
              </w:rPr>
              <w:t>Единица</w:t>
            </w:r>
          </w:p>
        </w:tc>
        <w:tc>
          <w:tcPr>
            <w:tcW w:w="5557" w:type="dxa"/>
          </w:tcPr>
          <w:p w14:paraId="3D31BDED"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Количество семинаров с иностранными гражданами по социально-культурной адаптации и интеграции иностранных граждан, проведенных в городском округе Московской области в отчетном периоде</w:t>
            </w:r>
          </w:p>
          <w:p w14:paraId="38500AFC"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4525FDB4" w14:textId="0E85F894" w:rsidR="00042C54" w:rsidRPr="00323386" w:rsidRDefault="00042C54" w:rsidP="00A15CE5">
            <w:pPr>
              <w:widowControl w:val="0"/>
              <w:autoSpaceDE w:val="0"/>
              <w:autoSpaceDN w:val="0"/>
              <w:ind w:right="-79"/>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0BC7F64A" w14:textId="77777777" w:rsidTr="0074287E">
        <w:tc>
          <w:tcPr>
            <w:tcW w:w="675" w:type="dxa"/>
          </w:tcPr>
          <w:p w14:paraId="7CEBE48C"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15</w:t>
            </w:r>
          </w:p>
        </w:tc>
        <w:tc>
          <w:tcPr>
            <w:tcW w:w="1276" w:type="dxa"/>
          </w:tcPr>
          <w:p w14:paraId="00ABD835"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2</w:t>
            </w:r>
          </w:p>
        </w:tc>
        <w:tc>
          <w:tcPr>
            <w:tcW w:w="1276" w:type="dxa"/>
          </w:tcPr>
          <w:p w14:paraId="5B921AC8"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02</w:t>
            </w:r>
          </w:p>
        </w:tc>
        <w:tc>
          <w:tcPr>
            <w:tcW w:w="1276" w:type="dxa"/>
          </w:tcPr>
          <w:p w14:paraId="0F1A46F9"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03</w:t>
            </w:r>
          </w:p>
        </w:tc>
        <w:tc>
          <w:tcPr>
            <w:tcW w:w="3827" w:type="dxa"/>
          </w:tcPr>
          <w:p w14:paraId="7E217500"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Проведены беседы и встречи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w:t>
            </w:r>
          </w:p>
        </w:tc>
        <w:tc>
          <w:tcPr>
            <w:tcW w:w="1559" w:type="dxa"/>
          </w:tcPr>
          <w:p w14:paraId="64928A31"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Единица</w:t>
            </w:r>
          </w:p>
        </w:tc>
        <w:tc>
          <w:tcPr>
            <w:tcW w:w="5557" w:type="dxa"/>
          </w:tcPr>
          <w:p w14:paraId="64CC6A1E" w14:textId="77777777" w:rsidR="00042C54" w:rsidRPr="00323386" w:rsidRDefault="00042C54" w:rsidP="00042C54">
            <w:pPr>
              <w:widowControl w:val="0"/>
              <w:autoSpaceDE w:val="0"/>
              <w:autoSpaceDN w:val="0"/>
              <w:rPr>
                <w:rFonts w:ascii="Times New Roman" w:eastAsia="Times New Roman" w:hAnsi="Times New Roman" w:cs="Times New Roman"/>
                <w:sz w:val="20"/>
                <w:szCs w:val="20"/>
                <w:lang w:eastAsia="ru-RU"/>
              </w:rPr>
            </w:pPr>
            <w:r w:rsidRPr="00323386">
              <w:rPr>
                <w:rFonts w:ascii="Times New Roman" w:eastAsia="Times New Roman" w:hAnsi="Times New Roman"/>
                <w:sz w:val="20"/>
                <w:szCs w:val="20"/>
              </w:rPr>
              <w:t xml:space="preserve">Общее </w:t>
            </w:r>
            <w:r w:rsidRPr="00323386">
              <w:rPr>
                <w:rFonts w:ascii="Times New Roman" w:eastAsia="Times New Roman" w:hAnsi="Times New Roman" w:cs="Times New Roman"/>
                <w:sz w:val="20"/>
                <w:szCs w:val="20"/>
              </w:rPr>
              <w:t>количество</w:t>
            </w:r>
            <w:r w:rsidRPr="00323386">
              <w:rPr>
                <w:rFonts w:ascii="Times New Roman" w:eastAsia="Times New Roman" w:hAnsi="Times New Roman" w:cs="Times New Roman"/>
                <w:sz w:val="20"/>
                <w:szCs w:val="20"/>
                <w:lang w:eastAsia="ru-RU"/>
              </w:rPr>
              <w:t xml:space="preserve"> </w:t>
            </w:r>
            <w:r w:rsidRPr="00323386">
              <w:rPr>
                <w:rFonts w:ascii="Times New Roman" w:eastAsia="Times New Roman" w:hAnsi="Times New Roman" w:cs="Times New Roman"/>
                <w:sz w:val="20"/>
                <w:szCs w:val="20"/>
              </w:rPr>
              <w:t>бесед и встреч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w:t>
            </w:r>
            <w:r w:rsidRPr="00323386">
              <w:rPr>
                <w:rFonts w:ascii="Times New Roman" w:eastAsia="Times New Roman" w:hAnsi="Times New Roman" w:cs="Times New Roman"/>
                <w:sz w:val="20"/>
                <w:szCs w:val="20"/>
                <w:lang w:eastAsia="ru-RU"/>
              </w:rPr>
              <w:t xml:space="preserve">, </w:t>
            </w:r>
            <w:r w:rsidRPr="00323386">
              <w:rPr>
                <w:rFonts w:ascii="Times New Roman" w:eastAsia="Times New Roman" w:hAnsi="Times New Roman" w:cs="Times New Roman"/>
                <w:sz w:val="20"/>
                <w:szCs w:val="20"/>
              </w:rPr>
              <w:t xml:space="preserve">проведенных в городском округе Московской области в отчетном периоде </w:t>
            </w:r>
          </w:p>
          <w:p w14:paraId="110FE575"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6D1CFAA1" w14:textId="6A94C4E7" w:rsidR="00042C54" w:rsidRPr="00323386" w:rsidRDefault="00042C54" w:rsidP="00A15CE5">
            <w:pPr>
              <w:widowControl w:val="0"/>
              <w:autoSpaceDE w:val="0"/>
              <w:autoSpaceDN w:val="0"/>
              <w:ind w:right="-79"/>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6109922B" w14:textId="77777777" w:rsidTr="0074287E">
        <w:tc>
          <w:tcPr>
            <w:tcW w:w="675" w:type="dxa"/>
          </w:tcPr>
          <w:p w14:paraId="11403BD8"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16</w:t>
            </w:r>
          </w:p>
        </w:tc>
        <w:tc>
          <w:tcPr>
            <w:tcW w:w="1276" w:type="dxa"/>
          </w:tcPr>
          <w:p w14:paraId="68448178"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3</w:t>
            </w:r>
          </w:p>
        </w:tc>
        <w:tc>
          <w:tcPr>
            <w:tcW w:w="1276" w:type="dxa"/>
          </w:tcPr>
          <w:p w14:paraId="2727B4AF"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1276" w:type="dxa"/>
          </w:tcPr>
          <w:p w14:paraId="394B5A1E"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3827" w:type="dxa"/>
          </w:tcPr>
          <w:p w14:paraId="1ACD01C0" w14:textId="77777777" w:rsidR="00042C54" w:rsidRPr="00323386" w:rsidRDefault="00042C54" w:rsidP="00042C54">
            <w:pPr>
              <w:widowControl w:val="0"/>
              <w:autoSpaceDE w:val="0"/>
              <w:autoSpaceDN w:val="0"/>
              <w:adjustRightInd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Проекты, реализованные на основании заявок жителей Московской области в рамках применения практик инициативного бюджетирования</w:t>
            </w:r>
          </w:p>
        </w:tc>
        <w:tc>
          <w:tcPr>
            <w:tcW w:w="1559" w:type="dxa"/>
          </w:tcPr>
          <w:p w14:paraId="45C8D5DA"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Единица</w:t>
            </w:r>
          </w:p>
        </w:tc>
        <w:tc>
          <w:tcPr>
            <w:tcW w:w="5557" w:type="dxa"/>
          </w:tcPr>
          <w:p w14:paraId="44C0E164" w14:textId="77777777" w:rsidR="00042C54" w:rsidRPr="00323386" w:rsidRDefault="00042C54" w:rsidP="00042C54">
            <w:pPr>
              <w:widowControl w:val="0"/>
              <w:autoSpaceDE w:val="0"/>
              <w:autoSpaceDN w:val="0"/>
              <w:ind w:right="-79"/>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Фактическое значение результата соответствует количеству реализованных в отчетном периоде проектов граждан городского округа Московской области, сформированных в рамках практик инициативного бюджетирования, </w:t>
            </w:r>
          </w:p>
          <w:p w14:paraId="369380F6" w14:textId="77777777" w:rsidR="00042C54" w:rsidRPr="00323386" w:rsidRDefault="00042C54" w:rsidP="00042C54">
            <w:pPr>
              <w:widowControl w:val="0"/>
              <w:autoSpaceDE w:val="0"/>
              <w:autoSpaceDN w:val="0"/>
              <w:ind w:right="-79"/>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1A985535" w14:textId="511AE1AF" w:rsidR="00042C54" w:rsidRPr="00323386" w:rsidRDefault="00042C54" w:rsidP="00A15CE5">
            <w:pPr>
              <w:widowControl w:val="0"/>
              <w:autoSpaceDE w:val="0"/>
              <w:autoSpaceDN w:val="0"/>
              <w:ind w:right="-79"/>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Отчет городских округов Московской области о реализации проектов инициативного бюджетирования по форме, утвержденной распоряжением МТП Московской области от 30.10.2020 № 18</w:t>
            </w:r>
          </w:p>
        </w:tc>
      </w:tr>
      <w:tr w:rsidR="00323386" w:rsidRPr="00323386" w14:paraId="6E43ACA1" w14:textId="77777777" w:rsidTr="0074287E">
        <w:tc>
          <w:tcPr>
            <w:tcW w:w="675" w:type="dxa"/>
          </w:tcPr>
          <w:p w14:paraId="47395323"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17</w:t>
            </w:r>
          </w:p>
        </w:tc>
        <w:tc>
          <w:tcPr>
            <w:tcW w:w="1276" w:type="dxa"/>
          </w:tcPr>
          <w:p w14:paraId="7D37458B"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4</w:t>
            </w:r>
          </w:p>
        </w:tc>
        <w:tc>
          <w:tcPr>
            <w:tcW w:w="1276" w:type="dxa"/>
          </w:tcPr>
          <w:p w14:paraId="4C73F1E9"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1276" w:type="dxa"/>
          </w:tcPr>
          <w:p w14:paraId="171460C6"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3827" w:type="dxa"/>
          </w:tcPr>
          <w:p w14:paraId="03D13957" w14:textId="77777777" w:rsidR="00042C54" w:rsidRPr="00323386" w:rsidRDefault="00042C54" w:rsidP="00042C54">
            <w:pPr>
              <w:widowControl w:val="0"/>
              <w:autoSpaceDE w:val="0"/>
              <w:autoSpaceDN w:val="0"/>
              <w:adjustRightInd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Проведены  мероприятия по гражданско-патриотическому и духовно-нравственному воспитанию молодежи</w:t>
            </w:r>
          </w:p>
        </w:tc>
        <w:tc>
          <w:tcPr>
            <w:tcW w:w="1559" w:type="dxa"/>
          </w:tcPr>
          <w:p w14:paraId="0C9174EF"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Единица</w:t>
            </w:r>
          </w:p>
        </w:tc>
        <w:tc>
          <w:tcPr>
            <w:tcW w:w="5557" w:type="dxa"/>
          </w:tcPr>
          <w:p w14:paraId="433F9C63"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Количество муниципальных мероприятий по гражданско-патриотическому и духовно-нравственному воспитанию молодежи, проведенных в городском округе Московской области в отчетном периоде.</w:t>
            </w:r>
          </w:p>
          <w:p w14:paraId="7A5F5834"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28F8DD04" w14:textId="1F6600CD" w:rsidR="00042C54" w:rsidRPr="00323386" w:rsidRDefault="00042C54" w:rsidP="00A15CE5">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38E76D99" w14:textId="77777777" w:rsidTr="0074287E">
        <w:tc>
          <w:tcPr>
            <w:tcW w:w="675" w:type="dxa"/>
          </w:tcPr>
          <w:p w14:paraId="354295F3"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18</w:t>
            </w:r>
          </w:p>
        </w:tc>
        <w:tc>
          <w:tcPr>
            <w:tcW w:w="1276" w:type="dxa"/>
          </w:tcPr>
          <w:p w14:paraId="567F4FB0"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04</w:t>
            </w:r>
          </w:p>
        </w:tc>
        <w:tc>
          <w:tcPr>
            <w:tcW w:w="1276" w:type="dxa"/>
          </w:tcPr>
          <w:p w14:paraId="6D20E68E"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02</w:t>
            </w:r>
          </w:p>
        </w:tc>
        <w:tc>
          <w:tcPr>
            <w:tcW w:w="1276" w:type="dxa"/>
          </w:tcPr>
          <w:p w14:paraId="2239CAB3"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3827" w:type="dxa"/>
          </w:tcPr>
          <w:p w14:paraId="1E220B46" w14:textId="31E05791" w:rsidR="00042C54" w:rsidRPr="00323386" w:rsidRDefault="00042C54" w:rsidP="00042C54">
            <w:pPr>
              <w:widowControl w:val="0"/>
              <w:autoSpaceDE w:val="0"/>
              <w:autoSpaceDN w:val="0"/>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Проведены мероприятия по обучению, переобучению, повышению квалификации и обмену опытом специалистов</w:t>
            </w:r>
          </w:p>
          <w:p w14:paraId="1B173288" w14:textId="77777777" w:rsidR="00042C54" w:rsidRPr="00323386" w:rsidRDefault="00042C54" w:rsidP="00042C54">
            <w:pPr>
              <w:widowControl w:val="0"/>
              <w:autoSpaceDE w:val="0"/>
              <w:autoSpaceDN w:val="0"/>
              <w:adjustRightInd w:val="0"/>
              <w:rPr>
                <w:rFonts w:ascii="Times New Roman" w:eastAsia="Times New Roman" w:hAnsi="Times New Roman" w:cs="Times New Roman"/>
                <w:sz w:val="20"/>
                <w:szCs w:val="20"/>
              </w:rPr>
            </w:pPr>
          </w:p>
        </w:tc>
        <w:tc>
          <w:tcPr>
            <w:tcW w:w="1559" w:type="dxa"/>
          </w:tcPr>
          <w:p w14:paraId="63FA446D"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Единица</w:t>
            </w:r>
          </w:p>
        </w:tc>
        <w:tc>
          <w:tcPr>
            <w:tcW w:w="5557" w:type="dxa"/>
          </w:tcPr>
          <w:p w14:paraId="131FEC35"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Nо=Nу+Nоп,</w:t>
            </w:r>
          </w:p>
          <w:p w14:paraId="4AB5623A"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где:</w:t>
            </w:r>
            <w:r w:rsidRPr="00323386">
              <w:rPr>
                <w:rFonts w:ascii="Times New Roman" w:eastAsia="Times New Roman" w:hAnsi="Times New Roman" w:cs="Times New Roman"/>
                <w:sz w:val="20"/>
                <w:szCs w:val="20"/>
              </w:rPr>
              <w:br/>
              <w:t>Nо –  общее количество  муниципальных мероприятий, по  обучению, переобучению, повышению квалификации и обмену опытом специалистов, проведенных  в городском округе Московской области в отчетном</w:t>
            </w:r>
            <w:r w:rsidRPr="00323386">
              <w:rPr>
                <w:rFonts w:ascii="Times New Roman" w:eastAsia="Times New Roman" w:hAnsi="Times New Roman" w:cs="Times New Roman"/>
                <w:sz w:val="20"/>
                <w:szCs w:val="20"/>
              </w:rPr>
              <w:br/>
              <w:t>периоде;</w:t>
            </w:r>
          </w:p>
          <w:p w14:paraId="2B863505"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Nу – количество муниципальных мероприятий по обучению, переобучению, повышению квалификации, проведенных в городском округе Московской области в отчетном периоде;</w:t>
            </w:r>
          </w:p>
          <w:p w14:paraId="56ACD483"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Nоп – количество муниципальных мероприятий по обмену опытом специалистов, проведенных в городском округе Московской области в отчетном периоде.</w:t>
            </w:r>
          </w:p>
          <w:p w14:paraId="3F617B4F"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1C671042" w14:textId="31BDC1DE" w:rsidR="00042C54" w:rsidRPr="00323386" w:rsidRDefault="00042C54" w:rsidP="00A15CE5">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3D322D2B" w14:textId="77777777" w:rsidTr="0074287E">
        <w:tc>
          <w:tcPr>
            <w:tcW w:w="675" w:type="dxa"/>
          </w:tcPr>
          <w:p w14:paraId="21645436"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19</w:t>
            </w:r>
          </w:p>
        </w:tc>
        <w:tc>
          <w:tcPr>
            <w:tcW w:w="1276" w:type="dxa"/>
          </w:tcPr>
          <w:p w14:paraId="20FF55FD"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04</w:t>
            </w:r>
          </w:p>
        </w:tc>
        <w:tc>
          <w:tcPr>
            <w:tcW w:w="1276" w:type="dxa"/>
          </w:tcPr>
          <w:p w14:paraId="7E92917D"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02</w:t>
            </w:r>
          </w:p>
        </w:tc>
        <w:tc>
          <w:tcPr>
            <w:tcW w:w="1276" w:type="dxa"/>
          </w:tcPr>
          <w:p w14:paraId="57E46CA8"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02</w:t>
            </w:r>
          </w:p>
        </w:tc>
        <w:tc>
          <w:tcPr>
            <w:tcW w:w="3827" w:type="dxa"/>
          </w:tcPr>
          <w:p w14:paraId="712959CC" w14:textId="77777777" w:rsidR="00042C54" w:rsidRPr="00323386" w:rsidRDefault="00042C54" w:rsidP="00042C54">
            <w:pPr>
              <w:widowControl w:val="0"/>
              <w:autoSpaceDE w:val="0"/>
              <w:autoSpaceDN w:val="0"/>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Проведены мероприятия по обеспечению занятости несовершеннолетних</w:t>
            </w:r>
          </w:p>
          <w:p w14:paraId="5A66CF1C"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p>
        </w:tc>
        <w:tc>
          <w:tcPr>
            <w:tcW w:w="1559" w:type="dxa"/>
          </w:tcPr>
          <w:p w14:paraId="35244382"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Единица</w:t>
            </w:r>
          </w:p>
        </w:tc>
        <w:tc>
          <w:tcPr>
            <w:tcW w:w="5557" w:type="dxa"/>
          </w:tcPr>
          <w:p w14:paraId="4B3EA000" w14:textId="77777777" w:rsidR="00042C54" w:rsidRPr="00323386" w:rsidRDefault="00042C54" w:rsidP="00042C54">
            <w:pPr>
              <w:widowControl w:val="0"/>
              <w:autoSpaceDE w:val="0"/>
              <w:autoSpaceDN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lang w:eastAsia="ru-RU"/>
              </w:rPr>
              <w:t xml:space="preserve">Количество муниципальных мероприятий </w:t>
            </w:r>
            <w:r w:rsidRPr="00323386">
              <w:rPr>
                <w:rFonts w:ascii="Times New Roman" w:eastAsia="Times New Roman" w:hAnsi="Times New Roman" w:cs="Times New Roman"/>
                <w:sz w:val="20"/>
                <w:szCs w:val="20"/>
              </w:rPr>
              <w:t>по обеспечению занятости несовершеннолетних,</w:t>
            </w:r>
            <w:r w:rsidRPr="00323386">
              <w:rPr>
                <w:rFonts w:ascii="Times New Roman" w:eastAsia="Times New Roman" w:hAnsi="Times New Roman" w:cs="Times New Roman"/>
                <w:sz w:val="20"/>
                <w:szCs w:val="20"/>
                <w:lang w:eastAsia="ru-RU"/>
              </w:rPr>
              <w:t xml:space="preserve"> проведенных в городском округе Московской области в отчетном периоде.</w:t>
            </w:r>
          </w:p>
          <w:p w14:paraId="3C8D0EAB"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4FD86F49" w14:textId="4246CE67" w:rsidR="00042C54" w:rsidRPr="00323386" w:rsidRDefault="00042C54" w:rsidP="00A15CE5">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323386" w:rsidRPr="00323386" w14:paraId="7F65AC79" w14:textId="77777777" w:rsidTr="0074287E">
        <w:tc>
          <w:tcPr>
            <w:tcW w:w="675" w:type="dxa"/>
          </w:tcPr>
          <w:p w14:paraId="48FBA8CE"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20</w:t>
            </w:r>
          </w:p>
        </w:tc>
        <w:tc>
          <w:tcPr>
            <w:tcW w:w="1276" w:type="dxa"/>
          </w:tcPr>
          <w:p w14:paraId="7987CD09"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4</w:t>
            </w:r>
          </w:p>
        </w:tc>
        <w:tc>
          <w:tcPr>
            <w:tcW w:w="1276" w:type="dxa"/>
          </w:tcPr>
          <w:p w14:paraId="69D1C92E"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02</w:t>
            </w:r>
          </w:p>
        </w:tc>
        <w:tc>
          <w:tcPr>
            <w:tcW w:w="1276" w:type="dxa"/>
          </w:tcPr>
          <w:p w14:paraId="301FCDBE"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03</w:t>
            </w:r>
          </w:p>
        </w:tc>
        <w:tc>
          <w:tcPr>
            <w:tcW w:w="3827" w:type="dxa"/>
          </w:tcPr>
          <w:p w14:paraId="4F24B84E" w14:textId="77777777" w:rsidR="00042C54" w:rsidRPr="00323386" w:rsidRDefault="00042C54" w:rsidP="00042C54">
            <w:pPr>
              <w:widowControl w:val="0"/>
              <w:autoSpaceDE w:val="0"/>
              <w:autoSpaceDN w:val="0"/>
              <w:rPr>
                <w:rFonts w:ascii="Times New Roman" w:eastAsia="Times New Roman" w:hAnsi="Times New Roman" w:cs="Times New Roman"/>
                <w:sz w:val="20"/>
                <w:szCs w:val="20"/>
                <w:lang w:eastAsia="ru-RU"/>
              </w:rPr>
            </w:pPr>
            <w:r w:rsidRPr="00323386">
              <w:rPr>
                <w:rFonts w:ascii="Times New Roman" w:eastAsia="Times New Roman" w:hAnsi="Times New Roman" w:cs="Times New Roman"/>
                <w:sz w:val="20"/>
                <w:szCs w:val="20"/>
                <w:lang w:eastAsia="ru-RU"/>
              </w:rPr>
              <w:t>Проведены мероприятия по поддержке молодежных творческих инициатив, вовлечению молодежи в инновационную деятельность, научно-техническое творчество</w:t>
            </w:r>
          </w:p>
          <w:p w14:paraId="4EBF70B6" w14:textId="77777777" w:rsidR="00042C54" w:rsidRPr="00323386" w:rsidRDefault="00042C54" w:rsidP="00042C54">
            <w:pPr>
              <w:widowControl w:val="0"/>
              <w:autoSpaceDE w:val="0"/>
              <w:autoSpaceDN w:val="0"/>
              <w:rPr>
                <w:rFonts w:ascii="Times New Roman" w:eastAsia="Times New Roman" w:hAnsi="Times New Roman" w:cs="Times New Roman"/>
                <w:sz w:val="20"/>
                <w:szCs w:val="20"/>
                <w:lang w:eastAsia="ru-RU"/>
              </w:rPr>
            </w:pPr>
          </w:p>
        </w:tc>
        <w:tc>
          <w:tcPr>
            <w:tcW w:w="1559" w:type="dxa"/>
          </w:tcPr>
          <w:p w14:paraId="2153D0EF"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Единица</w:t>
            </w:r>
          </w:p>
        </w:tc>
        <w:tc>
          <w:tcPr>
            <w:tcW w:w="5557" w:type="dxa"/>
          </w:tcPr>
          <w:p w14:paraId="278319FF"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Количество муниципальных мероприятий по поддержке молодежных творческих инициатив, вовлечению молодежи в инновационную деятельность, научно-техническое творчество, проведенных в городском округе Московской области в отчетном периоде.</w:t>
            </w:r>
          </w:p>
          <w:p w14:paraId="6B8915D0"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55B79897" w14:textId="4D8AB5F8" w:rsidR="00042C54" w:rsidRPr="00323386" w:rsidRDefault="00042C54" w:rsidP="00A15CE5">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042C54" w:rsidRPr="00323386" w14:paraId="435A0483" w14:textId="77777777" w:rsidTr="0074287E">
        <w:trPr>
          <w:trHeight w:val="4598"/>
        </w:trPr>
        <w:tc>
          <w:tcPr>
            <w:tcW w:w="675" w:type="dxa"/>
          </w:tcPr>
          <w:p w14:paraId="7A969311" w14:textId="77777777" w:rsidR="00042C54" w:rsidRPr="00323386" w:rsidRDefault="00042C54" w:rsidP="00042C54">
            <w:pPr>
              <w:widowControl w:val="0"/>
              <w:autoSpaceDE w:val="0"/>
              <w:autoSpaceDN w:val="0"/>
              <w:jc w:val="center"/>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21</w:t>
            </w:r>
          </w:p>
        </w:tc>
        <w:tc>
          <w:tcPr>
            <w:tcW w:w="1276" w:type="dxa"/>
          </w:tcPr>
          <w:p w14:paraId="7D94EFC7"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05</w:t>
            </w:r>
          </w:p>
        </w:tc>
        <w:tc>
          <w:tcPr>
            <w:tcW w:w="1276" w:type="dxa"/>
          </w:tcPr>
          <w:p w14:paraId="55BFA831"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1276" w:type="dxa"/>
          </w:tcPr>
          <w:p w14:paraId="34A4463B"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01</w:t>
            </w:r>
          </w:p>
        </w:tc>
        <w:tc>
          <w:tcPr>
            <w:tcW w:w="3827" w:type="dxa"/>
          </w:tcPr>
          <w:p w14:paraId="1D270487" w14:textId="77777777" w:rsidR="00042C54" w:rsidRPr="00323386" w:rsidRDefault="00042C54" w:rsidP="00042C54">
            <w:pPr>
              <w:widowControl w:val="0"/>
              <w:autoSpaceDE w:val="0"/>
              <w:autoSpaceDN w:val="0"/>
              <w:adjustRightInd w:val="0"/>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lang w:eastAsia="ru-RU"/>
              </w:rPr>
              <w:t>Проведены мероприятия, направленные на популяризацию добровольчества (волонтерства)</w:t>
            </w:r>
          </w:p>
        </w:tc>
        <w:tc>
          <w:tcPr>
            <w:tcW w:w="1559" w:type="dxa"/>
          </w:tcPr>
          <w:p w14:paraId="7CE56044" w14:textId="77777777" w:rsidR="00042C54" w:rsidRPr="00323386" w:rsidRDefault="00042C54" w:rsidP="00042C54">
            <w:pPr>
              <w:widowControl w:val="0"/>
              <w:autoSpaceDE w:val="0"/>
              <w:autoSpaceDN w:val="0"/>
              <w:jc w:val="both"/>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Единица</w:t>
            </w:r>
          </w:p>
        </w:tc>
        <w:tc>
          <w:tcPr>
            <w:tcW w:w="5557" w:type="dxa"/>
          </w:tcPr>
          <w:p w14:paraId="06AB1DDF"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lang w:val="en-US"/>
              </w:rPr>
              <w:t>N</w:t>
            </w:r>
            <w:r w:rsidRPr="00323386">
              <w:rPr>
                <w:rFonts w:ascii="Times New Roman" w:eastAsia="Times New Roman" w:hAnsi="Times New Roman" w:cs="Times New Roman"/>
                <w:sz w:val="20"/>
                <w:szCs w:val="20"/>
              </w:rPr>
              <w:t>пд =</w:t>
            </w:r>
            <w:r w:rsidRPr="00323386">
              <w:rPr>
                <w:rFonts w:ascii="Times New Roman" w:eastAsia="Times New Roman" w:hAnsi="Times New Roman" w:cs="Times New Roman"/>
                <w:sz w:val="20"/>
                <w:szCs w:val="20"/>
                <w:lang w:val="en-US"/>
              </w:rPr>
              <w:t>N</w:t>
            </w:r>
            <w:r w:rsidRPr="00323386">
              <w:rPr>
                <w:rFonts w:ascii="Times New Roman" w:eastAsia="Times New Roman" w:hAnsi="Times New Roman" w:cs="Times New Roman"/>
                <w:sz w:val="20"/>
                <w:szCs w:val="20"/>
              </w:rPr>
              <w:t xml:space="preserve">д+ </w:t>
            </w:r>
            <w:r w:rsidRPr="00323386">
              <w:rPr>
                <w:rFonts w:ascii="Times New Roman" w:eastAsia="Times New Roman" w:hAnsi="Times New Roman" w:cs="Times New Roman"/>
                <w:sz w:val="20"/>
                <w:szCs w:val="20"/>
                <w:lang w:val="en-US"/>
              </w:rPr>
              <w:t>N</w:t>
            </w:r>
            <w:r w:rsidRPr="00323386">
              <w:rPr>
                <w:rFonts w:ascii="Times New Roman" w:eastAsia="Times New Roman" w:hAnsi="Times New Roman" w:cs="Times New Roman"/>
                <w:sz w:val="20"/>
                <w:szCs w:val="20"/>
              </w:rPr>
              <w:t>с,</w:t>
            </w:r>
          </w:p>
          <w:p w14:paraId="6DA5AF94"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где:</w:t>
            </w:r>
          </w:p>
          <w:p w14:paraId="084DAA1E"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lang w:val="en-US"/>
              </w:rPr>
              <w:t>N</w:t>
            </w:r>
            <w:r w:rsidRPr="00323386">
              <w:rPr>
                <w:rFonts w:ascii="Times New Roman" w:eastAsia="Times New Roman" w:hAnsi="Times New Roman" w:cs="Times New Roman"/>
                <w:sz w:val="20"/>
                <w:szCs w:val="20"/>
              </w:rPr>
              <w:t xml:space="preserve"> – общее количество муниципальных мероприятий (акций) направленных на популяризацию добровольчества (волонтерства), проведенных в городском округе Московской области в отчетном периоде;</w:t>
            </w:r>
          </w:p>
          <w:p w14:paraId="2684035D"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lang w:val="en-US"/>
              </w:rPr>
              <w:t>N</w:t>
            </w:r>
            <w:r w:rsidRPr="00323386">
              <w:rPr>
                <w:rFonts w:ascii="Times New Roman" w:eastAsia="Times New Roman" w:hAnsi="Times New Roman" w:cs="Times New Roman"/>
                <w:sz w:val="20"/>
                <w:szCs w:val="20"/>
              </w:rPr>
              <w:t>д – количество мероприятий для руководителей добровольческих (волонтерских) организаций и добровольцев (волонтеров) городского округа Московской области, проведенных в отчетном периоде;</w:t>
            </w:r>
          </w:p>
          <w:p w14:paraId="3181BEAF"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lang w:val="en-US"/>
              </w:rPr>
              <w:t>N</w:t>
            </w:r>
            <w:r w:rsidRPr="00323386">
              <w:rPr>
                <w:rFonts w:ascii="Times New Roman" w:eastAsia="Times New Roman" w:hAnsi="Times New Roman" w:cs="Times New Roman"/>
                <w:sz w:val="20"/>
                <w:szCs w:val="20"/>
              </w:rPr>
              <w:t>с – количество социальных акций добровольцев (волонтеров) городского округа Московской области с участием жителей городского округа Московской области, проведенных в отчетном периоде.</w:t>
            </w:r>
          </w:p>
          <w:p w14:paraId="597D0661" w14:textId="77777777" w:rsidR="00042C54" w:rsidRPr="00323386" w:rsidRDefault="00042C54" w:rsidP="00042C54">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 xml:space="preserve">Источник данных: </w:t>
            </w:r>
          </w:p>
          <w:p w14:paraId="761FF72A" w14:textId="2E413FB1" w:rsidR="00042C54" w:rsidRPr="00323386" w:rsidRDefault="00042C54" w:rsidP="00A15CE5">
            <w:pPr>
              <w:widowControl w:val="0"/>
              <w:autoSpaceDE w:val="0"/>
              <w:autoSpaceDN w:val="0"/>
              <w:ind w:right="-79"/>
              <w:rPr>
                <w:rFonts w:ascii="Times New Roman" w:eastAsia="Times New Roman" w:hAnsi="Times New Roman" w:cs="Times New Roman"/>
                <w:sz w:val="20"/>
                <w:szCs w:val="20"/>
              </w:rPr>
            </w:pPr>
            <w:r w:rsidRPr="00323386">
              <w:rPr>
                <w:rFonts w:ascii="Times New Roman" w:eastAsia="Times New Roman" w:hAnsi="Times New Roman" w:cs="Times New Roman"/>
                <w:sz w:val="20"/>
                <w:szCs w:val="20"/>
              </w:rPr>
              <w:t>акты сдачи-приема оказанных услуг по заключенным муниципальным контрактам в рамках реализации мероприятия муниципальной программы</w:t>
            </w:r>
          </w:p>
        </w:tc>
      </w:tr>
    </w:tbl>
    <w:p w14:paraId="6F6BF1F9" w14:textId="77777777" w:rsidR="00042C54" w:rsidRPr="00323386" w:rsidRDefault="00042C54"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52B2B09C"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331460D2"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4FF34EAC"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534D65A5"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5BA7B5D2"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66DF6CCA"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05849B59"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394B2F42"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5578A2F6"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0CEE2889"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40AC0774"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3E1C2E13"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0D40050F"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38EFA50C"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297DE6CD"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02F3CA23"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013C6A76" w14:textId="77777777" w:rsidR="00A15CE5" w:rsidRPr="00323386" w:rsidRDefault="00A15CE5" w:rsidP="00042C54">
      <w:pPr>
        <w:widowControl w:val="0"/>
        <w:autoSpaceDE w:val="0"/>
        <w:autoSpaceDN w:val="0"/>
        <w:spacing w:after="0" w:line="240" w:lineRule="auto"/>
        <w:jc w:val="center"/>
        <w:rPr>
          <w:rFonts w:ascii="Times New Roman" w:eastAsia="Times New Roman" w:hAnsi="Times New Roman" w:cs="Times New Roman"/>
          <w:lang w:eastAsia="ru-RU"/>
        </w:rPr>
      </w:pPr>
    </w:p>
    <w:p w14:paraId="1B2EDC3D" w14:textId="356B9294" w:rsidR="00042C54" w:rsidRPr="00323386" w:rsidRDefault="00042C54" w:rsidP="00042C5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3386">
        <w:rPr>
          <w:rFonts w:ascii="Times New Roman" w:eastAsia="Times New Roman" w:hAnsi="Times New Roman" w:cs="Times New Roman"/>
          <w:lang w:eastAsia="ru-RU"/>
        </w:rPr>
        <w:t>6</w:t>
      </w:r>
      <w:r w:rsidRPr="00323386">
        <w:rPr>
          <w:rFonts w:ascii="Times New Roman" w:eastAsia="Times New Roman" w:hAnsi="Times New Roman" w:cs="Times New Roman"/>
          <w:sz w:val="24"/>
          <w:szCs w:val="24"/>
          <w:lang w:eastAsia="ru-RU"/>
        </w:rPr>
        <w:t>.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r w:rsidRPr="00323386">
        <w:rPr>
          <w:rFonts w:ascii="Calibri" w:eastAsiaTheme="minorEastAsia" w:hAnsi="Calibri" w:cs="Calibri"/>
          <w:b/>
          <w:bCs/>
          <w:sz w:val="24"/>
          <w:szCs w:val="24"/>
          <w:lang w:eastAsia="ru-RU"/>
        </w:rPr>
        <w:t>»</w:t>
      </w:r>
    </w:p>
    <w:p w14:paraId="6FC3D085" w14:textId="77777777" w:rsidR="00042C54" w:rsidRPr="00323386" w:rsidRDefault="00042C54" w:rsidP="00042C5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6237FA5" w14:textId="60B4AC17" w:rsidR="00042C54" w:rsidRPr="00323386" w:rsidRDefault="0074287E" w:rsidP="00042C5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3386">
        <w:rPr>
          <w:rFonts w:ascii="Times New Roman" w:eastAsia="Times New Roman" w:hAnsi="Times New Roman" w:cs="Times New Roman"/>
          <w:sz w:val="24"/>
          <w:szCs w:val="24"/>
          <w:lang w:eastAsia="ru-RU"/>
        </w:rPr>
        <w:t>6</w:t>
      </w:r>
      <w:r w:rsidR="00042C54" w:rsidRPr="00323386">
        <w:rPr>
          <w:rFonts w:ascii="Times New Roman" w:eastAsia="Times New Roman" w:hAnsi="Times New Roman" w:cs="Times New Roman"/>
          <w:sz w:val="24"/>
          <w:szCs w:val="24"/>
          <w:lang w:eastAsia="ru-RU"/>
        </w:rPr>
        <w:t>.1 Перечень мероприятий подпрограммы 1.</w:t>
      </w:r>
    </w:p>
    <w:p w14:paraId="5AE4A432" w14:textId="77777777" w:rsidR="00042C54" w:rsidRPr="00323386" w:rsidRDefault="00042C54" w:rsidP="00042C5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3386">
        <w:rPr>
          <w:rFonts w:ascii="Times New Roman" w:eastAsiaTheme="minorEastAsia" w:hAnsi="Times New Roman" w:cs="Times New Roman"/>
          <w:sz w:val="24"/>
          <w:szCs w:val="24"/>
          <w:lang w:eastAsia="ru-RU"/>
        </w:rPr>
        <w:t>«</w:t>
      </w:r>
      <w:r w:rsidRPr="00323386">
        <w:rPr>
          <w:rFonts w:ascii="Times New Roman" w:eastAsia="Times New Roman" w:hAnsi="Times New Roman" w:cs="Times New Roman"/>
          <w:sz w:val="24"/>
          <w:szCs w:val="24"/>
          <w:lang w:eastAsia="ru-RU"/>
        </w:rPr>
        <w:t>Развитие системы информирования населения о деятельности органов местного самоуправления городских округов Московской области,</w:t>
      </w:r>
      <w:r w:rsidRPr="00323386">
        <w:rPr>
          <w:rFonts w:ascii="Times New Roman" w:eastAsia="Times New Roman" w:hAnsi="Times New Roman" w:cs="Times New Roman"/>
          <w:sz w:val="24"/>
          <w:szCs w:val="24"/>
          <w:lang w:eastAsia="ru-RU"/>
        </w:rPr>
        <w:br/>
        <w:t>создание доступной современной медиасреды</w:t>
      </w:r>
      <w:r w:rsidRPr="00323386">
        <w:rPr>
          <w:rFonts w:ascii="Calibri" w:eastAsiaTheme="minorEastAsia" w:hAnsi="Calibri" w:cs="Calibri"/>
          <w:b/>
          <w:bCs/>
          <w:sz w:val="24"/>
          <w:szCs w:val="24"/>
          <w:lang w:eastAsia="ru-RU"/>
        </w:rPr>
        <w:t>»</w:t>
      </w:r>
    </w:p>
    <w:p w14:paraId="4CE27139" w14:textId="75372F36" w:rsidR="00B93DE2" w:rsidRPr="00323386" w:rsidRDefault="00B93DE2" w:rsidP="003E044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BDEE508" w14:textId="77777777" w:rsidR="0074287E" w:rsidRPr="00323386" w:rsidRDefault="0074287E" w:rsidP="0074287E">
      <w:pPr>
        <w:widowControl w:val="0"/>
        <w:autoSpaceDE w:val="0"/>
        <w:autoSpaceDN w:val="0"/>
        <w:spacing w:after="0" w:line="240" w:lineRule="auto"/>
        <w:jc w:val="both"/>
        <w:rPr>
          <w:rFonts w:ascii="Times New Roman" w:eastAsia="Times New Roman" w:hAnsi="Times New Roman" w:cs="Times New Roman"/>
          <w:lang w:eastAsia="ru-RU"/>
        </w:rPr>
      </w:pPr>
    </w:p>
    <w:tbl>
      <w:tblPr>
        <w:tblW w:w="15809" w:type="dxa"/>
        <w:tblInd w:w="-505" w:type="dxa"/>
        <w:tblLayout w:type="fixed"/>
        <w:tblCellMar>
          <w:top w:w="102" w:type="dxa"/>
          <w:left w:w="62" w:type="dxa"/>
          <w:bottom w:w="102" w:type="dxa"/>
          <w:right w:w="62" w:type="dxa"/>
        </w:tblCellMar>
        <w:tblLook w:val="0000" w:firstRow="0" w:lastRow="0" w:firstColumn="0" w:lastColumn="0" w:noHBand="0" w:noVBand="0"/>
      </w:tblPr>
      <w:tblGrid>
        <w:gridCol w:w="498"/>
        <w:gridCol w:w="2001"/>
        <w:gridCol w:w="978"/>
        <w:gridCol w:w="1985"/>
        <w:gridCol w:w="992"/>
        <w:gridCol w:w="992"/>
        <w:gridCol w:w="992"/>
        <w:gridCol w:w="851"/>
        <w:gridCol w:w="992"/>
        <w:gridCol w:w="851"/>
        <w:gridCol w:w="826"/>
        <w:gridCol w:w="880"/>
        <w:gridCol w:w="1024"/>
        <w:gridCol w:w="879"/>
        <w:gridCol w:w="1068"/>
      </w:tblGrid>
      <w:tr w:rsidR="00323386" w:rsidRPr="00323386" w14:paraId="6677D189" w14:textId="77777777" w:rsidTr="00A74FCF">
        <w:trPr>
          <w:trHeight w:val="185"/>
        </w:trPr>
        <w:tc>
          <w:tcPr>
            <w:tcW w:w="498" w:type="dxa"/>
            <w:vMerge w:val="restart"/>
            <w:tcBorders>
              <w:top w:val="single" w:sz="4" w:space="0" w:color="auto"/>
              <w:left w:val="single" w:sz="4" w:space="0" w:color="auto"/>
              <w:right w:val="single" w:sz="4" w:space="0" w:color="auto"/>
            </w:tcBorders>
          </w:tcPr>
          <w:p w14:paraId="4105391A"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п/п</w:t>
            </w:r>
          </w:p>
        </w:tc>
        <w:tc>
          <w:tcPr>
            <w:tcW w:w="2001" w:type="dxa"/>
            <w:vMerge w:val="restart"/>
            <w:tcBorders>
              <w:top w:val="single" w:sz="4" w:space="0" w:color="auto"/>
              <w:left w:val="single" w:sz="4" w:space="0" w:color="auto"/>
              <w:right w:val="single" w:sz="4" w:space="0" w:color="auto"/>
            </w:tcBorders>
          </w:tcPr>
          <w:p w14:paraId="006C6215"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подпрограммы</w:t>
            </w:r>
          </w:p>
        </w:tc>
        <w:tc>
          <w:tcPr>
            <w:tcW w:w="978" w:type="dxa"/>
            <w:vMerge w:val="restart"/>
            <w:tcBorders>
              <w:top w:val="single" w:sz="4" w:space="0" w:color="auto"/>
              <w:left w:val="single" w:sz="4" w:space="0" w:color="auto"/>
              <w:right w:val="single" w:sz="4" w:space="0" w:color="auto"/>
            </w:tcBorders>
          </w:tcPr>
          <w:p w14:paraId="58FB659E"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Сроки исполне-ния меро-приятия</w:t>
            </w:r>
          </w:p>
        </w:tc>
        <w:tc>
          <w:tcPr>
            <w:tcW w:w="1985" w:type="dxa"/>
            <w:vMerge w:val="restart"/>
            <w:tcBorders>
              <w:top w:val="single" w:sz="4" w:space="0" w:color="auto"/>
              <w:left w:val="single" w:sz="4" w:space="0" w:color="auto"/>
              <w:right w:val="single" w:sz="4" w:space="0" w:color="auto"/>
            </w:tcBorders>
          </w:tcPr>
          <w:p w14:paraId="3F763BC3"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Источники</w:t>
            </w:r>
            <w:r w:rsidRPr="00323386">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right w:val="single" w:sz="4" w:space="0" w:color="auto"/>
            </w:tcBorders>
          </w:tcPr>
          <w:p w14:paraId="35DF7338"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p w14:paraId="5853FAD7"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(тыс. руб.)</w:t>
            </w:r>
          </w:p>
        </w:tc>
        <w:tc>
          <w:tcPr>
            <w:tcW w:w="8287" w:type="dxa"/>
            <w:gridSpan w:val="9"/>
            <w:tcBorders>
              <w:top w:val="single" w:sz="4" w:space="0" w:color="auto"/>
              <w:left w:val="single" w:sz="4" w:space="0" w:color="auto"/>
              <w:right w:val="single" w:sz="4" w:space="0" w:color="auto"/>
            </w:tcBorders>
          </w:tcPr>
          <w:p w14:paraId="28CAFF98"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Объем финансирования по годам (тыс. руб.)</w:t>
            </w:r>
          </w:p>
        </w:tc>
        <w:tc>
          <w:tcPr>
            <w:tcW w:w="1068" w:type="dxa"/>
            <w:vMerge w:val="restart"/>
            <w:tcBorders>
              <w:top w:val="single" w:sz="4" w:space="0" w:color="auto"/>
              <w:left w:val="single" w:sz="4" w:space="0" w:color="auto"/>
              <w:right w:val="single" w:sz="4" w:space="0" w:color="auto"/>
            </w:tcBorders>
          </w:tcPr>
          <w:p w14:paraId="0EBC3CD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Ответственный за выполнение мероприятия</w:t>
            </w:r>
          </w:p>
        </w:tc>
      </w:tr>
      <w:tr w:rsidR="00323386" w:rsidRPr="00323386" w14:paraId="04611C16" w14:textId="77777777" w:rsidTr="00A74FCF">
        <w:trPr>
          <w:trHeight w:val="393"/>
        </w:trPr>
        <w:tc>
          <w:tcPr>
            <w:tcW w:w="498" w:type="dxa"/>
            <w:vMerge/>
            <w:tcBorders>
              <w:left w:val="single" w:sz="4" w:space="0" w:color="auto"/>
              <w:bottom w:val="single" w:sz="4" w:space="0" w:color="auto"/>
              <w:right w:val="single" w:sz="4" w:space="0" w:color="auto"/>
            </w:tcBorders>
          </w:tcPr>
          <w:p w14:paraId="1DAE5A2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bottom w:val="single" w:sz="4" w:space="0" w:color="auto"/>
              <w:right w:val="single" w:sz="4" w:space="0" w:color="auto"/>
            </w:tcBorders>
          </w:tcPr>
          <w:p w14:paraId="44C5346D"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left w:val="single" w:sz="4" w:space="0" w:color="auto"/>
              <w:bottom w:val="single" w:sz="4" w:space="0" w:color="auto"/>
              <w:right w:val="single" w:sz="4" w:space="0" w:color="auto"/>
            </w:tcBorders>
          </w:tcPr>
          <w:p w14:paraId="5C79248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2E7AE3E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3B84CEE2"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3F0D44" w14:textId="680114E7" w:rsidR="0074287E" w:rsidRPr="00323386" w:rsidRDefault="0074287E" w:rsidP="00A15CE5">
            <w:pPr>
              <w:widowControl w:val="0"/>
              <w:autoSpaceDE w:val="0"/>
              <w:autoSpaceDN w:val="0"/>
              <w:adjustRightInd w:val="0"/>
              <w:spacing w:after="0" w:line="240" w:lineRule="auto"/>
              <w:jc w:val="center"/>
              <w:rPr>
                <w:rFonts w:ascii="Times New Roman" w:hAnsi="Times New Roman" w:cs="Times New Roman"/>
                <w:sz w:val="18"/>
                <w:szCs w:val="18"/>
              </w:rPr>
            </w:pPr>
            <w:r w:rsidRPr="00323386">
              <w:rPr>
                <w:rFonts w:ascii="Times New Roman" w:hAnsi="Times New Roman" w:cs="Times New Roman"/>
                <w:sz w:val="18"/>
                <w:szCs w:val="18"/>
              </w:rPr>
              <w:t>2023 год</w:t>
            </w:r>
          </w:p>
        </w:tc>
        <w:tc>
          <w:tcPr>
            <w:tcW w:w="4512" w:type="dxa"/>
            <w:gridSpan w:val="5"/>
            <w:tcBorders>
              <w:top w:val="single" w:sz="4" w:space="0" w:color="auto"/>
              <w:left w:val="single" w:sz="4" w:space="0" w:color="auto"/>
              <w:bottom w:val="single" w:sz="4" w:space="0" w:color="auto"/>
              <w:right w:val="single" w:sz="4" w:space="0" w:color="auto"/>
            </w:tcBorders>
          </w:tcPr>
          <w:p w14:paraId="04ECCA71"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 xml:space="preserve">2024 год </w:t>
            </w:r>
          </w:p>
        </w:tc>
        <w:tc>
          <w:tcPr>
            <w:tcW w:w="880" w:type="dxa"/>
            <w:tcBorders>
              <w:top w:val="single" w:sz="4" w:space="0" w:color="auto"/>
              <w:left w:val="single" w:sz="4" w:space="0" w:color="auto"/>
              <w:bottom w:val="single" w:sz="4" w:space="0" w:color="auto"/>
              <w:right w:val="single" w:sz="4" w:space="0" w:color="auto"/>
            </w:tcBorders>
          </w:tcPr>
          <w:p w14:paraId="0B1EF146"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 xml:space="preserve">2025 год </w:t>
            </w:r>
          </w:p>
        </w:tc>
        <w:tc>
          <w:tcPr>
            <w:tcW w:w="1024" w:type="dxa"/>
            <w:tcBorders>
              <w:top w:val="single" w:sz="4" w:space="0" w:color="auto"/>
              <w:left w:val="single" w:sz="4" w:space="0" w:color="auto"/>
              <w:bottom w:val="single" w:sz="4" w:space="0" w:color="auto"/>
              <w:right w:val="single" w:sz="4" w:space="0" w:color="auto"/>
            </w:tcBorders>
          </w:tcPr>
          <w:p w14:paraId="3D1AC1F4"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2026 год</w:t>
            </w:r>
          </w:p>
        </w:tc>
        <w:tc>
          <w:tcPr>
            <w:tcW w:w="879" w:type="dxa"/>
            <w:tcBorders>
              <w:top w:val="single" w:sz="4" w:space="0" w:color="auto"/>
              <w:left w:val="single" w:sz="4" w:space="0" w:color="auto"/>
              <w:bottom w:val="single" w:sz="4" w:space="0" w:color="auto"/>
              <w:right w:val="single" w:sz="4" w:space="0" w:color="auto"/>
            </w:tcBorders>
          </w:tcPr>
          <w:p w14:paraId="468F77F8"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2027 год</w:t>
            </w:r>
          </w:p>
        </w:tc>
        <w:tc>
          <w:tcPr>
            <w:tcW w:w="1068" w:type="dxa"/>
            <w:vMerge/>
            <w:tcBorders>
              <w:left w:val="single" w:sz="4" w:space="0" w:color="auto"/>
              <w:bottom w:val="single" w:sz="4" w:space="0" w:color="auto"/>
              <w:right w:val="single" w:sz="4" w:space="0" w:color="auto"/>
            </w:tcBorders>
          </w:tcPr>
          <w:p w14:paraId="08FA4621"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6D224907" w14:textId="77777777" w:rsidTr="00A74FCF">
        <w:trPr>
          <w:trHeight w:val="202"/>
        </w:trPr>
        <w:tc>
          <w:tcPr>
            <w:tcW w:w="498" w:type="dxa"/>
            <w:tcBorders>
              <w:top w:val="single" w:sz="4" w:space="0" w:color="auto"/>
              <w:left w:val="single" w:sz="4" w:space="0" w:color="auto"/>
              <w:bottom w:val="single" w:sz="4" w:space="0" w:color="auto"/>
              <w:right w:val="single" w:sz="4" w:space="0" w:color="auto"/>
            </w:tcBorders>
          </w:tcPr>
          <w:p w14:paraId="1C7F1F08"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p>
        </w:tc>
        <w:tc>
          <w:tcPr>
            <w:tcW w:w="2001" w:type="dxa"/>
            <w:tcBorders>
              <w:top w:val="single" w:sz="4" w:space="0" w:color="auto"/>
              <w:left w:val="single" w:sz="4" w:space="0" w:color="auto"/>
              <w:bottom w:val="single" w:sz="4" w:space="0" w:color="auto"/>
              <w:right w:val="single" w:sz="4" w:space="0" w:color="auto"/>
            </w:tcBorders>
          </w:tcPr>
          <w:p w14:paraId="53D641BC"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w:t>
            </w:r>
          </w:p>
        </w:tc>
        <w:tc>
          <w:tcPr>
            <w:tcW w:w="978" w:type="dxa"/>
            <w:tcBorders>
              <w:top w:val="single" w:sz="4" w:space="0" w:color="auto"/>
              <w:left w:val="single" w:sz="4" w:space="0" w:color="auto"/>
              <w:bottom w:val="single" w:sz="4" w:space="0" w:color="auto"/>
              <w:right w:val="single" w:sz="4" w:space="0" w:color="auto"/>
            </w:tcBorders>
          </w:tcPr>
          <w:p w14:paraId="5DA49C3E"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3</w:t>
            </w:r>
          </w:p>
        </w:tc>
        <w:tc>
          <w:tcPr>
            <w:tcW w:w="1985" w:type="dxa"/>
            <w:tcBorders>
              <w:top w:val="single" w:sz="4" w:space="0" w:color="auto"/>
              <w:left w:val="single" w:sz="4" w:space="0" w:color="auto"/>
              <w:bottom w:val="single" w:sz="4" w:space="0" w:color="auto"/>
              <w:right w:val="single" w:sz="4" w:space="0" w:color="auto"/>
            </w:tcBorders>
          </w:tcPr>
          <w:p w14:paraId="0F0AD34A"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2D586C6A"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tcPr>
          <w:p w14:paraId="3443F0A1"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6</w:t>
            </w:r>
          </w:p>
        </w:tc>
        <w:tc>
          <w:tcPr>
            <w:tcW w:w="4512" w:type="dxa"/>
            <w:gridSpan w:val="5"/>
            <w:tcBorders>
              <w:top w:val="single" w:sz="4" w:space="0" w:color="auto"/>
              <w:left w:val="single" w:sz="4" w:space="0" w:color="auto"/>
              <w:bottom w:val="single" w:sz="4" w:space="0" w:color="auto"/>
              <w:right w:val="single" w:sz="4" w:space="0" w:color="auto"/>
            </w:tcBorders>
          </w:tcPr>
          <w:p w14:paraId="2D732D53"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7</w:t>
            </w:r>
          </w:p>
        </w:tc>
        <w:tc>
          <w:tcPr>
            <w:tcW w:w="880" w:type="dxa"/>
            <w:tcBorders>
              <w:top w:val="single" w:sz="4" w:space="0" w:color="auto"/>
              <w:left w:val="single" w:sz="4" w:space="0" w:color="auto"/>
              <w:bottom w:val="single" w:sz="4" w:space="0" w:color="auto"/>
              <w:right w:val="single" w:sz="4" w:space="0" w:color="auto"/>
            </w:tcBorders>
          </w:tcPr>
          <w:p w14:paraId="369EA504"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8</w:t>
            </w:r>
          </w:p>
        </w:tc>
        <w:tc>
          <w:tcPr>
            <w:tcW w:w="1024" w:type="dxa"/>
            <w:tcBorders>
              <w:top w:val="single" w:sz="4" w:space="0" w:color="auto"/>
              <w:left w:val="single" w:sz="4" w:space="0" w:color="auto"/>
              <w:bottom w:val="single" w:sz="4" w:space="0" w:color="auto"/>
              <w:right w:val="single" w:sz="4" w:space="0" w:color="auto"/>
            </w:tcBorders>
          </w:tcPr>
          <w:p w14:paraId="7F2D5873"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9</w:t>
            </w:r>
          </w:p>
        </w:tc>
        <w:tc>
          <w:tcPr>
            <w:tcW w:w="879" w:type="dxa"/>
            <w:tcBorders>
              <w:top w:val="single" w:sz="4" w:space="0" w:color="auto"/>
              <w:left w:val="single" w:sz="4" w:space="0" w:color="auto"/>
              <w:bottom w:val="single" w:sz="4" w:space="0" w:color="auto"/>
              <w:right w:val="single" w:sz="4" w:space="0" w:color="auto"/>
            </w:tcBorders>
          </w:tcPr>
          <w:p w14:paraId="09A7375B"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10</w:t>
            </w:r>
          </w:p>
        </w:tc>
        <w:tc>
          <w:tcPr>
            <w:tcW w:w="1068" w:type="dxa"/>
            <w:tcBorders>
              <w:top w:val="single" w:sz="4" w:space="0" w:color="auto"/>
              <w:left w:val="single" w:sz="4" w:space="0" w:color="auto"/>
              <w:bottom w:val="single" w:sz="4" w:space="0" w:color="auto"/>
              <w:right w:val="single" w:sz="4" w:space="0" w:color="auto"/>
            </w:tcBorders>
          </w:tcPr>
          <w:p w14:paraId="6F035009"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11</w:t>
            </w:r>
          </w:p>
        </w:tc>
      </w:tr>
      <w:tr w:rsidR="00323386" w:rsidRPr="00323386" w14:paraId="2A1489A5" w14:textId="77777777" w:rsidTr="00A74FCF">
        <w:trPr>
          <w:trHeight w:val="261"/>
        </w:trPr>
        <w:tc>
          <w:tcPr>
            <w:tcW w:w="498" w:type="dxa"/>
            <w:vMerge w:val="restart"/>
            <w:tcBorders>
              <w:top w:val="single" w:sz="4" w:space="0" w:color="auto"/>
              <w:left w:val="single" w:sz="4" w:space="0" w:color="auto"/>
              <w:bottom w:val="single" w:sz="4" w:space="0" w:color="auto"/>
              <w:right w:val="single" w:sz="4" w:space="0" w:color="auto"/>
            </w:tcBorders>
          </w:tcPr>
          <w:p w14:paraId="575870C7"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p>
        </w:tc>
        <w:tc>
          <w:tcPr>
            <w:tcW w:w="2001" w:type="dxa"/>
            <w:vMerge w:val="restart"/>
            <w:tcBorders>
              <w:top w:val="single" w:sz="4" w:space="0" w:color="auto"/>
              <w:left w:val="single" w:sz="4" w:space="0" w:color="auto"/>
              <w:bottom w:val="single" w:sz="4" w:space="0" w:color="auto"/>
              <w:right w:val="single" w:sz="4" w:space="0" w:color="auto"/>
            </w:tcBorders>
          </w:tcPr>
          <w:p w14:paraId="76EB5709" w14:textId="77777777" w:rsidR="0074287E" w:rsidRPr="00323386" w:rsidRDefault="0074287E" w:rsidP="0074287E">
            <w:pPr>
              <w:spacing w:after="0" w:line="240" w:lineRule="auto"/>
              <w:rPr>
                <w:rFonts w:ascii="Times New Roman" w:eastAsia="Calibri" w:hAnsi="Times New Roman" w:cs="Times New Roman"/>
                <w:sz w:val="18"/>
                <w:szCs w:val="18"/>
              </w:rPr>
            </w:pPr>
            <w:r w:rsidRPr="00323386">
              <w:rPr>
                <w:rFonts w:ascii="Times New Roman" w:eastAsia="Calibri" w:hAnsi="Times New Roman" w:cs="Times New Roman"/>
                <w:sz w:val="18"/>
                <w:szCs w:val="18"/>
              </w:rPr>
              <w:t>Основное мероприятие 01</w:t>
            </w:r>
          </w:p>
          <w:p w14:paraId="3D76DED1"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rPr>
              <w:t>Информирование населения об основных событиях социально-экономического развития и общественно-политической жизни</w:t>
            </w:r>
          </w:p>
        </w:tc>
        <w:tc>
          <w:tcPr>
            <w:tcW w:w="978" w:type="dxa"/>
            <w:vMerge w:val="restart"/>
            <w:tcBorders>
              <w:top w:val="single" w:sz="4" w:space="0" w:color="auto"/>
              <w:left w:val="single" w:sz="4" w:space="0" w:color="auto"/>
              <w:bottom w:val="single" w:sz="4" w:space="0" w:color="auto"/>
              <w:right w:val="single" w:sz="4" w:space="0" w:color="auto"/>
            </w:tcBorders>
          </w:tcPr>
          <w:p w14:paraId="144EDD2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30870A3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79FD325" w14:textId="76ECB04F"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54833,53</w:t>
            </w:r>
          </w:p>
        </w:tc>
        <w:tc>
          <w:tcPr>
            <w:tcW w:w="992" w:type="dxa"/>
            <w:tcBorders>
              <w:top w:val="single" w:sz="4" w:space="0" w:color="auto"/>
              <w:left w:val="single" w:sz="4" w:space="0" w:color="auto"/>
              <w:bottom w:val="single" w:sz="4" w:space="0" w:color="auto"/>
              <w:right w:val="single" w:sz="4" w:space="0" w:color="auto"/>
            </w:tcBorders>
            <w:vAlign w:val="center"/>
          </w:tcPr>
          <w:p w14:paraId="5974133F" w14:textId="5FBDD72D"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12448,53</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55134BCD" w14:textId="5C2CFAE7"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10615,00</w:t>
            </w:r>
          </w:p>
        </w:tc>
        <w:tc>
          <w:tcPr>
            <w:tcW w:w="880" w:type="dxa"/>
            <w:tcBorders>
              <w:top w:val="single" w:sz="4" w:space="0" w:color="auto"/>
              <w:left w:val="single" w:sz="4" w:space="0" w:color="auto"/>
              <w:bottom w:val="single" w:sz="4" w:space="0" w:color="auto"/>
              <w:right w:val="single" w:sz="4" w:space="0" w:color="auto"/>
            </w:tcBorders>
            <w:vAlign w:val="center"/>
          </w:tcPr>
          <w:p w14:paraId="604FD13C" w14:textId="25815012"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10590,00</w:t>
            </w:r>
          </w:p>
        </w:tc>
        <w:tc>
          <w:tcPr>
            <w:tcW w:w="1024" w:type="dxa"/>
            <w:tcBorders>
              <w:top w:val="single" w:sz="4" w:space="0" w:color="auto"/>
              <w:left w:val="single" w:sz="4" w:space="0" w:color="auto"/>
              <w:bottom w:val="single" w:sz="4" w:space="0" w:color="auto"/>
              <w:right w:val="single" w:sz="4" w:space="0" w:color="auto"/>
            </w:tcBorders>
            <w:vAlign w:val="center"/>
          </w:tcPr>
          <w:p w14:paraId="711ADBDC" w14:textId="602EE10C"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10590,00</w:t>
            </w:r>
          </w:p>
        </w:tc>
        <w:tc>
          <w:tcPr>
            <w:tcW w:w="879" w:type="dxa"/>
            <w:tcBorders>
              <w:top w:val="single" w:sz="4" w:space="0" w:color="auto"/>
              <w:left w:val="single" w:sz="4" w:space="0" w:color="auto"/>
              <w:bottom w:val="single" w:sz="4" w:space="0" w:color="auto"/>
              <w:right w:val="single" w:sz="4" w:space="0" w:color="auto"/>
            </w:tcBorders>
            <w:vAlign w:val="center"/>
          </w:tcPr>
          <w:p w14:paraId="2E718ACC" w14:textId="3FED6BB2"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10590,00</w:t>
            </w:r>
          </w:p>
        </w:tc>
        <w:tc>
          <w:tcPr>
            <w:tcW w:w="1068" w:type="dxa"/>
            <w:vMerge w:val="restart"/>
            <w:tcBorders>
              <w:top w:val="single" w:sz="4" w:space="0" w:color="auto"/>
              <w:left w:val="single" w:sz="4" w:space="0" w:color="auto"/>
              <w:bottom w:val="single" w:sz="4" w:space="0" w:color="auto"/>
              <w:right w:val="single" w:sz="4" w:space="0" w:color="auto"/>
            </w:tcBorders>
          </w:tcPr>
          <w:p w14:paraId="54E681F5"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14965A2C" w14:textId="77777777" w:rsidTr="00A74FCF">
        <w:trPr>
          <w:trHeight w:val="65"/>
        </w:trPr>
        <w:tc>
          <w:tcPr>
            <w:tcW w:w="498" w:type="dxa"/>
            <w:vMerge/>
            <w:tcBorders>
              <w:top w:val="single" w:sz="4" w:space="0" w:color="auto"/>
              <w:left w:val="single" w:sz="4" w:space="0" w:color="auto"/>
              <w:bottom w:val="single" w:sz="4" w:space="0" w:color="auto"/>
              <w:right w:val="single" w:sz="4" w:space="0" w:color="auto"/>
            </w:tcBorders>
          </w:tcPr>
          <w:p w14:paraId="70F1392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712AB8E7"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0F045C0C"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val="en-US" w:eastAsia="ru-RU"/>
              </w:rPr>
            </w:pPr>
          </w:p>
        </w:tc>
        <w:tc>
          <w:tcPr>
            <w:tcW w:w="1985" w:type="dxa"/>
            <w:tcBorders>
              <w:top w:val="single" w:sz="4" w:space="0" w:color="auto"/>
              <w:left w:val="single" w:sz="4" w:space="0" w:color="auto"/>
              <w:bottom w:val="single" w:sz="4" w:space="0" w:color="auto"/>
              <w:right w:val="single" w:sz="4" w:space="0" w:color="auto"/>
            </w:tcBorders>
          </w:tcPr>
          <w:p w14:paraId="354C0204"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FF61C22" w14:textId="5204E73D"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FA22588" w14:textId="5EB717D5"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6A86C2CC" w14:textId="288C3BE5"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4EEBF7A2" w14:textId="49D7A242"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4D87CE6E" w14:textId="5BF302D4"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6E071DDC" w14:textId="467C5746"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top w:val="single" w:sz="4" w:space="0" w:color="auto"/>
              <w:left w:val="single" w:sz="4" w:space="0" w:color="auto"/>
              <w:bottom w:val="single" w:sz="4" w:space="0" w:color="auto"/>
              <w:right w:val="single" w:sz="4" w:space="0" w:color="auto"/>
            </w:tcBorders>
          </w:tcPr>
          <w:p w14:paraId="22118134"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272F0791" w14:textId="77777777" w:rsidTr="00A74FCF">
        <w:trPr>
          <w:trHeight w:val="67"/>
        </w:trPr>
        <w:tc>
          <w:tcPr>
            <w:tcW w:w="498" w:type="dxa"/>
            <w:vMerge/>
            <w:tcBorders>
              <w:top w:val="single" w:sz="4" w:space="0" w:color="auto"/>
              <w:left w:val="single" w:sz="4" w:space="0" w:color="auto"/>
              <w:bottom w:val="single" w:sz="4" w:space="0" w:color="auto"/>
              <w:right w:val="single" w:sz="4" w:space="0" w:color="auto"/>
            </w:tcBorders>
          </w:tcPr>
          <w:p w14:paraId="670DF8E3"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1E12116E"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36337131"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val="en-US" w:eastAsia="ru-RU"/>
              </w:rPr>
            </w:pPr>
          </w:p>
        </w:tc>
        <w:tc>
          <w:tcPr>
            <w:tcW w:w="1985" w:type="dxa"/>
            <w:tcBorders>
              <w:top w:val="single" w:sz="4" w:space="0" w:color="auto"/>
              <w:left w:val="single" w:sz="4" w:space="0" w:color="auto"/>
              <w:bottom w:val="single" w:sz="4" w:space="0" w:color="auto"/>
              <w:right w:val="single" w:sz="4" w:space="0" w:color="auto"/>
            </w:tcBorders>
          </w:tcPr>
          <w:p w14:paraId="6E8A4289"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49276486" w14:textId="211F2F34"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54833,53</w:t>
            </w:r>
          </w:p>
        </w:tc>
        <w:tc>
          <w:tcPr>
            <w:tcW w:w="992" w:type="dxa"/>
            <w:tcBorders>
              <w:top w:val="single" w:sz="4" w:space="0" w:color="auto"/>
              <w:left w:val="single" w:sz="4" w:space="0" w:color="auto"/>
              <w:bottom w:val="single" w:sz="4" w:space="0" w:color="auto"/>
              <w:right w:val="single" w:sz="4" w:space="0" w:color="auto"/>
            </w:tcBorders>
            <w:vAlign w:val="center"/>
          </w:tcPr>
          <w:p w14:paraId="0748521C" w14:textId="4462B40F"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12448,53</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7C829F16" w14:textId="19A278F2"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10615,00</w:t>
            </w:r>
          </w:p>
        </w:tc>
        <w:tc>
          <w:tcPr>
            <w:tcW w:w="880" w:type="dxa"/>
            <w:tcBorders>
              <w:top w:val="single" w:sz="4" w:space="0" w:color="auto"/>
              <w:left w:val="single" w:sz="4" w:space="0" w:color="auto"/>
              <w:bottom w:val="single" w:sz="4" w:space="0" w:color="auto"/>
              <w:right w:val="single" w:sz="4" w:space="0" w:color="auto"/>
            </w:tcBorders>
            <w:vAlign w:val="center"/>
          </w:tcPr>
          <w:p w14:paraId="3A1E018F" w14:textId="0906990F"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10590,00</w:t>
            </w:r>
          </w:p>
        </w:tc>
        <w:tc>
          <w:tcPr>
            <w:tcW w:w="1024" w:type="dxa"/>
            <w:tcBorders>
              <w:top w:val="single" w:sz="4" w:space="0" w:color="auto"/>
              <w:left w:val="single" w:sz="4" w:space="0" w:color="auto"/>
              <w:bottom w:val="single" w:sz="4" w:space="0" w:color="auto"/>
              <w:right w:val="single" w:sz="4" w:space="0" w:color="auto"/>
            </w:tcBorders>
            <w:vAlign w:val="center"/>
          </w:tcPr>
          <w:p w14:paraId="2C2E9A73" w14:textId="5D2A9051"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10590,00</w:t>
            </w:r>
          </w:p>
        </w:tc>
        <w:tc>
          <w:tcPr>
            <w:tcW w:w="879" w:type="dxa"/>
            <w:tcBorders>
              <w:top w:val="single" w:sz="4" w:space="0" w:color="auto"/>
              <w:left w:val="single" w:sz="4" w:space="0" w:color="auto"/>
              <w:bottom w:val="single" w:sz="4" w:space="0" w:color="auto"/>
              <w:right w:val="single" w:sz="4" w:space="0" w:color="auto"/>
            </w:tcBorders>
            <w:vAlign w:val="center"/>
          </w:tcPr>
          <w:p w14:paraId="12E7FCE8" w14:textId="44EF5249"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10590,00</w:t>
            </w:r>
          </w:p>
        </w:tc>
        <w:tc>
          <w:tcPr>
            <w:tcW w:w="1068" w:type="dxa"/>
            <w:vMerge/>
            <w:tcBorders>
              <w:top w:val="single" w:sz="4" w:space="0" w:color="auto"/>
              <w:left w:val="single" w:sz="4" w:space="0" w:color="auto"/>
              <w:bottom w:val="single" w:sz="4" w:space="0" w:color="auto"/>
              <w:right w:val="single" w:sz="4" w:space="0" w:color="auto"/>
            </w:tcBorders>
          </w:tcPr>
          <w:p w14:paraId="68DDFC90"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3B9D1FBD" w14:textId="77777777" w:rsidTr="00A74FCF">
        <w:trPr>
          <w:trHeight w:val="490"/>
        </w:trPr>
        <w:tc>
          <w:tcPr>
            <w:tcW w:w="498" w:type="dxa"/>
            <w:vMerge/>
            <w:tcBorders>
              <w:top w:val="single" w:sz="4" w:space="0" w:color="auto"/>
              <w:left w:val="single" w:sz="4" w:space="0" w:color="auto"/>
              <w:bottom w:val="single" w:sz="4" w:space="0" w:color="auto"/>
              <w:right w:val="single" w:sz="4" w:space="0" w:color="auto"/>
            </w:tcBorders>
          </w:tcPr>
          <w:p w14:paraId="524204B1"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49BACAEC"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1E07AAA9"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val="en-US" w:eastAsia="ru-RU"/>
              </w:rPr>
            </w:pPr>
          </w:p>
        </w:tc>
        <w:tc>
          <w:tcPr>
            <w:tcW w:w="1985" w:type="dxa"/>
            <w:tcBorders>
              <w:top w:val="single" w:sz="4" w:space="0" w:color="auto"/>
              <w:left w:val="single" w:sz="4" w:space="0" w:color="auto"/>
              <w:bottom w:val="single" w:sz="4" w:space="0" w:color="auto"/>
              <w:right w:val="single" w:sz="4" w:space="0" w:color="auto"/>
            </w:tcBorders>
          </w:tcPr>
          <w:p w14:paraId="272AD097"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3090F75D" w14:textId="2EB10D5B"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46E81B4" w14:textId="595A2EDA"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5E72A4D7" w14:textId="73C45661"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F2AACC3" w14:textId="4E32CABD"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53329AD1" w14:textId="0D98861C"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576A2601" w14:textId="2F5DA4A8"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left w:val="single" w:sz="4" w:space="0" w:color="auto"/>
              <w:bottom w:val="single" w:sz="4" w:space="0" w:color="auto"/>
              <w:right w:val="single" w:sz="4" w:space="0" w:color="auto"/>
            </w:tcBorders>
          </w:tcPr>
          <w:p w14:paraId="1E40EBA7"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73F88BF6" w14:textId="77777777" w:rsidTr="00A74FCF">
        <w:trPr>
          <w:trHeight w:val="240"/>
        </w:trPr>
        <w:tc>
          <w:tcPr>
            <w:tcW w:w="498" w:type="dxa"/>
            <w:vMerge w:val="restart"/>
            <w:tcBorders>
              <w:top w:val="single" w:sz="4" w:space="0" w:color="auto"/>
              <w:left w:val="single" w:sz="4" w:space="0" w:color="auto"/>
              <w:bottom w:val="single" w:sz="4" w:space="0" w:color="auto"/>
              <w:right w:val="single" w:sz="4" w:space="0" w:color="auto"/>
            </w:tcBorders>
          </w:tcPr>
          <w:p w14:paraId="15D766BC"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1.1</w:t>
            </w:r>
          </w:p>
        </w:tc>
        <w:tc>
          <w:tcPr>
            <w:tcW w:w="2001" w:type="dxa"/>
            <w:vMerge w:val="restart"/>
            <w:tcBorders>
              <w:top w:val="single" w:sz="4" w:space="0" w:color="auto"/>
              <w:left w:val="single" w:sz="4" w:space="0" w:color="auto"/>
              <w:bottom w:val="single" w:sz="4" w:space="0" w:color="auto"/>
              <w:right w:val="single" w:sz="4" w:space="0" w:color="auto"/>
            </w:tcBorders>
          </w:tcPr>
          <w:p w14:paraId="038D024F" w14:textId="77777777" w:rsidR="0074287E" w:rsidRPr="00323386" w:rsidRDefault="0074287E" w:rsidP="0074287E">
            <w:pPr>
              <w:spacing w:after="0" w:line="240" w:lineRule="auto"/>
              <w:rPr>
                <w:rFonts w:ascii="Times New Roman" w:eastAsia="Calibri" w:hAnsi="Times New Roman" w:cs="Times New Roman"/>
                <w:sz w:val="18"/>
                <w:szCs w:val="18"/>
              </w:rPr>
            </w:pPr>
            <w:r w:rsidRPr="00323386">
              <w:rPr>
                <w:rFonts w:ascii="Times New Roman" w:eastAsia="Calibri" w:hAnsi="Times New Roman" w:cs="Times New Roman"/>
                <w:sz w:val="18"/>
                <w:szCs w:val="18"/>
              </w:rPr>
              <w:t xml:space="preserve">Мероприятие 01.01 </w:t>
            </w:r>
          </w:p>
          <w:p w14:paraId="539E332A"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  мессенджеров, </w:t>
            </w:r>
            <w:r w:rsidRPr="00323386">
              <w:rPr>
                <w:rFonts w:ascii="Times New Roman" w:eastAsia="Calibri" w:hAnsi="Times New Roman" w:cs="Times New Roman"/>
                <w:sz w:val="18"/>
                <w:szCs w:val="18"/>
                <w:lang w:val="en-US"/>
              </w:rPr>
              <w:t>e</w:t>
            </w:r>
            <w:r w:rsidRPr="00323386">
              <w:rPr>
                <w:rFonts w:ascii="Times New Roman" w:eastAsia="Calibri" w:hAnsi="Times New Roman" w:cs="Times New Roman"/>
                <w:sz w:val="18"/>
                <w:szCs w:val="18"/>
              </w:rPr>
              <w:t>-</w:t>
            </w:r>
            <w:r w:rsidRPr="00323386">
              <w:rPr>
                <w:rFonts w:ascii="Times New Roman" w:eastAsia="Calibri" w:hAnsi="Times New Roman" w:cs="Times New Roman"/>
                <w:sz w:val="18"/>
                <w:szCs w:val="18"/>
                <w:lang w:val="en-US"/>
              </w:rPr>
              <w:t>mail</w:t>
            </w:r>
            <w:r w:rsidRPr="00323386">
              <w:rPr>
                <w:rFonts w:ascii="Times New Roman" w:eastAsia="Calibri" w:hAnsi="Times New Roman" w:cs="Times New Roman"/>
                <w:sz w:val="18"/>
                <w:szCs w:val="18"/>
              </w:rPr>
              <w:t>-рассылок, смс информирования.</w:t>
            </w:r>
          </w:p>
        </w:tc>
        <w:tc>
          <w:tcPr>
            <w:tcW w:w="978" w:type="dxa"/>
            <w:vMerge w:val="restart"/>
            <w:tcBorders>
              <w:top w:val="single" w:sz="4" w:space="0" w:color="auto"/>
              <w:left w:val="single" w:sz="4" w:space="0" w:color="auto"/>
              <w:bottom w:val="single" w:sz="4" w:space="0" w:color="auto"/>
              <w:right w:val="single" w:sz="4" w:space="0" w:color="auto"/>
            </w:tcBorders>
          </w:tcPr>
          <w:p w14:paraId="771DC16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4B90680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7DF39A99" w14:textId="7431DB26" w:rsidR="0074287E" w:rsidRPr="00323386" w:rsidRDefault="00A74FC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9398</w:t>
            </w:r>
            <w:r w:rsidR="007E268D" w:rsidRPr="00323386">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057ED96B" w14:textId="7630475C"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598,00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6E679ED5" w14:textId="6F0B8B97" w:rsidR="0074287E" w:rsidRPr="00323386" w:rsidRDefault="00A74FC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22</w:t>
            </w:r>
            <w:r w:rsidR="007E268D" w:rsidRPr="00323386">
              <w:rPr>
                <w:rFonts w:ascii="Times New Roman" w:eastAsia="Times New Roman" w:hAnsi="Times New Roman" w:cs="Times New Roman"/>
                <w:sz w:val="18"/>
                <w:szCs w:val="18"/>
              </w:rPr>
              <w:t>00,00</w:t>
            </w:r>
          </w:p>
        </w:tc>
        <w:tc>
          <w:tcPr>
            <w:tcW w:w="880" w:type="dxa"/>
            <w:tcBorders>
              <w:top w:val="single" w:sz="4" w:space="0" w:color="auto"/>
              <w:left w:val="single" w:sz="4" w:space="0" w:color="auto"/>
              <w:bottom w:val="single" w:sz="4" w:space="0" w:color="auto"/>
              <w:right w:val="single" w:sz="4" w:space="0" w:color="auto"/>
            </w:tcBorders>
            <w:vAlign w:val="center"/>
          </w:tcPr>
          <w:p w14:paraId="18453DBA" w14:textId="101780B3" w:rsidR="0074287E" w:rsidRPr="00323386" w:rsidRDefault="00A74FC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22</w:t>
            </w:r>
            <w:r w:rsidR="007E268D" w:rsidRPr="00323386">
              <w:rPr>
                <w:rFonts w:ascii="Times New Roman" w:eastAsia="Times New Roman" w:hAnsi="Times New Roman" w:cs="Times New Roman"/>
                <w:sz w:val="18"/>
                <w:szCs w:val="18"/>
              </w:rPr>
              <w:t>00,00</w:t>
            </w:r>
          </w:p>
        </w:tc>
        <w:tc>
          <w:tcPr>
            <w:tcW w:w="1024" w:type="dxa"/>
            <w:tcBorders>
              <w:top w:val="single" w:sz="4" w:space="0" w:color="auto"/>
              <w:left w:val="single" w:sz="4" w:space="0" w:color="auto"/>
              <w:bottom w:val="single" w:sz="4" w:space="0" w:color="auto"/>
              <w:right w:val="single" w:sz="4" w:space="0" w:color="auto"/>
            </w:tcBorders>
            <w:vAlign w:val="center"/>
          </w:tcPr>
          <w:p w14:paraId="335DD539" w14:textId="27F0789F" w:rsidR="0074287E" w:rsidRPr="00323386" w:rsidRDefault="00A74FC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22</w:t>
            </w:r>
            <w:r w:rsidR="007E268D" w:rsidRPr="00323386">
              <w:rPr>
                <w:rFonts w:ascii="Times New Roman" w:eastAsia="Times New Roman" w:hAnsi="Times New Roman" w:cs="Times New Roman"/>
                <w:sz w:val="18"/>
                <w:szCs w:val="18"/>
              </w:rPr>
              <w:t>00,00</w:t>
            </w:r>
          </w:p>
        </w:tc>
        <w:tc>
          <w:tcPr>
            <w:tcW w:w="879" w:type="dxa"/>
            <w:tcBorders>
              <w:top w:val="single" w:sz="4" w:space="0" w:color="auto"/>
              <w:left w:val="single" w:sz="4" w:space="0" w:color="auto"/>
              <w:bottom w:val="single" w:sz="4" w:space="0" w:color="auto"/>
              <w:right w:val="single" w:sz="4" w:space="0" w:color="auto"/>
            </w:tcBorders>
            <w:vAlign w:val="center"/>
          </w:tcPr>
          <w:p w14:paraId="31C9BE94" w14:textId="6E70B4C5" w:rsidR="0074287E" w:rsidRPr="00323386" w:rsidRDefault="00A74FC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22</w:t>
            </w:r>
            <w:r w:rsidR="007E268D" w:rsidRPr="00323386">
              <w:rPr>
                <w:rFonts w:ascii="Times New Roman" w:eastAsia="Times New Roman" w:hAnsi="Times New Roman" w:cs="Times New Roman"/>
                <w:sz w:val="18"/>
                <w:szCs w:val="18"/>
              </w:rPr>
              <w:t>00,00</w:t>
            </w:r>
          </w:p>
        </w:tc>
        <w:tc>
          <w:tcPr>
            <w:tcW w:w="1068" w:type="dxa"/>
            <w:vMerge w:val="restart"/>
            <w:tcBorders>
              <w:top w:val="single" w:sz="4" w:space="0" w:color="auto"/>
              <w:left w:val="single" w:sz="4" w:space="0" w:color="auto"/>
              <w:bottom w:val="single" w:sz="4" w:space="0" w:color="auto"/>
              <w:right w:val="single" w:sz="4" w:space="0" w:color="auto"/>
            </w:tcBorders>
          </w:tcPr>
          <w:p w14:paraId="23A10990" w14:textId="3106449A" w:rsidR="0074287E" w:rsidRPr="00323386" w:rsidRDefault="0006071A"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МКУ «Развитие Котельники»</w:t>
            </w:r>
          </w:p>
        </w:tc>
      </w:tr>
      <w:tr w:rsidR="00323386" w:rsidRPr="00323386" w14:paraId="2731F532" w14:textId="77777777" w:rsidTr="00A74FCF">
        <w:trPr>
          <w:trHeight w:val="731"/>
        </w:trPr>
        <w:tc>
          <w:tcPr>
            <w:tcW w:w="498" w:type="dxa"/>
            <w:vMerge/>
            <w:tcBorders>
              <w:top w:val="single" w:sz="4" w:space="0" w:color="auto"/>
              <w:left w:val="single" w:sz="4" w:space="0" w:color="auto"/>
              <w:bottom w:val="single" w:sz="4" w:space="0" w:color="auto"/>
              <w:right w:val="single" w:sz="4" w:space="0" w:color="auto"/>
            </w:tcBorders>
          </w:tcPr>
          <w:p w14:paraId="211E547B"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239BACC1"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263F3930"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281AE71"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240E143F" w14:textId="1482C535"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B2B7DA4" w14:textId="77D4465C"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5E7FE4BA" w14:textId="259C3BE6"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B769FD7" w14:textId="75B29F6C"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40DEE701" w14:textId="609AED44"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4250DA6B" w14:textId="328D2D6F"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left w:val="single" w:sz="4" w:space="0" w:color="auto"/>
              <w:bottom w:val="single" w:sz="4" w:space="0" w:color="auto"/>
              <w:right w:val="single" w:sz="4" w:space="0" w:color="auto"/>
            </w:tcBorders>
          </w:tcPr>
          <w:p w14:paraId="32D81888" w14:textId="77777777" w:rsidR="007E268D" w:rsidRPr="00323386" w:rsidRDefault="007E268D" w:rsidP="007E268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3FF38DD" w14:textId="77777777" w:rsidTr="00A74FCF">
        <w:trPr>
          <w:trHeight w:val="731"/>
        </w:trPr>
        <w:tc>
          <w:tcPr>
            <w:tcW w:w="498" w:type="dxa"/>
            <w:vMerge/>
            <w:tcBorders>
              <w:top w:val="single" w:sz="4" w:space="0" w:color="auto"/>
              <w:left w:val="single" w:sz="4" w:space="0" w:color="auto"/>
              <w:bottom w:val="single" w:sz="4" w:space="0" w:color="auto"/>
              <w:right w:val="single" w:sz="4" w:space="0" w:color="auto"/>
            </w:tcBorders>
          </w:tcPr>
          <w:p w14:paraId="42984632" w14:textId="7777777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66C9CD7E" w14:textId="7777777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66DD591A" w14:textId="7777777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4B01DB9" w14:textId="7777777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037135E6" w14:textId="6811E920"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9398,00</w:t>
            </w:r>
          </w:p>
        </w:tc>
        <w:tc>
          <w:tcPr>
            <w:tcW w:w="992" w:type="dxa"/>
            <w:tcBorders>
              <w:top w:val="single" w:sz="4" w:space="0" w:color="auto"/>
              <w:left w:val="single" w:sz="4" w:space="0" w:color="auto"/>
              <w:bottom w:val="single" w:sz="4" w:space="0" w:color="auto"/>
              <w:right w:val="single" w:sz="4" w:space="0" w:color="auto"/>
            </w:tcBorders>
            <w:vAlign w:val="center"/>
          </w:tcPr>
          <w:p w14:paraId="292D7D6A" w14:textId="7C321237"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598,00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51312293" w14:textId="506569BA"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2200,00</w:t>
            </w:r>
          </w:p>
        </w:tc>
        <w:tc>
          <w:tcPr>
            <w:tcW w:w="880" w:type="dxa"/>
            <w:tcBorders>
              <w:top w:val="single" w:sz="4" w:space="0" w:color="auto"/>
              <w:left w:val="single" w:sz="4" w:space="0" w:color="auto"/>
              <w:bottom w:val="single" w:sz="4" w:space="0" w:color="auto"/>
              <w:right w:val="single" w:sz="4" w:space="0" w:color="auto"/>
            </w:tcBorders>
            <w:vAlign w:val="center"/>
          </w:tcPr>
          <w:p w14:paraId="65083DC9" w14:textId="5CCC6DEC"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2200,00</w:t>
            </w:r>
          </w:p>
        </w:tc>
        <w:tc>
          <w:tcPr>
            <w:tcW w:w="1024" w:type="dxa"/>
            <w:tcBorders>
              <w:top w:val="single" w:sz="4" w:space="0" w:color="auto"/>
              <w:left w:val="single" w:sz="4" w:space="0" w:color="auto"/>
              <w:bottom w:val="single" w:sz="4" w:space="0" w:color="auto"/>
              <w:right w:val="single" w:sz="4" w:space="0" w:color="auto"/>
            </w:tcBorders>
            <w:vAlign w:val="center"/>
          </w:tcPr>
          <w:p w14:paraId="083746CD" w14:textId="42BF6710"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2200,00</w:t>
            </w:r>
          </w:p>
        </w:tc>
        <w:tc>
          <w:tcPr>
            <w:tcW w:w="879" w:type="dxa"/>
            <w:tcBorders>
              <w:top w:val="single" w:sz="4" w:space="0" w:color="auto"/>
              <w:left w:val="single" w:sz="4" w:space="0" w:color="auto"/>
              <w:bottom w:val="single" w:sz="4" w:space="0" w:color="auto"/>
              <w:right w:val="single" w:sz="4" w:space="0" w:color="auto"/>
            </w:tcBorders>
            <w:vAlign w:val="center"/>
          </w:tcPr>
          <w:p w14:paraId="4BA3E6D6" w14:textId="41D88BCD"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2200,00</w:t>
            </w:r>
          </w:p>
        </w:tc>
        <w:tc>
          <w:tcPr>
            <w:tcW w:w="1068" w:type="dxa"/>
            <w:vMerge/>
            <w:tcBorders>
              <w:top w:val="single" w:sz="4" w:space="0" w:color="auto"/>
              <w:left w:val="single" w:sz="4" w:space="0" w:color="auto"/>
              <w:bottom w:val="single" w:sz="4" w:space="0" w:color="auto"/>
              <w:right w:val="single" w:sz="4" w:space="0" w:color="auto"/>
            </w:tcBorders>
          </w:tcPr>
          <w:p w14:paraId="69DB7AB4" w14:textId="77777777" w:rsidR="00A74FCF" w:rsidRPr="00323386" w:rsidRDefault="00A74FCF" w:rsidP="00A74FC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9469715" w14:textId="77777777" w:rsidTr="00A74FCF">
        <w:trPr>
          <w:trHeight w:val="508"/>
        </w:trPr>
        <w:tc>
          <w:tcPr>
            <w:tcW w:w="498" w:type="dxa"/>
            <w:vMerge/>
            <w:tcBorders>
              <w:top w:val="single" w:sz="4" w:space="0" w:color="auto"/>
              <w:left w:val="single" w:sz="4" w:space="0" w:color="auto"/>
              <w:bottom w:val="single" w:sz="4" w:space="0" w:color="auto"/>
              <w:right w:val="single" w:sz="4" w:space="0" w:color="auto"/>
            </w:tcBorders>
          </w:tcPr>
          <w:p w14:paraId="1135383A"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41BAB68D"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32FA22E1"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118DB8B"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1AB3A1C" w14:textId="0AA3E513"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0E14379" w14:textId="4C97AEB1"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6CE66A2C" w14:textId="72159D41"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5E84056E" w14:textId="423EC877"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09D13916" w14:textId="7D9D4ED3"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3A87B897" w14:textId="16E5ED71"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left w:val="single" w:sz="4" w:space="0" w:color="auto"/>
              <w:bottom w:val="single" w:sz="4" w:space="0" w:color="auto"/>
              <w:right w:val="single" w:sz="4" w:space="0" w:color="auto"/>
            </w:tcBorders>
          </w:tcPr>
          <w:p w14:paraId="03C14A28" w14:textId="77777777" w:rsidR="007E268D" w:rsidRPr="00323386" w:rsidRDefault="007E268D" w:rsidP="007E268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0638BB39" w14:textId="77777777" w:rsidTr="00A74FCF">
        <w:trPr>
          <w:cantSplit/>
          <w:trHeight w:val="241"/>
        </w:trPr>
        <w:tc>
          <w:tcPr>
            <w:tcW w:w="498" w:type="dxa"/>
            <w:vMerge/>
            <w:tcBorders>
              <w:top w:val="single" w:sz="4" w:space="0" w:color="auto"/>
              <w:left w:val="single" w:sz="4" w:space="0" w:color="auto"/>
              <w:bottom w:val="single" w:sz="4" w:space="0" w:color="auto"/>
              <w:right w:val="single" w:sz="4" w:space="0" w:color="auto"/>
            </w:tcBorders>
          </w:tcPr>
          <w:p w14:paraId="141EBD19" w14:textId="77777777" w:rsidR="00A15CE5" w:rsidRPr="00323386" w:rsidRDefault="00A15CE5" w:rsidP="007428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01" w:type="dxa"/>
            <w:vMerge w:val="restart"/>
            <w:tcBorders>
              <w:top w:val="single" w:sz="4" w:space="0" w:color="auto"/>
              <w:left w:val="single" w:sz="4" w:space="0" w:color="auto"/>
              <w:right w:val="single" w:sz="4" w:space="0" w:color="auto"/>
            </w:tcBorders>
          </w:tcPr>
          <w:p w14:paraId="7A4931F5" w14:textId="77777777" w:rsidR="00A15CE5" w:rsidRPr="00323386" w:rsidRDefault="00A15CE5"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650E87F3" w14:textId="62175E10" w:rsidR="00A15CE5" w:rsidRPr="00323386" w:rsidRDefault="00A15CE5"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Информационные материалы изготовлены и размещены</w:t>
            </w:r>
            <w:r w:rsidRPr="00323386">
              <w:rPr>
                <w:rFonts w:ascii="Times New Roman" w:eastAsia="Times New Roman" w:hAnsi="Times New Roman" w:cs="Times New Roman"/>
                <w:sz w:val="18"/>
                <w:szCs w:val="18"/>
                <w:lang w:eastAsia="ru-RU"/>
              </w:rPr>
              <w:t xml:space="preserve"> в </w:t>
            </w:r>
            <w:r w:rsidRPr="00323386">
              <w:rPr>
                <w:rFonts w:ascii="Times New Roman" w:eastAsia="Calibri" w:hAnsi="Times New Roman" w:cs="Times New Roman"/>
                <w:sz w:val="18"/>
                <w:szCs w:val="18"/>
              </w:rPr>
              <w:t xml:space="preserve">социальных сетях, </w:t>
            </w:r>
            <w:r w:rsidRPr="00323386">
              <w:rPr>
                <w:rFonts w:ascii="Times New Roman" w:eastAsia="Times New Roman" w:hAnsi="Times New Roman" w:cs="Times New Roman"/>
                <w:sz w:val="18"/>
                <w:szCs w:val="18"/>
              </w:rPr>
              <w:t xml:space="preserve">мессенджерах, направленны по электронной почте, смс </w:t>
            </w:r>
          </w:p>
          <w:p w14:paraId="79827088" w14:textId="77777777" w:rsidR="00A15CE5" w:rsidRPr="00323386" w:rsidRDefault="00A15CE5"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(адресная рассылка).</w:t>
            </w:r>
          </w:p>
          <w:p w14:paraId="1C2409E5" w14:textId="77777777" w:rsidR="00A15CE5" w:rsidRPr="00323386" w:rsidRDefault="00A15CE5"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Штука</w:t>
            </w:r>
          </w:p>
        </w:tc>
        <w:tc>
          <w:tcPr>
            <w:tcW w:w="978" w:type="dxa"/>
            <w:vMerge w:val="restart"/>
            <w:tcBorders>
              <w:top w:val="single" w:sz="4" w:space="0" w:color="auto"/>
              <w:left w:val="single" w:sz="4" w:space="0" w:color="auto"/>
              <w:right w:val="single" w:sz="4" w:space="0" w:color="auto"/>
            </w:tcBorders>
          </w:tcPr>
          <w:p w14:paraId="2D9C4CAA"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right w:val="single" w:sz="4" w:space="0" w:color="auto"/>
            </w:tcBorders>
          </w:tcPr>
          <w:p w14:paraId="6035F19E"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10832EC4" w14:textId="77777777" w:rsidR="00A15CE5" w:rsidRPr="00323386" w:rsidRDefault="00A15CE5"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13A5CC0E" w14:textId="77777777" w:rsidR="00A15CE5" w:rsidRPr="00323386" w:rsidRDefault="00A15CE5"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tc>
        <w:tc>
          <w:tcPr>
            <w:tcW w:w="992" w:type="dxa"/>
            <w:vMerge w:val="restart"/>
            <w:tcBorders>
              <w:top w:val="single" w:sz="4" w:space="0" w:color="auto"/>
              <w:left w:val="single" w:sz="4" w:space="0" w:color="auto"/>
              <w:right w:val="single" w:sz="4" w:space="0" w:color="auto"/>
            </w:tcBorders>
          </w:tcPr>
          <w:p w14:paraId="5A91E710" w14:textId="77777777" w:rsidR="00A15CE5" w:rsidRPr="00323386" w:rsidRDefault="00A15CE5"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2A5A3093" w14:textId="77777777" w:rsidR="00A15CE5" w:rsidRPr="00323386" w:rsidRDefault="00A15CE5"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6106301F"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4571025B"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1B7448E2"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068" w:type="dxa"/>
            <w:vMerge w:val="restart"/>
            <w:tcBorders>
              <w:top w:val="single" w:sz="4" w:space="0" w:color="auto"/>
              <w:left w:val="single" w:sz="4" w:space="0" w:color="auto"/>
              <w:right w:val="single" w:sz="4" w:space="0" w:color="auto"/>
            </w:tcBorders>
          </w:tcPr>
          <w:p w14:paraId="571CC830"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4BF6695B" w14:textId="77777777" w:rsidTr="00A74FCF">
        <w:trPr>
          <w:cantSplit/>
          <w:trHeight w:val="219"/>
        </w:trPr>
        <w:tc>
          <w:tcPr>
            <w:tcW w:w="498" w:type="dxa"/>
            <w:vMerge/>
            <w:tcBorders>
              <w:top w:val="single" w:sz="4" w:space="0" w:color="auto"/>
              <w:left w:val="single" w:sz="4" w:space="0" w:color="auto"/>
              <w:bottom w:val="single" w:sz="4" w:space="0" w:color="auto"/>
              <w:right w:val="single" w:sz="4" w:space="0" w:color="auto"/>
            </w:tcBorders>
          </w:tcPr>
          <w:p w14:paraId="49732EC2" w14:textId="77777777" w:rsidR="00A15CE5" w:rsidRPr="00323386" w:rsidRDefault="00A15CE5" w:rsidP="007428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01" w:type="dxa"/>
            <w:vMerge/>
            <w:tcBorders>
              <w:left w:val="single" w:sz="4" w:space="0" w:color="auto"/>
              <w:right w:val="single" w:sz="4" w:space="0" w:color="auto"/>
            </w:tcBorders>
          </w:tcPr>
          <w:p w14:paraId="62D59307" w14:textId="77777777" w:rsidR="00A15CE5" w:rsidRPr="00323386" w:rsidRDefault="00A15CE5"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left w:val="single" w:sz="4" w:space="0" w:color="auto"/>
              <w:right w:val="single" w:sz="4" w:space="0" w:color="auto"/>
            </w:tcBorders>
          </w:tcPr>
          <w:p w14:paraId="3676697B"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77B969C6"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1F1BC5D2" w14:textId="77777777" w:rsidR="00A15CE5" w:rsidRPr="00323386" w:rsidRDefault="00A15CE5"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0780CA8E" w14:textId="77777777" w:rsidR="00A15CE5" w:rsidRPr="00323386" w:rsidRDefault="00A15CE5"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72E76514" w14:textId="77777777" w:rsidR="00A15CE5" w:rsidRPr="00323386" w:rsidRDefault="00A15CE5"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21D92A6"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 квартал</w:t>
            </w:r>
          </w:p>
        </w:tc>
        <w:tc>
          <w:tcPr>
            <w:tcW w:w="992" w:type="dxa"/>
            <w:tcBorders>
              <w:left w:val="single" w:sz="4" w:space="0" w:color="auto"/>
              <w:bottom w:val="single" w:sz="4" w:space="0" w:color="auto"/>
              <w:right w:val="single" w:sz="4" w:space="0" w:color="auto"/>
            </w:tcBorders>
            <w:vAlign w:val="center"/>
          </w:tcPr>
          <w:p w14:paraId="338FB0D0"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 полугодие</w:t>
            </w:r>
          </w:p>
        </w:tc>
        <w:tc>
          <w:tcPr>
            <w:tcW w:w="851" w:type="dxa"/>
            <w:tcBorders>
              <w:left w:val="single" w:sz="4" w:space="0" w:color="auto"/>
              <w:bottom w:val="single" w:sz="4" w:space="0" w:color="auto"/>
              <w:right w:val="single" w:sz="4" w:space="0" w:color="auto"/>
            </w:tcBorders>
            <w:vAlign w:val="center"/>
          </w:tcPr>
          <w:p w14:paraId="2A7EF27B"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9 месяцев</w:t>
            </w:r>
          </w:p>
        </w:tc>
        <w:tc>
          <w:tcPr>
            <w:tcW w:w="826" w:type="dxa"/>
            <w:tcBorders>
              <w:left w:val="single" w:sz="4" w:space="0" w:color="auto"/>
              <w:bottom w:val="single" w:sz="4" w:space="0" w:color="auto"/>
              <w:right w:val="single" w:sz="4" w:space="0" w:color="auto"/>
            </w:tcBorders>
            <w:vAlign w:val="center"/>
          </w:tcPr>
          <w:p w14:paraId="63292722"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3CCF2402" w14:textId="77777777" w:rsidR="00A15CE5" w:rsidRPr="00323386" w:rsidRDefault="00A15CE5"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024" w:type="dxa"/>
            <w:vMerge/>
            <w:tcBorders>
              <w:left w:val="single" w:sz="4" w:space="0" w:color="auto"/>
              <w:bottom w:val="single" w:sz="4" w:space="0" w:color="auto"/>
              <w:right w:val="single" w:sz="4" w:space="0" w:color="auto"/>
            </w:tcBorders>
          </w:tcPr>
          <w:p w14:paraId="71A546B4"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79" w:type="dxa"/>
            <w:vMerge/>
            <w:tcBorders>
              <w:left w:val="single" w:sz="4" w:space="0" w:color="auto"/>
              <w:bottom w:val="single" w:sz="4" w:space="0" w:color="auto"/>
              <w:right w:val="single" w:sz="4" w:space="0" w:color="auto"/>
            </w:tcBorders>
          </w:tcPr>
          <w:p w14:paraId="6C964965"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068" w:type="dxa"/>
            <w:vMerge/>
            <w:tcBorders>
              <w:left w:val="single" w:sz="4" w:space="0" w:color="auto"/>
              <w:right w:val="single" w:sz="4" w:space="0" w:color="auto"/>
            </w:tcBorders>
          </w:tcPr>
          <w:p w14:paraId="5C8A9802" w14:textId="77777777" w:rsidR="00A15CE5" w:rsidRPr="00323386" w:rsidRDefault="00A15CE5"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2B3B075" w14:textId="77777777" w:rsidTr="00A74FCF">
        <w:trPr>
          <w:trHeight w:val="55"/>
        </w:trPr>
        <w:tc>
          <w:tcPr>
            <w:tcW w:w="498" w:type="dxa"/>
            <w:vMerge/>
            <w:tcBorders>
              <w:top w:val="single" w:sz="4" w:space="0" w:color="auto"/>
              <w:left w:val="single" w:sz="4" w:space="0" w:color="auto"/>
              <w:bottom w:val="single" w:sz="4" w:space="0" w:color="auto"/>
              <w:right w:val="single" w:sz="4" w:space="0" w:color="auto"/>
            </w:tcBorders>
          </w:tcPr>
          <w:p w14:paraId="47349FB9"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01" w:type="dxa"/>
            <w:vMerge/>
            <w:tcBorders>
              <w:left w:val="single" w:sz="4" w:space="0" w:color="auto"/>
              <w:bottom w:val="single" w:sz="4" w:space="0" w:color="auto"/>
              <w:right w:val="single" w:sz="4" w:space="0" w:color="auto"/>
            </w:tcBorders>
          </w:tcPr>
          <w:p w14:paraId="48E069FA"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left w:val="single" w:sz="4" w:space="0" w:color="auto"/>
              <w:bottom w:val="single" w:sz="4" w:space="0" w:color="auto"/>
              <w:right w:val="single" w:sz="4" w:space="0" w:color="auto"/>
            </w:tcBorders>
          </w:tcPr>
          <w:p w14:paraId="644E79A1"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319CFF37"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EF79FC5" w14:textId="5BBD3F39" w:rsidR="0074287E" w:rsidRPr="00323386" w:rsidRDefault="007E268D"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296</w:t>
            </w:r>
          </w:p>
        </w:tc>
        <w:tc>
          <w:tcPr>
            <w:tcW w:w="992" w:type="dxa"/>
            <w:tcBorders>
              <w:top w:val="single" w:sz="4" w:space="0" w:color="auto"/>
              <w:left w:val="single" w:sz="4" w:space="0" w:color="auto"/>
              <w:bottom w:val="single" w:sz="4" w:space="0" w:color="auto"/>
              <w:right w:val="single" w:sz="4" w:space="0" w:color="auto"/>
            </w:tcBorders>
            <w:vAlign w:val="center"/>
          </w:tcPr>
          <w:p w14:paraId="2CB92AA6" w14:textId="019A829B" w:rsidR="0074287E" w:rsidRPr="00323386" w:rsidRDefault="007E268D"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34</w:t>
            </w:r>
          </w:p>
        </w:tc>
        <w:tc>
          <w:tcPr>
            <w:tcW w:w="992" w:type="dxa"/>
            <w:tcBorders>
              <w:top w:val="single" w:sz="4" w:space="0" w:color="auto"/>
              <w:left w:val="single" w:sz="4" w:space="0" w:color="auto"/>
              <w:bottom w:val="single" w:sz="4" w:space="0" w:color="auto"/>
              <w:right w:val="single" w:sz="4" w:space="0" w:color="auto"/>
            </w:tcBorders>
            <w:vAlign w:val="center"/>
          </w:tcPr>
          <w:p w14:paraId="56A5F34D" w14:textId="3CCF5A22" w:rsidR="0074287E" w:rsidRPr="00323386" w:rsidRDefault="007E268D"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74</w:t>
            </w:r>
          </w:p>
        </w:tc>
        <w:tc>
          <w:tcPr>
            <w:tcW w:w="851" w:type="dxa"/>
            <w:tcBorders>
              <w:top w:val="single" w:sz="4" w:space="0" w:color="auto"/>
              <w:left w:val="single" w:sz="4" w:space="0" w:color="auto"/>
              <w:bottom w:val="single" w:sz="4" w:space="0" w:color="auto"/>
              <w:right w:val="single" w:sz="4" w:space="0" w:color="auto"/>
            </w:tcBorders>
            <w:vAlign w:val="center"/>
          </w:tcPr>
          <w:p w14:paraId="3773B860" w14:textId="734BD140" w:rsidR="0074287E" w:rsidRPr="00323386" w:rsidRDefault="007E268D"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14:paraId="6D7507D3" w14:textId="12E2747F" w:rsidR="0074287E" w:rsidRPr="00323386" w:rsidRDefault="007E268D"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30</w:t>
            </w:r>
          </w:p>
        </w:tc>
        <w:tc>
          <w:tcPr>
            <w:tcW w:w="851" w:type="dxa"/>
            <w:tcBorders>
              <w:top w:val="single" w:sz="4" w:space="0" w:color="auto"/>
              <w:left w:val="single" w:sz="4" w:space="0" w:color="auto"/>
              <w:bottom w:val="single" w:sz="4" w:space="0" w:color="auto"/>
              <w:right w:val="single" w:sz="4" w:space="0" w:color="auto"/>
            </w:tcBorders>
            <w:vAlign w:val="center"/>
          </w:tcPr>
          <w:p w14:paraId="3DBA1866" w14:textId="2583F62D" w:rsidR="0074287E" w:rsidRPr="00323386" w:rsidRDefault="007E268D"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30</w:t>
            </w:r>
          </w:p>
        </w:tc>
        <w:tc>
          <w:tcPr>
            <w:tcW w:w="826" w:type="dxa"/>
            <w:tcBorders>
              <w:top w:val="single" w:sz="4" w:space="0" w:color="auto"/>
              <w:left w:val="single" w:sz="4" w:space="0" w:color="auto"/>
              <w:bottom w:val="single" w:sz="4" w:space="0" w:color="auto"/>
              <w:right w:val="single" w:sz="4" w:space="0" w:color="auto"/>
            </w:tcBorders>
            <w:vAlign w:val="center"/>
          </w:tcPr>
          <w:p w14:paraId="2746C684" w14:textId="47757442" w:rsidR="0074287E" w:rsidRPr="00323386" w:rsidRDefault="007E268D"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4</w:t>
            </w:r>
          </w:p>
        </w:tc>
        <w:tc>
          <w:tcPr>
            <w:tcW w:w="880" w:type="dxa"/>
            <w:tcBorders>
              <w:top w:val="single" w:sz="4" w:space="0" w:color="auto"/>
              <w:left w:val="single" w:sz="4" w:space="0" w:color="auto"/>
              <w:bottom w:val="single" w:sz="4" w:space="0" w:color="auto"/>
              <w:right w:val="single" w:sz="4" w:space="0" w:color="auto"/>
            </w:tcBorders>
            <w:vAlign w:val="center"/>
          </w:tcPr>
          <w:p w14:paraId="613A780A" w14:textId="593A013D" w:rsidR="0074287E" w:rsidRPr="00323386" w:rsidRDefault="007E268D"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74</w:t>
            </w:r>
          </w:p>
        </w:tc>
        <w:tc>
          <w:tcPr>
            <w:tcW w:w="1024" w:type="dxa"/>
            <w:tcBorders>
              <w:top w:val="single" w:sz="4" w:space="0" w:color="auto"/>
              <w:left w:val="single" w:sz="4" w:space="0" w:color="auto"/>
              <w:bottom w:val="single" w:sz="4" w:space="0" w:color="auto"/>
              <w:right w:val="single" w:sz="4" w:space="0" w:color="auto"/>
            </w:tcBorders>
            <w:vAlign w:val="center"/>
          </w:tcPr>
          <w:p w14:paraId="1B1BF96B" w14:textId="0D57E201" w:rsidR="0074287E" w:rsidRPr="00323386" w:rsidRDefault="007E268D"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74</w:t>
            </w:r>
          </w:p>
        </w:tc>
        <w:tc>
          <w:tcPr>
            <w:tcW w:w="879" w:type="dxa"/>
            <w:tcBorders>
              <w:top w:val="single" w:sz="4" w:space="0" w:color="auto"/>
              <w:left w:val="single" w:sz="4" w:space="0" w:color="auto"/>
              <w:bottom w:val="single" w:sz="4" w:space="0" w:color="auto"/>
              <w:right w:val="single" w:sz="4" w:space="0" w:color="auto"/>
            </w:tcBorders>
            <w:vAlign w:val="center"/>
          </w:tcPr>
          <w:p w14:paraId="1B3C32EC" w14:textId="5E4176DE" w:rsidR="0074287E" w:rsidRPr="00323386" w:rsidRDefault="007E268D"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74</w:t>
            </w:r>
          </w:p>
        </w:tc>
        <w:tc>
          <w:tcPr>
            <w:tcW w:w="1068" w:type="dxa"/>
            <w:vMerge/>
            <w:tcBorders>
              <w:left w:val="single" w:sz="4" w:space="0" w:color="auto"/>
              <w:bottom w:val="single" w:sz="4" w:space="0" w:color="auto"/>
              <w:right w:val="single" w:sz="4" w:space="0" w:color="auto"/>
            </w:tcBorders>
          </w:tcPr>
          <w:p w14:paraId="6F7A5249"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6C6CE2B5" w14:textId="77777777" w:rsidTr="00A74FCF">
        <w:trPr>
          <w:trHeight w:val="286"/>
        </w:trPr>
        <w:tc>
          <w:tcPr>
            <w:tcW w:w="498" w:type="dxa"/>
            <w:vMerge w:val="restart"/>
            <w:tcBorders>
              <w:top w:val="single" w:sz="4" w:space="0" w:color="auto"/>
              <w:left w:val="single" w:sz="4" w:space="0" w:color="auto"/>
              <w:bottom w:val="single" w:sz="4" w:space="0" w:color="auto"/>
              <w:right w:val="single" w:sz="4" w:space="0" w:color="auto"/>
            </w:tcBorders>
          </w:tcPr>
          <w:p w14:paraId="02854EC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1.2</w:t>
            </w:r>
          </w:p>
        </w:tc>
        <w:tc>
          <w:tcPr>
            <w:tcW w:w="2001" w:type="dxa"/>
            <w:vMerge w:val="restart"/>
            <w:tcBorders>
              <w:top w:val="single" w:sz="4" w:space="0" w:color="auto"/>
              <w:left w:val="single" w:sz="4" w:space="0" w:color="auto"/>
              <w:bottom w:val="single" w:sz="4" w:space="0" w:color="auto"/>
              <w:right w:val="single" w:sz="4" w:space="0" w:color="auto"/>
            </w:tcBorders>
          </w:tcPr>
          <w:p w14:paraId="4F2AD1D9" w14:textId="77777777" w:rsidR="0074287E" w:rsidRPr="00323386" w:rsidRDefault="0074287E" w:rsidP="0074287E">
            <w:pPr>
              <w:spacing w:after="0" w:line="240" w:lineRule="auto"/>
              <w:rPr>
                <w:rFonts w:ascii="Times New Roman" w:eastAsia="Calibri" w:hAnsi="Times New Roman" w:cs="Times New Roman"/>
                <w:sz w:val="18"/>
                <w:szCs w:val="18"/>
              </w:rPr>
            </w:pPr>
            <w:r w:rsidRPr="00323386">
              <w:rPr>
                <w:rFonts w:ascii="Times New Roman" w:eastAsia="Calibri" w:hAnsi="Times New Roman" w:cs="Times New Roman"/>
                <w:sz w:val="18"/>
                <w:szCs w:val="18"/>
              </w:rPr>
              <w:t>Мероприятие 01.02</w:t>
            </w:r>
          </w:p>
          <w:p w14:paraId="38C1513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lang w:eastAsia="ru-RU"/>
              </w:rPr>
              <w:t xml:space="preserve">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w:t>
            </w:r>
          </w:p>
        </w:tc>
        <w:tc>
          <w:tcPr>
            <w:tcW w:w="978" w:type="dxa"/>
            <w:vMerge w:val="restart"/>
            <w:tcBorders>
              <w:top w:val="single" w:sz="4" w:space="0" w:color="auto"/>
              <w:left w:val="single" w:sz="4" w:space="0" w:color="auto"/>
              <w:bottom w:val="single" w:sz="4" w:space="0" w:color="auto"/>
              <w:right w:val="single" w:sz="4" w:space="0" w:color="auto"/>
            </w:tcBorders>
          </w:tcPr>
          <w:p w14:paraId="6B55A49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4F98072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656418D" w14:textId="1799A73A"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7998,60</w:t>
            </w:r>
          </w:p>
        </w:tc>
        <w:tc>
          <w:tcPr>
            <w:tcW w:w="992" w:type="dxa"/>
            <w:tcBorders>
              <w:top w:val="single" w:sz="4" w:space="0" w:color="auto"/>
              <w:left w:val="single" w:sz="4" w:space="0" w:color="auto"/>
              <w:bottom w:val="single" w:sz="4" w:space="0" w:color="auto"/>
              <w:right w:val="single" w:sz="4" w:space="0" w:color="auto"/>
            </w:tcBorders>
            <w:vAlign w:val="center"/>
          </w:tcPr>
          <w:p w14:paraId="061D796B" w14:textId="50FEF40E"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1473,60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33C7C461" w14:textId="44A86DCD"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1650,00</w:t>
            </w:r>
          </w:p>
        </w:tc>
        <w:tc>
          <w:tcPr>
            <w:tcW w:w="880" w:type="dxa"/>
            <w:tcBorders>
              <w:top w:val="single" w:sz="4" w:space="0" w:color="auto"/>
              <w:left w:val="single" w:sz="4" w:space="0" w:color="auto"/>
              <w:bottom w:val="single" w:sz="4" w:space="0" w:color="auto"/>
              <w:right w:val="single" w:sz="4" w:space="0" w:color="auto"/>
            </w:tcBorders>
            <w:vAlign w:val="center"/>
          </w:tcPr>
          <w:p w14:paraId="11C59429" w14:textId="48A608B8"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1625,00</w:t>
            </w:r>
          </w:p>
        </w:tc>
        <w:tc>
          <w:tcPr>
            <w:tcW w:w="1024" w:type="dxa"/>
            <w:tcBorders>
              <w:top w:val="single" w:sz="4" w:space="0" w:color="auto"/>
              <w:left w:val="single" w:sz="4" w:space="0" w:color="auto"/>
              <w:bottom w:val="single" w:sz="4" w:space="0" w:color="auto"/>
              <w:right w:val="single" w:sz="4" w:space="0" w:color="auto"/>
            </w:tcBorders>
            <w:vAlign w:val="center"/>
          </w:tcPr>
          <w:p w14:paraId="63D190FB" w14:textId="207027D0"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1625,00</w:t>
            </w:r>
          </w:p>
        </w:tc>
        <w:tc>
          <w:tcPr>
            <w:tcW w:w="879" w:type="dxa"/>
            <w:tcBorders>
              <w:top w:val="single" w:sz="4" w:space="0" w:color="auto"/>
              <w:left w:val="single" w:sz="4" w:space="0" w:color="auto"/>
              <w:bottom w:val="single" w:sz="4" w:space="0" w:color="auto"/>
              <w:right w:val="single" w:sz="4" w:space="0" w:color="auto"/>
            </w:tcBorders>
            <w:vAlign w:val="center"/>
          </w:tcPr>
          <w:p w14:paraId="79B3CDD7" w14:textId="028D46F6"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1625,00</w:t>
            </w:r>
          </w:p>
        </w:tc>
        <w:tc>
          <w:tcPr>
            <w:tcW w:w="1068" w:type="dxa"/>
            <w:vMerge w:val="restart"/>
            <w:tcBorders>
              <w:top w:val="single" w:sz="4" w:space="0" w:color="auto"/>
              <w:left w:val="single" w:sz="4" w:space="0" w:color="auto"/>
              <w:bottom w:val="single" w:sz="4" w:space="0" w:color="auto"/>
              <w:right w:val="single" w:sz="4" w:space="0" w:color="auto"/>
            </w:tcBorders>
          </w:tcPr>
          <w:p w14:paraId="01EC9716" w14:textId="27B03079" w:rsidR="0074287E" w:rsidRPr="00323386" w:rsidRDefault="0006071A"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МКУ «Развитие Котельники»</w:t>
            </w:r>
          </w:p>
        </w:tc>
      </w:tr>
      <w:tr w:rsidR="00323386" w:rsidRPr="00323386" w14:paraId="00E07BC6" w14:textId="77777777" w:rsidTr="00A74FCF">
        <w:trPr>
          <w:trHeight w:val="812"/>
        </w:trPr>
        <w:tc>
          <w:tcPr>
            <w:tcW w:w="498" w:type="dxa"/>
            <w:vMerge/>
            <w:tcBorders>
              <w:top w:val="single" w:sz="4" w:space="0" w:color="auto"/>
              <w:left w:val="single" w:sz="4" w:space="0" w:color="auto"/>
              <w:bottom w:val="single" w:sz="4" w:space="0" w:color="auto"/>
              <w:right w:val="single" w:sz="4" w:space="0" w:color="auto"/>
            </w:tcBorders>
          </w:tcPr>
          <w:p w14:paraId="2842310B"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0E60442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1E230E6B"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1ECE39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7E39442" w14:textId="30FE1437"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0BB8C9B" w14:textId="7BED97B4"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260DEDFA" w14:textId="503BB13D"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7F6F5739" w14:textId="2C889F6C"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6D7229E1" w14:textId="3C87ACB4"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4FBD8676" w14:textId="46832169" w:rsidR="0074287E"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top w:val="single" w:sz="4" w:space="0" w:color="auto"/>
              <w:left w:val="single" w:sz="4" w:space="0" w:color="auto"/>
              <w:bottom w:val="single" w:sz="4" w:space="0" w:color="auto"/>
              <w:right w:val="single" w:sz="4" w:space="0" w:color="auto"/>
            </w:tcBorders>
          </w:tcPr>
          <w:p w14:paraId="34DC4219"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020FA6BC" w14:textId="77777777" w:rsidTr="00A74FCF">
        <w:trPr>
          <w:trHeight w:val="20"/>
        </w:trPr>
        <w:tc>
          <w:tcPr>
            <w:tcW w:w="498" w:type="dxa"/>
            <w:vMerge/>
            <w:tcBorders>
              <w:top w:val="single" w:sz="4" w:space="0" w:color="auto"/>
              <w:left w:val="single" w:sz="4" w:space="0" w:color="auto"/>
              <w:bottom w:val="single" w:sz="4" w:space="0" w:color="auto"/>
              <w:right w:val="single" w:sz="4" w:space="0" w:color="auto"/>
            </w:tcBorders>
          </w:tcPr>
          <w:p w14:paraId="3EF9015E"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71B653F4"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7ABFB704"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27DD0C91"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6637D0BE" w14:textId="6BBFFE30"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7998,60</w:t>
            </w:r>
          </w:p>
        </w:tc>
        <w:tc>
          <w:tcPr>
            <w:tcW w:w="992" w:type="dxa"/>
            <w:tcBorders>
              <w:top w:val="single" w:sz="4" w:space="0" w:color="auto"/>
              <w:left w:val="single" w:sz="4" w:space="0" w:color="auto"/>
              <w:bottom w:val="single" w:sz="4" w:space="0" w:color="auto"/>
              <w:right w:val="single" w:sz="4" w:space="0" w:color="auto"/>
            </w:tcBorders>
            <w:vAlign w:val="center"/>
          </w:tcPr>
          <w:p w14:paraId="06500077" w14:textId="3F876DAD"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1473,60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462E76E0" w14:textId="4987519A"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1650,00</w:t>
            </w:r>
          </w:p>
        </w:tc>
        <w:tc>
          <w:tcPr>
            <w:tcW w:w="880" w:type="dxa"/>
            <w:tcBorders>
              <w:top w:val="single" w:sz="4" w:space="0" w:color="auto"/>
              <w:left w:val="single" w:sz="4" w:space="0" w:color="auto"/>
              <w:bottom w:val="single" w:sz="4" w:space="0" w:color="auto"/>
              <w:right w:val="single" w:sz="4" w:space="0" w:color="auto"/>
            </w:tcBorders>
            <w:vAlign w:val="center"/>
          </w:tcPr>
          <w:p w14:paraId="7F933834" w14:textId="67524CEC"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1625,00</w:t>
            </w:r>
          </w:p>
        </w:tc>
        <w:tc>
          <w:tcPr>
            <w:tcW w:w="1024" w:type="dxa"/>
            <w:tcBorders>
              <w:top w:val="single" w:sz="4" w:space="0" w:color="auto"/>
              <w:left w:val="single" w:sz="4" w:space="0" w:color="auto"/>
              <w:bottom w:val="single" w:sz="4" w:space="0" w:color="auto"/>
              <w:right w:val="single" w:sz="4" w:space="0" w:color="auto"/>
            </w:tcBorders>
            <w:vAlign w:val="center"/>
          </w:tcPr>
          <w:p w14:paraId="4DE01202" w14:textId="5B5DDA9E"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1625,00</w:t>
            </w:r>
          </w:p>
        </w:tc>
        <w:tc>
          <w:tcPr>
            <w:tcW w:w="879" w:type="dxa"/>
            <w:tcBorders>
              <w:top w:val="single" w:sz="4" w:space="0" w:color="auto"/>
              <w:left w:val="single" w:sz="4" w:space="0" w:color="auto"/>
              <w:bottom w:val="single" w:sz="4" w:space="0" w:color="auto"/>
              <w:right w:val="single" w:sz="4" w:space="0" w:color="auto"/>
            </w:tcBorders>
            <w:vAlign w:val="center"/>
          </w:tcPr>
          <w:p w14:paraId="281FBEF4" w14:textId="3A98B3EB"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1625,00</w:t>
            </w:r>
          </w:p>
        </w:tc>
        <w:tc>
          <w:tcPr>
            <w:tcW w:w="1068" w:type="dxa"/>
            <w:vMerge/>
            <w:tcBorders>
              <w:top w:val="single" w:sz="4" w:space="0" w:color="auto"/>
              <w:left w:val="single" w:sz="4" w:space="0" w:color="auto"/>
              <w:bottom w:val="single" w:sz="4" w:space="0" w:color="auto"/>
              <w:right w:val="single" w:sz="4" w:space="0" w:color="auto"/>
            </w:tcBorders>
          </w:tcPr>
          <w:p w14:paraId="64ED6384" w14:textId="77777777" w:rsidR="007E268D" w:rsidRPr="00323386" w:rsidRDefault="007E268D" w:rsidP="007E268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128AB80" w14:textId="77777777" w:rsidTr="00A74FCF">
        <w:trPr>
          <w:trHeight w:val="376"/>
        </w:trPr>
        <w:tc>
          <w:tcPr>
            <w:tcW w:w="498" w:type="dxa"/>
            <w:vMerge/>
            <w:tcBorders>
              <w:top w:val="single" w:sz="4" w:space="0" w:color="auto"/>
              <w:left w:val="single" w:sz="4" w:space="0" w:color="auto"/>
              <w:bottom w:val="single" w:sz="4" w:space="0" w:color="auto"/>
              <w:right w:val="single" w:sz="4" w:space="0" w:color="auto"/>
            </w:tcBorders>
          </w:tcPr>
          <w:p w14:paraId="2D7C1D5D"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0D7F52EE"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689D2C48"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70B8AC5B" w14:textId="77777777" w:rsidR="007E268D" w:rsidRPr="00323386" w:rsidRDefault="007E268D" w:rsidP="007E268D">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7B915F7" w14:textId="52CA0420"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28CAF20" w14:textId="2B0D2887"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3A2724FC" w14:textId="32D881E9"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0AC2A088" w14:textId="36FC8A55"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679531BC" w14:textId="1153ABAF"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61A1D934" w14:textId="51EE1304" w:rsidR="007E268D" w:rsidRPr="00323386" w:rsidRDefault="007E268D"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left w:val="single" w:sz="4" w:space="0" w:color="auto"/>
              <w:bottom w:val="single" w:sz="4" w:space="0" w:color="auto"/>
              <w:right w:val="single" w:sz="4" w:space="0" w:color="auto"/>
            </w:tcBorders>
          </w:tcPr>
          <w:p w14:paraId="19168CEA" w14:textId="77777777" w:rsidR="007E268D" w:rsidRPr="00323386" w:rsidRDefault="007E268D" w:rsidP="007E268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397F9D0" w14:textId="77777777" w:rsidTr="00A74FCF">
        <w:trPr>
          <w:trHeight w:val="281"/>
        </w:trPr>
        <w:tc>
          <w:tcPr>
            <w:tcW w:w="498" w:type="dxa"/>
            <w:vMerge/>
            <w:tcBorders>
              <w:top w:val="single" w:sz="4" w:space="0" w:color="auto"/>
              <w:left w:val="single" w:sz="4" w:space="0" w:color="auto"/>
              <w:bottom w:val="single" w:sz="4" w:space="0" w:color="auto"/>
              <w:right w:val="single" w:sz="4" w:space="0" w:color="auto"/>
            </w:tcBorders>
          </w:tcPr>
          <w:p w14:paraId="604813B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right w:val="single" w:sz="4" w:space="0" w:color="auto"/>
            </w:tcBorders>
          </w:tcPr>
          <w:p w14:paraId="4828E829"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645F4BD4" w14:textId="0DBE849B"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Информационные материалы изготовлены и размещены </w:t>
            </w:r>
            <w:r w:rsidRPr="00323386">
              <w:rPr>
                <w:rFonts w:ascii="Times New Roman" w:eastAsia="Times New Roman" w:hAnsi="Times New Roman" w:cs="Times New Roman"/>
                <w:sz w:val="18"/>
                <w:szCs w:val="18"/>
              </w:rPr>
              <w:t>в сетевых изданиях.</w:t>
            </w:r>
          </w:p>
          <w:p w14:paraId="36ECE32D"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Штука</w:t>
            </w:r>
          </w:p>
        </w:tc>
        <w:tc>
          <w:tcPr>
            <w:tcW w:w="978" w:type="dxa"/>
            <w:vMerge w:val="restart"/>
            <w:tcBorders>
              <w:top w:val="single" w:sz="4" w:space="0" w:color="auto"/>
              <w:left w:val="single" w:sz="4" w:space="0" w:color="auto"/>
              <w:right w:val="single" w:sz="4" w:space="0" w:color="auto"/>
            </w:tcBorders>
          </w:tcPr>
          <w:p w14:paraId="38D4030D"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right w:val="single" w:sz="4" w:space="0" w:color="auto"/>
            </w:tcBorders>
          </w:tcPr>
          <w:p w14:paraId="3885CB10"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7FCBE74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23C8BB43" w14:textId="42614344" w:rsidR="0074287E" w:rsidRPr="00323386" w:rsidRDefault="0074287E" w:rsidP="00A15CE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tc>
        <w:tc>
          <w:tcPr>
            <w:tcW w:w="992" w:type="dxa"/>
            <w:vMerge w:val="restart"/>
            <w:tcBorders>
              <w:top w:val="single" w:sz="4" w:space="0" w:color="auto"/>
              <w:left w:val="single" w:sz="4" w:space="0" w:color="auto"/>
              <w:right w:val="single" w:sz="4" w:space="0" w:color="auto"/>
            </w:tcBorders>
          </w:tcPr>
          <w:p w14:paraId="66C4AD57"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223ABEB2"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42B26F35"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5261151A"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71735FE8"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068" w:type="dxa"/>
            <w:vMerge w:val="restart"/>
            <w:tcBorders>
              <w:top w:val="single" w:sz="4" w:space="0" w:color="auto"/>
              <w:right w:val="single" w:sz="4" w:space="0" w:color="auto"/>
            </w:tcBorders>
          </w:tcPr>
          <w:p w14:paraId="723342D6"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381370E9" w14:textId="77777777" w:rsidTr="00A74FCF">
        <w:trPr>
          <w:trHeight w:val="345"/>
        </w:trPr>
        <w:tc>
          <w:tcPr>
            <w:tcW w:w="498" w:type="dxa"/>
            <w:vMerge/>
            <w:tcBorders>
              <w:top w:val="single" w:sz="4" w:space="0" w:color="auto"/>
              <w:left w:val="single" w:sz="4" w:space="0" w:color="auto"/>
              <w:bottom w:val="single" w:sz="4" w:space="0" w:color="auto"/>
              <w:right w:val="single" w:sz="4" w:space="0" w:color="auto"/>
            </w:tcBorders>
          </w:tcPr>
          <w:p w14:paraId="685773F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right w:val="single" w:sz="4" w:space="0" w:color="auto"/>
            </w:tcBorders>
          </w:tcPr>
          <w:p w14:paraId="7E085E3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left w:val="single" w:sz="4" w:space="0" w:color="auto"/>
              <w:right w:val="single" w:sz="4" w:space="0" w:color="auto"/>
            </w:tcBorders>
          </w:tcPr>
          <w:p w14:paraId="2213202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52C5264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705933EC"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2929DA4C"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45A86F4C"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9C2A0B5"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6A9C2162"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02B9A072"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264CE1D9"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6E8110A8"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6868F12B"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1CF8ED71"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8" w:type="dxa"/>
            <w:vMerge/>
            <w:tcBorders>
              <w:right w:val="single" w:sz="4" w:space="0" w:color="auto"/>
            </w:tcBorders>
          </w:tcPr>
          <w:p w14:paraId="14B9D455"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040C830" w14:textId="77777777" w:rsidTr="00A74FCF">
        <w:trPr>
          <w:trHeight w:val="403"/>
        </w:trPr>
        <w:tc>
          <w:tcPr>
            <w:tcW w:w="498" w:type="dxa"/>
            <w:vMerge/>
            <w:tcBorders>
              <w:top w:val="single" w:sz="4" w:space="0" w:color="auto"/>
              <w:left w:val="single" w:sz="4" w:space="0" w:color="auto"/>
              <w:bottom w:val="single" w:sz="4" w:space="0" w:color="auto"/>
              <w:right w:val="single" w:sz="4" w:space="0" w:color="auto"/>
            </w:tcBorders>
          </w:tcPr>
          <w:p w14:paraId="5CDF5EA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bottom w:val="single" w:sz="4" w:space="0" w:color="auto"/>
              <w:right w:val="single" w:sz="4" w:space="0" w:color="auto"/>
            </w:tcBorders>
          </w:tcPr>
          <w:p w14:paraId="0040105B"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left w:val="single" w:sz="4" w:space="0" w:color="auto"/>
              <w:bottom w:val="single" w:sz="4" w:space="0" w:color="auto"/>
              <w:right w:val="single" w:sz="4" w:space="0" w:color="auto"/>
            </w:tcBorders>
          </w:tcPr>
          <w:p w14:paraId="34C0300D"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4C00370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3F4B89F1" w14:textId="7D7823D7"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4800</w:t>
            </w:r>
          </w:p>
        </w:tc>
        <w:tc>
          <w:tcPr>
            <w:tcW w:w="992" w:type="dxa"/>
            <w:tcBorders>
              <w:top w:val="single" w:sz="4" w:space="0" w:color="auto"/>
              <w:left w:val="single" w:sz="4" w:space="0" w:color="auto"/>
              <w:bottom w:val="single" w:sz="4" w:space="0" w:color="auto"/>
              <w:right w:val="single" w:sz="4" w:space="0" w:color="auto"/>
            </w:tcBorders>
            <w:vAlign w:val="center"/>
          </w:tcPr>
          <w:p w14:paraId="4FF7B532" w14:textId="704E6B0C"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6CEF266A" w14:textId="530261AD"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14:paraId="2DA195E3" w14:textId="1680B154"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300</w:t>
            </w:r>
          </w:p>
        </w:tc>
        <w:tc>
          <w:tcPr>
            <w:tcW w:w="992" w:type="dxa"/>
            <w:tcBorders>
              <w:top w:val="single" w:sz="4" w:space="0" w:color="auto"/>
              <w:left w:val="single" w:sz="4" w:space="0" w:color="auto"/>
              <w:bottom w:val="single" w:sz="4" w:space="0" w:color="auto"/>
              <w:right w:val="single" w:sz="4" w:space="0" w:color="auto"/>
            </w:tcBorders>
            <w:vAlign w:val="center"/>
          </w:tcPr>
          <w:p w14:paraId="2AFFF62A" w14:textId="7E0AF034"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300</w:t>
            </w:r>
          </w:p>
        </w:tc>
        <w:tc>
          <w:tcPr>
            <w:tcW w:w="851" w:type="dxa"/>
            <w:tcBorders>
              <w:top w:val="single" w:sz="4" w:space="0" w:color="auto"/>
              <w:left w:val="single" w:sz="4" w:space="0" w:color="auto"/>
              <w:bottom w:val="single" w:sz="4" w:space="0" w:color="auto"/>
              <w:right w:val="single" w:sz="4" w:space="0" w:color="auto"/>
            </w:tcBorders>
            <w:vAlign w:val="center"/>
          </w:tcPr>
          <w:p w14:paraId="389374C9" w14:textId="4B15BEF0"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300</w:t>
            </w:r>
          </w:p>
        </w:tc>
        <w:tc>
          <w:tcPr>
            <w:tcW w:w="826" w:type="dxa"/>
            <w:tcBorders>
              <w:top w:val="single" w:sz="4" w:space="0" w:color="auto"/>
              <w:left w:val="single" w:sz="4" w:space="0" w:color="auto"/>
              <w:bottom w:val="single" w:sz="4" w:space="0" w:color="auto"/>
              <w:right w:val="single" w:sz="4" w:space="0" w:color="auto"/>
            </w:tcBorders>
            <w:vAlign w:val="center"/>
          </w:tcPr>
          <w:p w14:paraId="0BF42075" w14:textId="28B48434"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300</w:t>
            </w:r>
          </w:p>
        </w:tc>
        <w:tc>
          <w:tcPr>
            <w:tcW w:w="880" w:type="dxa"/>
            <w:tcBorders>
              <w:top w:val="single" w:sz="4" w:space="0" w:color="auto"/>
              <w:left w:val="single" w:sz="4" w:space="0" w:color="auto"/>
              <w:bottom w:val="single" w:sz="4" w:space="0" w:color="auto"/>
              <w:right w:val="single" w:sz="4" w:space="0" w:color="auto"/>
            </w:tcBorders>
            <w:vAlign w:val="center"/>
          </w:tcPr>
          <w:p w14:paraId="2F8DEF63" w14:textId="187B06E7"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1200</w:t>
            </w:r>
          </w:p>
        </w:tc>
        <w:tc>
          <w:tcPr>
            <w:tcW w:w="1024" w:type="dxa"/>
            <w:tcBorders>
              <w:top w:val="single" w:sz="4" w:space="0" w:color="auto"/>
              <w:left w:val="single" w:sz="4" w:space="0" w:color="auto"/>
              <w:bottom w:val="single" w:sz="4" w:space="0" w:color="auto"/>
              <w:right w:val="single" w:sz="4" w:space="0" w:color="auto"/>
            </w:tcBorders>
            <w:vAlign w:val="center"/>
          </w:tcPr>
          <w:p w14:paraId="73257C5B" w14:textId="52815681"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1200</w:t>
            </w:r>
          </w:p>
        </w:tc>
        <w:tc>
          <w:tcPr>
            <w:tcW w:w="879" w:type="dxa"/>
            <w:tcBorders>
              <w:top w:val="single" w:sz="4" w:space="0" w:color="auto"/>
              <w:left w:val="single" w:sz="4" w:space="0" w:color="auto"/>
              <w:bottom w:val="single" w:sz="4" w:space="0" w:color="auto"/>
              <w:right w:val="single" w:sz="4" w:space="0" w:color="auto"/>
            </w:tcBorders>
            <w:vAlign w:val="center"/>
          </w:tcPr>
          <w:p w14:paraId="0020B5A2" w14:textId="4B1D35D5"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1200</w:t>
            </w:r>
          </w:p>
        </w:tc>
        <w:tc>
          <w:tcPr>
            <w:tcW w:w="1068" w:type="dxa"/>
            <w:vMerge/>
            <w:tcBorders>
              <w:bottom w:val="single" w:sz="4" w:space="0" w:color="auto"/>
              <w:right w:val="single" w:sz="4" w:space="0" w:color="auto"/>
            </w:tcBorders>
          </w:tcPr>
          <w:p w14:paraId="01E4C406"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DC5E67A" w14:textId="77777777" w:rsidTr="00A74FCF">
        <w:trPr>
          <w:trHeight w:val="307"/>
        </w:trPr>
        <w:tc>
          <w:tcPr>
            <w:tcW w:w="498" w:type="dxa"/>
            <w:vMerge w:val="restart"/>
            <w:tcBorders>
              <w:top w:val="single" w:sz="4" w:space="0" w:color="auto"/>
              <w:left w:val="single" w:sz="4" w:space="0" w:color="auto"/>
              <w:bottom w:val="single" w:sz="4" w:space="0" w:color="auto"/>
              <w:right w:val="single" w:sz="4" w:space="0" w:color="auto"/>
            </w:tcBorders>
          </w:tcPr>
          <w:p w14:paraId="104CAF8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1.3</w:t>
            </w:r>
          </w:p>
        </w:tc>
        <w:tc>
          <w:tcPr>
            <w:tcW w:w="2001" w:type="dxa"/>
            <w:vMerge w:val="restart"/>
            <w:tcBorders>
              <w:top w:val="single" w:sz="4" w:space="0" w:color="auto"/>
              <w:left w:val="single" w:sz="4" w:space="0" w:color="auto"/>
              <w:bottom w:val="single" w:sz="4" w:space="0" w:color="auto"/>
              <w:right w:val="single" w:sz="4" w:space="0" w:color="auto"/>
            </w:tcBorders>
          </w:tcPr>
          <w:p w14:paraId="68F64FEA" w14:textId="77777777" w:rsidR="0074287E" w:rsidRPr="00323386" w:rsidRDefault="0074287E" w:rsidP="0074287E">
            <w:pPr>
              <w:spacing w:after="0" w:line="240" w:lineRule="auto"/>
              <w:rPr>
                <w:rFonts w:ascii="Times New Roman" w:eastAsia="Calibri" w:hAnsi="Times New Roman" w:cs="Times New Roman"/>
                <w:sz w:val="18"/>
                <w:szCs w:val="18"/>
              </w:rPr>
            </w:pPr>
            <w:r w:rsidRPr="00323386">
              <w:rPr>
                <w:rFonts w:ascii="Times New Roman" w:eastAsia="Calibri" w:hAnsi="Times New Roman" w:cs="Times New Roman"/>
                <w:sz w:val="18"/>
                <w:szCs w:val="18"/>
              </w:rPr>
              <w:t>Мероприятие 01.03</w:t>
            </w:r>
          </w:p>
          <w:p w14:paraId="4C64B29A"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978" w:type="dxa"/>
            <w:vMerge w:val="restart"/>
            <w:tcBorders>
              <w:top w:val="single" w:sz="4" w:space="0" w:color="auto"/>
              <w:left w:val="single" w:sz="4" w:space="0" w:color="auto"/>
              <w:bottom w:val="single" w:sz="4" w:space="0" w:color="auto"/>
              <w:right w:val="single" w:sz="4" w:space="0" w:color="auto"/>
            </w:tcBorders>
          </w:tcPr>
          <w:p w14:paraId="4E249BA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6D7544F7"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6E3A101" w14:textId="3A1C0AC3"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25995,00</w:t>
            </w:r>
          </w:p>
        </w:tc>
        <w:tc>
          <w:tcPr>
            <w:tcW w:w="992" w:type="dxa"/>
            <w:tcBorders>
              <w:top w:val="single" w:sz="4" w:space="0" w:color="auto"/>
              <w:left w:val="single" w:sz="4" w:space="0" w:color="auto"/>
              <w:bottom w:val="single" w:sz="4" w:space="0" w:color="auto"/>
              <w:right w:val="single" w:sz="4" w:space="0" w:color="auto"/>
            </w:tcBorders>
            <w:vAlign w:val="center"/>
          </w:tcPr>
          <w:p w14:paraId="25A48526" w14:textId="251319BE"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4935,00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3394B7DB" w14:textId="3C27FFF0"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5265,00</w:t>
            </w:r>
          </w:p>
        </w:tc>
        <w:tc>
          <w:tcPr>
            <w:tcW w:w="880" w:type="dxa"/>
            <w:tcBorders>
              <w:top w:val="single" w:sz="4" w:space="0" w:color="auto"/>
              <w:left w:val="single" w:sz="4" w:space="0" w:color="auto"/>
              <w:bottom w:val="single" w:sz="4" w:space="0" w:color="auto"/>
              <w:right w:val="single" w:sz="4" w:space="0" w:color="auto"/>
            </w:tcBorders>
            <w:vAlign w:val="center"/>
          </w:tcPr>
          <w:p w14:paraId="6B5E171C" w14:textId="441FABC4"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5265,00</w:t>
            </w:r>
          </w:p>
        </w:tc>
        <w:tc>
          <w:tcPr>
            <w:tcW w:w="1024" w:type="dxa"/>
            <w:tcBorders>
              <w:top w:val="single" w:sz="4" w:space="0" w:color="auto"/>
              <w:left w:val="single" w:sz="4" w:space="0" w:color="auto"/>
              <w:bottom w:val="single" w:sz="4" w:space="0" w:color="auto"/>
              <w:right w:val="single" w:sz="4" w:space="0" w:color="auto"/>
            </w:tcBorders>
            <w:vAlign w:val="center"/>
          </w:tcPr>
          <w:p w14:paraId="13A9831D" w14:textId="61E66E00"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5265,00</w:t>
            </w:r>
          </w:p>
        </w:tc>
        <w:tc>
          <w:tcPr>
            <w:tcW w:w="879" w:type="dxa"/>
            <w:tcBorders>
              <w:top w:val="single" w:sz="4" w:space="0" w:color="auto"/>
              <w:left w:val="single" w:sz="4" w:space="0" w:color="auto"/>
              <w:bottom w:val="single" w:sz="4" w:space="0" w:color="auto"/>
              <w:right w:val="single" w:sz="4" w:space="0" w:color="auto"/>
            </w:tcBorders>
            <w:vAlign w:val="center"/>
          </w:tcPr>
          <w:p w14:paraId="69179F6A" w14:textId="4F520253"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5265,00</w:t>
            </w:r>
          </w:p>
        </w:tc>
        <w:tc>
          <w:tcPr>
            <w:tcW w:w="1068" w:type="dxa"/>
            <w:vMerge w:val="restart"/>
            <w:tcBorders>
              <w:top w:val="single" w:sz="4" w:space="0" w:color="auto"/>
              <w:left w:val="single" w:sz="4" w:space="0" w:color="auto"/>
              <w:bottom w:val="single" w:sz="4" w:space="0" w:color="auto"/>
              <w:right w:val="single" w:sz="4" w:space="0" w:color="auto"/>
            </w:tcBorders>
          </w:tcPr>
          <w:p w14:paraId="4A4B81F8" w14:textId="5916A32C" w:rsidR="0074287E" w:rsidRPr="00323386" w:rsidRDefault="0006071A"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МКУ «Развитие Котельники»</w:t>
            </w:r>
          </w:p>
        </w:tc>
      </w:tr>
      <w:tr w:rsidR="00323386" w:rsidRPr="00323386" w14:paraId="1A4A8679" w14:textId="77777777" w:rsidTr="00A74FCF">
        <w:trPr>
          <w:trHeight w:val="20"/>
        </w:trPr>
        <w:tc>
          <w:tcPr>
            <w:tcW w:w="498" w:type="dxa"/>
            <w:vMerge/>
            <w:tcBorders>
              <w:top w:val="single" w:sz="4" w:space="0" w:color="auto"/>
              <w:left w:val="single" w:sz="4" w:space="0" w:color="auto"/>
              <w:bottom w:val="single" w:sz="4" w:space="0" w:color="auto"/>
              <w:right w:val="single" w:sz="4" w:space="0" w:color="auto"/>
            </w:tcBorders>
          </w:tcPr>
          <w:p w14:paraId="3C27B8ED"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5AEE376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7FD1874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243F5C2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2DBE0D6B" w14:textId="71FED8DC"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F159AE2" w14:textId="75846BD5"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2AE3C837" w14:textId="242F325F"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7F84A00C" w14:textId="12513CBC"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1DFCE3CC" w14:textId="228A5B51"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09BBD145" w14:textId="0E107239"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top w:val="single" w:sz="4" w:space="0" w:color="auto"/>
              <w:left w:val="single" w:sz="4" w:space="0" w:color="auto"/>
              <w:bottom w:val="single" w:sz="4" w:space="0" w:color="auto"/>
              <w:right w:val="single" w:sz="4" w:space="0" w:color="auto"/>
            </w:tcBorders>
          </w:tcPr>
          <w:p w14:paraId="0557F479"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07DB747E" w14:textId="77777777" w:rsidTr="00A74FCF">
        <w:trPr>
          <w:trHeight w:val="523"/>
        </w:trPr>
        <w:tc>
          <w:tcPr>
            <w:tcW w:w="498" w:type="dxa"/>
            <w:vMerge/>
            <w:tcBorders>
              <w:top w:val="single" w:sz="4" w:space="0" w:color="auto"/>
              <w:left w:val="single" w:sz="4" w:space="0" w:color="auto"/>
              <w:bottom w:val="single" w:sz="4" w:space="0" w:color="auto"/>
              <w:right w:val="single" w:sz="4" w:space="0" w:color="auto"/>
            </w:tcBorders>
          </w:tcPr>
          <w:p w14:paraId="3815927F" w14:textId="77777777" w:rsidR="00227008" w:rsidRPr="00323386" w:rsidRDefault="00227008" w:rsidP="0022700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2EA1D101" w14:textId="77777777" w:rsidR="00227008" w:rsidRPr="00323386" w:rsidRDefault="00227008" w:rsidP="0022700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10DBD60D" w14:textId="77777777" w:rsidR="00227008" w:rsidRPr="00323386" w:rsidRDefault="00227008" w:rsidP="0022700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CAF7D86" w14:textId="77777777" w:rsidR="00227008" w:rsidRPr="00323386" w:rsidRDefault="00227008" w:rsidP="0022700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536F5E7C" w14:textId="5D9D1CF3"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25995,00</w:t>
            </w:r>
          </w:p>
        </w:tc>
        <w:tc>
          <w:tcPr>
            <w:tcW w:w="992" w:type="dxa"/>
            <w:tcBorders>
              <w:top w:val="single" w:sz="4" w:space="0" w:color="auto"/>
              <w:left w:val="single" w:sz="4" w:space="0" w:color="auto"/>
              <w:bottom w:val="single" w:sz="4" w:space="0" w:color="auto"/>
              <w:right w:val="single" w:sz="4" w:space="0" w:color="auto"/>
            </w:tcBorders>
            <w:vAlign w:val="center"/>
          </w:tcPr>
          <w:p w14:paraId="7288AEF5" w14:textId="6F6C8B9D"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4935,00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00ACED23" w14:textId="3234F11C"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5265,00</w:t>
            </w:r>
          </w:p>
        </w:tc>
        <w:tc>
          <w:tcPr>
            <w:tcW w:w="880" w:type="dxa"/>
            <w:tcBorders>
              <w:top w:val="single" w:sz="4" w:space="0" w:color="auto"/>
              <w:left w:val="single" w:sz="4" w:space="0" w:color="auto"/>
              <w:bottom w:val="single" w:sz="4" w:space="0" w:color="auto"/>
              <w:right w:val="single" w:sz="4" w:space="0" w:color="auto"/>
            </w:tcBorders>
            <w:vAlign w:val="center"/>
          </w:tcPr>
          <w:p w14:paraId="0511FC35" w14:textId="34128861"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5265,00</w:t>
            </w:r>
          </w:p>
        </w:tc>
        <w:tc>
          <w:tcPr>
            <w:tcW w:w="1024" w:type="dxa"/>
            <w:tcBorders>
              <w:top w:val="single" w:sz="4" w:space="0" w:color="auto"/>
              <w:left w:val="single" w:sz="4" w:space="0" w:color="auto"/>
              <w:bottom w:val="single" w:sz="4" w:space="0" w:color="auto"/>
              <w:right w:val="single" w:sz="4" w:space="0" w:color="auto"/>
            </w:tcBorders>
            <w:vAlign w:val="center"/>
          </w:tcPr>
          <w:p w14:paraId="1E054257" w14:textId="4606B679"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5265,00</w:t>
            </w:r>
          </w:p>
        </w:tc>
        <w:tc>
          <w:tcPr>
            <w:tcW w:w="879" w:type="dxa"/>
            <w:tcBorders>
              <w:top w:val="single" w:sz="4" w:space="0" w:color="auto"/>
              <w:left w:val="single" w:sz="4" w:space="0" w:color="auto"/>
              <w:bottom w:val="single" w:sz="4" w:space="0" w:color="auto"/>
              <w:right w:val="single" w:sz="4" w:space="0" w:color="auto"/>
            </w:tcBorders>
            <w:vAlign w:val="center"/>
          </w:tcPr>
          <w:p w14:paraId="4ACED4B6" w14:textId="0A931381"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5265,00</w:t>
            </w:r>
          </w:p>
        </w:tc>
        <w:tc>
          <w:tcPr>
            <w:tcW w:w="1068" w:type="dxa"/>
            <w:vMerge/>
            <w:tcBorders>
              <w:top w:val="single" w:sz="4" w:space="0" w:color="auto"/>
              <w:left w:val="single" w:sz="4" w:space="0" w:color="auto"/>
              <w:bottom w:val="single" w:sz="4" w:space="0" w:color="auto"/>
              <w:right w:val="single" w:sz="4" w:space="0" w:color="auto"/>
            </w:tcBorders>
          </w:tcPr>
          <w:p w14:paraId="7BC32125" w14:textId="77777777" w:rsidR="00227008" w:rsidRPr="00323386" w:rsidRDefault="00227008" w:rsidP="0022700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06EA9EC" w14:textId="77777777" w:rsidTr="00A74FCF">
        <w:trPr>
          <w:trHeight w:val="100"/>
        </w:trPr>
        <w:tc>
          <w:tcPr>
            <w:tcW w:w="498" w:type="dxa"/>
            <w:vMerge/>
            <w:tcBorders>
              <w:top w:val="single" w:sz="4" w:space="0" w:color="auto"/>
              <w:left w:val="single" w:sz="4" w:space="0" w:color="auto"/>
              <w:bottom w:val="single" w:sz="4" w:space="0" w:color="auto"/>
              <w:right w:val="single" w:sz="4" w:space="0" w:color="auto"/>
            </w:tcBorders>
          </w:tcPr>
          <w:p w14:paraId="0910B68E" w14:textId="77777777" w:rsidR="00227008" w:rsidRPr="00323386" w:rsidRDefault="00227008" w:rsidP="0022700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61382293" w14:textId="77777777" w:rsidR="00227008" w:rsidRPr="00323386" w:rsidRDefault="00227008" w:rsidP="0022700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41935C0F" w14:textId="77777777" w:rsidR="00227008" w:rsidRPr="00323386" w:rsidRDefault="00227008" w:rsidP="0022700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D3F928D" w14:textId="77777777" w:rsidR="00227008" w:rsidRPr="00323386" w:rsidRDefault="00227008" w:rsidP="0022700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AE602AB" w14:textId="4A421166"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5010CA0" w14:textId="63A243E7"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144E19F0" w14:textId="6313EA8E"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1345CE6D" w14:textId="0E1A2A2C"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780CF4F3" w14:textId="1CD092A2"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241E07D0" w14:textId="0896109F"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left w:val="single" w:sz="4" w:space="0" w:color="auto"/>
              <w:bottom w:val="single" w:sz="4" w:space="0" w:color="auto"/>
              <w:right w:val="single" w:sz="4" w:space="0" w:color="auto"/>
            </w:tcBorders>
          </w:tcPr>
          <w:p w14:paraId="2F1E8204" w14:textId="77777777" w:rsidR="00227008" w:rsidRPr="00323386" w:rsidRDefault="00227008" w:rsidP="0022700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CA2A454" w14:textId="77777777" w:rsidTr="00A74FCF">
        <w:trPr>
          <w:trHeight w:val="347"/>
        </w:trPr>
        <w:tc>
          <w:tcPr>
            <w:tcW w:w="498" w:type="dxa"/>
            <w:vMerge/>
            <w:tcBorders>
              <w:top w:val="single" w:sz="4" w:space="0" w:color="auto"/>
              <w:left w:val="single" w:sz="4" w:space="0" w:color="auto"/>
              <w:bottom w:val="single" w:sz="4" w:space="0" w:color="auto"/>
              <w:right w:val="single" w:sz="4" w:space="0" w:color="auto"/>
            </w:tcBorders>
          </w:tcPr>
          <w:p w14:paraId="70798DBC"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bottom w:val="single" w:sz="4" w:space="0" w:color="auto"/>
              <w:right w:val="single" w:sz="4" w:space="0" w:color="auto"/>
            </w:tcBorders>
          </w:tcPr>
          <w:p w14:paraId="023F5EA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54201CF1" w14:textId="5CEE03F7" w:rsidR="0074287E" w:rsidRPr="00323386" w:rsidRDefault="0074287E" w:rsidP="0074287E">
            <w:pPr>
              <w:widowControl w:val="0"/>
              <w:autoSpaceDE w:val="0"/>
              <w:autoSpaceDN w:val="0"/>
              <w:spacing w:after="0" w:line="240" w:lineRule="auto"/>
              <w:rPr>
                <w:rFonts w:ascii="Times New Roman" w:eastAsia="Calibri"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Осуществлено изготовление и распространение телематериалов </w:t>
            </w:r>
            <w:r w:rsidRPr="00323386">
              <w:rPr>
                <w:rFonts w:ascii="Times New Roman" w:eastAsia="Calibri" w:hAnsi="Times New Roman" w:cs="Times New Roman"/>
                <w:sz w:val="18"/>
                <w:szCs w:val="18"/>
                <w:lang w:eastAsia="ru-RU"/>
              </w:rPr>
              <w:t>об основных событиях социально-экономического развития, общественно-политической жизни, освещение деятельности.</w:t>
            </w:r>
          </w:p>
          <w:p w14:paraId="6515CBA6" w14:textId="07BC503B" w:rsidR="0074287E" w:rsidRPr="00323386" w:rsidRDefault="0074287E" w:rsidP="00A15CE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Минута</w:t>
            </w:r>
          </w:p>
        </w:tc>
        <w:tc>
          <w:tcPr>
            <w:tcW w:w="978" w:type="dxa"/>
            <w:vMerge w:val="restart"/>
            <w:tcBorders>
              <w:top w:val="single" w:sz="4" w:space="0" w:color="auto"/>
              <w:left w:val="single" w:sz="4" w:space="0" w:color="auto"/>
              <w:bottom w:val="single" w:sz="4" w:space="0" w:color="auto"/>
              <w:right w:val="single" w:sz="4" w:space="0" w:color="auto"/>
            </w:tcBorders>
          </w:tcPr>
          <w:p w14:paraId="103295EB"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7FAE2073"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561FD1F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1DC5CF43"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p w14:paraId="48AD067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val="restart"/>
            <w:tcBorders>
              <w:top w:val="single" w:sz="4" w:space="0" w:color="auto"/>
              <w:left w:val="single" w:sz="4" w:space="0" w:color="auto"/>
              <w:right w:val="single" w:sz="4" w:space="0" w:color="auto"/>
            </w:tcBorders>
          </w:tcPr>
          <w:p w14:paraId="30DE0E39"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51D4785F"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5F1AC248"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209C21F8"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20CFEA75"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068" w:type="dxa"/>
            <w:vMerge w:val="restart"/>
            <w:tcBorders>
              <w:top w:val="single" w:sz="4" w:space="0" w:color="auto"/>
              <w:left w:val="single" w:sz="4" w:space="0" w:color="auto"/>
              <w:bottom w:val="single" w:sz="4" w:space="0" w:color="auto"/>
              <w:right w:val="single" w:sz="4" w:space="0" w:color="auto"/>
            </w:tcBorders>
          </w:tcPr>
          <w:p w14:paraId="6362494B"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7AAFB7F8" w14:textId="77777777" w:rsidTr="00A74FCF">
        <w:trPr>
          <w:trHeight w:val="350"/>
        </w:trPr>
        <w:tc>
          <w:tcPr>
            <w:tcW w:w="498" w:type="dxa"/>
            <w:vMerge/>
            <w:tcBorders>
              <w:top w:val="single" w:sz="4" w:space="0" w:color="auto"/>
              <w:left w:val="single" w:sz="4" w:space="0" w:color="auto"/>
              <w:bottom w:val="single" w:sz="4" w:space="0" w:color="auto"/>
              <w:right w:val="single" w:sz="4" w:space="0" w:color="auto"/>
            </w:tcBorders>
          </w:tcPr>
          <w:p w14:paraId="1686FB71"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5368D81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7837EE5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14BF214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036B5D29"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48E19741"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11747CA5"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CDE8C3A"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40B64F15"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2D04B372"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2864D596"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3F62A5AC"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467A8A94"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66233A76"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8" w:type="dxa"/>
            <w:vMerge/>
            <w:tcBorders>
              <w:top w:val="single" w:sz="4" w:space="0" w:color="auto"/>
              <w:left w:val="single" w:sz="4" w:space="0" w:color="auto"/>
              <w:bottom w:val="single" w:sz="4" w:space="0" w:color="auto"/>
              <w:right w:val="single" w:sz="4" w:space="0" w:color="auto"/>
            </w:tcBorders>
          </w:tcPr>
          <w:p w14:paraId="7086B3E1"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80BF178" w14:textId="77777777" w:rsidTr="00A74FCF">
        <w:trPr>
          <w:trHeight w:val="558"/>
        </w:trPr>
        <w:tc>
          <w:tcPr>
            <w:tcW w:w="498" w:type="dxa"/>
            <w:vMerge/>
            <w:tcBorders>
              <w:top w:val="single" w:sz="4" w:space="0" w:color="auto"/>
              <w:left w:val="single" w:sz="4" w:space="0" w:color="auto"/>
              <w:bottom w:val="single" w:sz="4" w:space="0" w:color="auto"/>
              <w:right w:val="single" w:sz="4" w:space="0" w:color="auto"/>
            </w:tcBorders>
          </w:tcPr>
          <w:p w14:paraId="4231A16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0509AD1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5F41CF1A"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7AB2F56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3E7E66C3" w14:textId="748384B2"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1375</w:t>
            </w:r>
          </w:p>
        </w:tc>
        <w:tc>
          <w:tcPr>
            <w:tcW w:w="992" w:type="dxa"/>
            <w:tcBorders>
              <w:top w:val="single" w:sz="4" w:space="0" w:color="auto"/>
              <w:left w:val="single" w:sz="4" w:space="0" w:color="auto"/>
              <w:bottom w:val="single" w:sz="4" w:space="0" w:color="auto"/>
              <w:right w:val="single" w:sz="4" w:space="0" w:color="auto"/>
            </w:tcBorders>
            <w:vAlign w:val="center"/>
          </w:tcPr>
          <w:p w14:paraId="12390C9A" w14:textId="0F6895B1"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275</w:t>
            </w:r>
          </w:p>
        </w:tc>
        <w:tc>
          <w:tcPr>
            <w:tcW w:w="992" w:type="dxa"/>
            <w:tcBorders>
              <w:top w:val="single" w:sz="4" w:space="0" w:color="auto"/>
              <w:left w:val="single" w:sz="4" w:space="0" w:color="auto"/>
              <w:bottom w:val="single" w:sz="4" w:space="0" w:color="auto"/>
              <w:right w:val="single" w:sz="4" w:space="0" w:color="auto"/>
            </w:tcBorders>
            <w:vAlign w:val="center"/>
          </w:tcPr>
          <w:p w14:paraId="31A5278B" w14:textId="120C8F48"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275</w:t>
            </w:r>
          </w:p>
        </w:tc>
        <w:tc>
          <w:tcPr>
            <w:tcW w:w="851" w:type="dxa"/>
            <w:tcBorders>
              <w:top w:val="single" w:sz="4" w:space="0" w:color="auto"/>
              <w:left w:val="single" w:sz="4" w:space="0" w:color="auto"/>
              <w:bottom w:val="single" w:sz="4" w:space="0" w:color="auto"/>
              <w:right w:val="single" w:sz="4" w:space="0" w:color="auto"/>
            </w:tcBorders>
            <w:vAlign w:val="center"/>
          </w:tcPr>
          <w:p w14:paraId="27EAD0CC" w14:textId="039A8739"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60</w:t>
            </w:r>
          </w:p>
        </w:tc>
        <w:tc>
          <w:tcPr>
            <w:tcW w:w="992" w:type="dxa"/>
            <w:tcBorders>
              <w:top w:val="single" w:sz="4" w:space="0" w:color="auto"/>
              <w:left w:val="single" w:sz="4" w:space="0" w:color="auto"/>
              <w:bottom w:val="single" w:sz="4" w:space="0" w:color="auto"/>
              <w:right w:val="single" w:sz="4" w:space="0" w:color="auto"/>
            </w:tcBorders>
            <w:vAlign w:val="center"/>
          </w:tcPr>
          <w:p w14:paraId="7658D8A7" w14:textId="18D41E60"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80</w:t>
            </w:r>
          </w:p>
        </w:tc>
        <w:tc>
          <w:tcPr>
            <w:tcW w:w="851" w:type="dxa"/>
            <w:tcBorders>
              <w:top w:val="single" w:sz="4" w:space="0" w:color="auto"/>
              <w:left w:val="single" w:sz="4" w:space="0" w:color="auto"/>
              <w:bottom w:val="single" w:sz="4" w:space="0" w:color="auto"/>
              <w:right w:val="single" w:sz="4" w:space="0" w:color="auto"/>
            </w:tcBorders>
            <w:vAlign w:val="center"/>
          </w:tcPr>
          <w:p w14:paraId="497C87DD" w14:textId="3652CA9F"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100</w:t>
            </w:r>
          </w:p>
        </w:tc>
        <w:tc>
          <w:tcPr>
            <w:tcW w:w="826" w:type="dxa"/>
            <w:tcBorders>
              <w:top w:val="single" w:sz="4" w:space="0" w:color="auto"/>
              <w:left w:val="single" w:sz="4" w:space="0" w:color="auto"/>
              <w:bottom w:val="single" w:sz="4" w:space="0" w:color="auto"/>
              <w:right w:val="single" w:sz="4" w:space="0" w:color="auto"/>
            </w:tcBorders>
            <w:vAlign w:val="center"/>
          </w:tcPr>
          <w:p w14:paraId="4974F33D" w14:textId="26A7F56D"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35</w:t>
            </w:r>
          </w:p>
        </w:tc>
        <w:tc>
          <w:tcPr>
            <w:tcW w:w="880" w:type="dxa"/>
            <w:tcBorders>
              <w:top w:val="single" w:sz="4" w:space="0" w:color="auto"/>
              <w:left w:val="single" w:sz="4" w:space="0" w:color="auto"/>
              <w:bottom w:val="single" w:sz="4" w:space="0" w:color="auto"/>
              <w:right w:val="single" w:sz="4" w:space="0" w:color="auto"/>
            </w:tcBorders>
            <w:vAlign w:val="center"/>
          </w:tcPr>
          <w:p w14:paraId="26A44FB7" w14:textId="422E8644"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275</w:t>
            </w:r>
          </w:p>
        </w:tc>
        <w:tc>
          <w:tcPr>
            <w:tcW w:w="1024" w:type="dxa"/>
            <w:tcBorders>
              <w:top w:val="single" w:sz="4" w:space="0" w:color="auto"/>
              <w:left w:val="single" w:sz="4" w:space="0" w:color="auto"/>
              <w:bottom w:val="single" w:sz="4" w:space="0" w:color="auto"/>
              <w:right w:val="single" w:sz="4" w:space="0" w:color="auto"/>
            </w:tcBorders>
            <w:vAlign w:val="center"/>
          </w:tcPr>
          <w:p w14:paraId="0892F02F" w14:textId="06AEA062"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275</w:t>
            </w:r>
          </w:p>
        </w:tc>
        <w:tc>
          <w:tcPr>
            <w:tcW w:w="879" w:type="dxa"/>
            <w:tcBorders>
              <w:top w:val="single" w:sz="4" w:space="0" w:color="auto"/>
              <w:left w:val="single" w:sz="4" w:space="0" w:color="auto"/>
              <w:bottom w:val="single" w:sz="4" w:space="0" w:color="auto"/>
              <w:right w:val="single" w:sz="4" w:space="0" w:color="auto"/>
            </w:tcBorders>
            <w:vAlign w:val="center"/>
          </w:tcPr>
          <w:p w14:paraId="0814E03E" w14:textId="0E14E868"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275</w:t>
            </w:r>
          </w:p>
        </w:tc>
        <w:tc>
          <w:tcPr>
            <w:tcW w:w="1068" w:type="dxa"/>
            <w:vMerge/>
            <w:tcBorders>
              <w:top w:val="single" w:sz="4" w:space="0" w:color="auto"/>
              <w:left w:val="single" w:sz="4" w:space="0" w:color="auto"/>
              <w:bottom w:val="single" w:sz="4" w:space="0" w:color="auto"/>
              <w:right w:val="single" w:sz="4" w:space="0" w:color="auto"/>
            </w:tcBorders>
          </w:tcPr>
          <w:p w14:paraId="23EB6199"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5756466" w14:textId="77777777" w:rsidTr="00A74FCF">
        <w:trPr>
          <w:trHeight w:val="171"/>
        </w:trPr>
        <w:tc>
          <w:tcPr>
            <w:tcW w:w="498" w:type="dxa"/>
            <w:vMerge w:val="restart"/>
            <w:tcBorders>
              <w:top w:val="single" w:sz="4" w:space="0" w:color="auto"/>
              <w:left w:val="single" w:sz="4" w:space="0" w:color="auto"/>
              <w:bottom w:val="single" w:sz="4" w:space="0" w:color="auto"/>
              <w:right w:val="single" w:sz="4" w:space="0" w:color="auto"/>
            </w:tcBorders>
          </w:tcPr>
          <w:p w14:paraId="1D3B35A1"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1.4</w:t>
            </w:r>
          </w:p>
        </w:tc>
        <w:tc>
          <w:tcPr>
            <w:tcW w:w="2001" w:type="dxa"/>
            <w:vMerge w:val="restart"/>
            <w:tcBorders>
              <w:top w:val="single" w:sz="4" w:space="0" w:color="auto"/>
              <w:left w:val="single" w:sz="4" w:space="0" w:color="auto"/>
              <w:bottom w:val="single" w:sz="4" w:space="0" w:color="auto"/>
              <w:right w:val="single" w:sz="4" w:space="0" w:color="auto"/>
            </w:tcBorders>
          </w:tcPr>
          <w:p w14:paraId="03851B56" w14:textId="77777777" w:rsidR="0074287E" w:rsidRPr="00323386" w:rsidRDefault="0074287E" w:rsidP="0074287E">
            <w:pPr>
              <w:spacing w:after="0" w:line="240" w:lineRule="auto"/>
              <w:rPr>
                <w:rFonts w:ascii="Times New Roman" w:eastAsia="Calibri" w:hAnsi="Times New Roman" w:cs="Times New Roman"/>
                <w:sz w:val="18"/>
                <w:szCs w:val="18"/>
              </w:rPr>
            </w:pPr>
            <w:r w:rsidRPr="00323386">
              <w:rPr>
                <w:rFonts w:ascii="Times New Roman" w:eastAsia="Calibri" w:hAnsi="Times New Roman" w:cs="Times New Roman"/>
                <w:sz w:val="18"/>
                <w:szCs w:val="18"/>
              </w:rPr>
              <w:t>Мероприятие 01.04</w:t>
            </w:r>
          </w:p>
          <w:p w14:paraId="24766E69"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978" w:type="dxa"/>
            <w:vMerge w:val="restart"/>
            <w:tcBorders>
              <w:top w:val="single" w:sz="4" w:space="0" w:color="auto"/>
              <w:left w:val="single" w:sz="4" w:space="0" w:color="auto"/>
              <w:bottom w:val="single" w:sz="4" w:space="0" w:color="auto"/>
              <w:right w:val="single" w:sz="4" w:space="0" w:color="auto"/>
            </w:tcBorders>
          </w:tcPr>
          <w:p w14:paraId="6E768683"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54133DA9"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01314FCB" w14:textId="03370A55"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2500,00</w:t>
            </w:r>
          </w:p>
        </w:tc>
        <w:tc>
          <w:tcPr>
            <w:tcW w:w="992" w:type="dxa"/>
            <w:tcBorders>
              <w:top w:val="single" w:sz="4" w:space="0" w:color="auto"/>
              <w:left w:val="single" w:sz="4" w:space="0" w:color="auto"/>
              <w:bottom w:val="single" w:sz="4" w:space="0" w:color="auto"/>
              <w:right w:val="single" w:sz="4" w:space="0" w:color="auto"/>
            </w:tcBorders>
            <w:vAlign w:val="center"/>
          </w:tcPr>
          <w:p w14:paraId="5BCED897" w14:textId="22067A68"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500,00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2957FB64" w14:textId="6277967C"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500,00</w:t>
            </w:r>
          </w:p>
        </w:tc>
        <w:tc>
          <w:tcPr>
            <w:tcW w:w="880" w:type="dxa"/>
            <w:tcBorders>
              <w:top w:val="single" w:sz="4" w:space="0" w:color="auto"/>
              <w:left w:val="single" w:sz="4" w:space="0" w:color="auto"/>
              <w:bottom w:val="single" w:sz="4" w:space="0" w:color="auto"/>
              <w:right w:val="single" w:sz="4" w:space="0" w:color="auto"/>
            </w:tcBorders>
            <w:vAlign w:val="center"/>
          </w:tcPr>
          <w:p w14:paraId="2F53E4CD" w14:textId="4C779906"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500,00</w:t>
            </w:r>
          </w:p>
        </w:tc>
        <w:tc>
          <w:tcPr>
            <w:tcW w:w="1024" w:type="dxa"/>
            <w:tcBorders>
              <w:top w:val="single" w:sz="4" w:space="0" w:color="auto"/>
              <w:left w:val="single" w:sz="4" w:space="0" w:color="auto"/>
              <w:bottom w:val="single" w:sz="4" w:space="0" w:color="auto"/>
              <w:right w:val="single" w:sz="4" w:space="0" w:color="auto"/>
            </w:tcBorders>
            <w:vAlign w:val="center"/>
          </w:tcPr>
          <w:p w14:paraId="407D4C29" w14:textId="022D9B62"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500,00</w:t>
            </w:r>
          </w:p>
        </w:tc>
        <w:tc>
          <w:tcPr>
            <w:tcW w:w="879" w:type="dxa"/>
            <w:tcBorders>
              <w:top w:val="single" w:sz="4" w:space="0" w:color="auto"/>
              <w:left w:val="single" w:sz="4" w:space="0" w:color="auto"/>
              <w:bottom w:val="single" w:sz="4" w:space="0" w:color="auto"/>
              <w:right w:val="single" w:sz="4" w:space="0" w:color="auto"/>
            </w:tcBorders>
            <w:vAlign w:val="center"/>
          </w:tcPr>
          <w:p w14:paraId="21DFA9DF" w14:textId="0AF843AC"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500,00</w:t>
            </w:r>
          </w:p>
        </w:tc>
        <w:tc>
          <w:tcPr>
            <w:tcW w:w="1068" w:type="dxa"/>
            <w:vMerge w:val="restart"/>
            <w:tcBorders>
              <w:top w:val="single" w:sz="4" w:space="0" w:color="auto"/>
              <w:bottom w:val="single" w:sz="4" w:space="0" w:color="auto"/>
              <w:right w:val="single" w:sz="4" w:space="0" w:color="auto"/>
            </w:tcBorders>
          </w:tcPr>
          <w:p w14:paraId="1C8495D9" w14:textId="3A809A84" w:rsidR="0074287E" w:rsidRPr="00323386" w:rsidRDefault="0006071A"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МКУ «Развитие Котельники»</w:t>
            </w:r>
          </w:p>
        </w:tc>
      </w:tr>
      <w:tr w:rsidR="00323386" w:rsidRPr="00323386" w14:paraId="52272FE8" w14:textId="77777777" w:rsidTr="00A74FCF">
        <w:trPr>
          <w:trHeight w:val="914"/>
        </w:trPr>
        <w:tc>
          <w:tcPr>
            <w:tcW w:w="498" w:type="dxa"/>
            <w:vMerge/>
            <w:tcBorders>
              <w:top w:val="single" w:sz="4" w:space="0" w:color="auto"/>
              <w:left w:val="single" w:sz="4" w:space="0" w:color="auto"/>
              <w:bottom w:val="single" w:sz="4" w:space="0" w:color="auto"/>
              <w:right w:val="single" w:sz="4" w:space="0" w:color="auto"/>
            </w:tcBorders>
          </w:tcPr>
          <w:p w14:paraId="23996A3C"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4F8D36B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7779102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7A6D83CD"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5666555E" w14:textId="2146EC6D"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EE5E7C4" w14:textId="42E328D1"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44F92444" w14:textId="502DDA85"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24F12B48" w14:textId="1058463E"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5316362F" w14:textId="7AC8AD4A"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1629786D" w14:textId="47CDC54D" w:rsidR="0074287E"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4FFDAEC9"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1E82147" w14:textId="77777777" w:rsidTr="00A74FCF">
        <w:trPr>
          <w:trHeight w:val="782"/>
        </w:trPr>
        <w:tc>
          <w:tcPr>
            <w:tcW w:w="498" w:type="dxa"/>
            <w:vMerge/>
            <w:tcBorders>
              <w:top w:val="single" w:sz="4" w:space="0" w:color="auto"/>
              <w:left w:val="single" w:sz="4" w:space="0" w:color="auto"/>
              <w:bottom w:val="single" w:sz="4" w:space="0" w:color="auto"/>
              <w:right w:val="single" w:sz="4" w:space="0" w:color="auto"/>
            </w:tcBorders>
          </w:tcPr>
          <w:p w14:paraId="4465BDC9" w14:textId="77777777" w:rsidR="00227008" w:rsidRPr="00323386" w:rsidRDefault="00227008" w:rsidP="0022700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0E2E8E15" w14:textId="77777777" w:rsidR="00227008" w:rsidRPr="00323386" w:rsidRDefault="00227008" w:rsidP="0022700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2B0D68BD" w14:textId="77777777" w:rsidR="00227008" w:rsidRPr="00323386" w:rsidRDefault="00227008" w:rsidP="0022700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3C77DB79" w14:textId="77777777" w:rsidR="00227008" w:rsidRPr="00323386" w:rsidRDefault="00227008" w:rsidP="0022700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5D2B8F5D" w14:textId="7CAA49BB"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2500,00</w:t>
            </w:r>
          </w:p>
        </w:tc>
        <w:tc>
          <w:tcPr>
            <w:tcW w:w="992" w:type="dxa"/>
            <w:tcBorders>
              <w:top w:val="single" w:sz="4" w:space="0" w:color="auto"/>
              <w:left w:val="single" w:sz="4" w:space="0" w:color="auto"/>
              <w:bottom w:val="single" w:sz="4" w:space="0" w:color="auto"/>
              <w:right w:val="single" w:sz="4" w:space="0" w:color="auto"/>
            </w:tcBorders>
            <w:vAlign w:val="center"/>
          </w:tcPr>
          <w:p w14:paraId="6B27DDE4" w14:textId="2BDB9481"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73785E60" w14:textId="21DCDF39"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500,00</w:t>
            </w:r>
          </w:p>
        </w:tc>
        <w:tc>
          <w:tcPr>
            <w:tcW w:w="880" w:type="dxa"/>
            <w:tcBorders>
              <w:top w:val="single" w:sz="4" w:space="0" w:color="auto"/>
              <w:left w:val="single" w:sz="4" w:space="0" w:color="auto"/>
              <w:bottom w:val="single" w:sz="4" w:space="0" w:color="auto"/>
              <w:right w:val="single" w:sz="4" w:space="0" w:color="auto"/>
            </w:tcBorders>
            <w:vAlign w:val="center"/>
          </w:tcPr>
          <w:p w14:paraId="6BC96E1A" w14:textId="316C56B0"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500,00</w:t>
            </w:r>
          </w:p>
        </w:tc>
        <w:tc>
          <w:tcPr>
            <w:tcW w:w="1024" w:type="dxa"/>
            <w:tcBorders>
              <w:top w:val="single" w:sz="4" w:space="0" w:color="auto"/>
              <w:left w:val="single" w:sz="4" w:space="0" w:color="auto"/>
              <w:bottom w:val="single" w:sz="4" w:space="0" w:color="auto"/>
              <w:right w:val="single" w:sz="4" w:space="0" w:color="auto"/>
            </w:tcBorders>
            <w:vAlign w:val="center"/>
          </w:tcPr>
          <w:p w14:paraId="2991C492" w14:textId="244674A2"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500,00</w:t>
            </w:r>
          </w:p>
        </w:tc>
        <w:tc>
          <w:tcPr>
            <w:tcW w:w="879" w:type="dxa"/>
            <w:tcBorders>
              <w:top w:val="single" w:sz="4" w:space="0" w:color="auto"/>
              <w:left w:val="single" w:sz="4" w:space="0" w:color="auto"/>
              <w:bottom w:val="single" w:sz="4" w:space="0" w:color="auto"/>
              <w:right w:val="single" w:sz="4" w:space="0" w:color="auto"/>
            </w:tcBorders>
            <w:vAlign w:val="center"/>
          </w:tcPr>
          <w:p w14:paraId="582EE8E2" w14:textId="3DF52466" w:rsidR="00227008" w:rsidRPr="00323386" w:rsidRDefault="00227008"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500,00</w:t>
            </w:r>
          </w:p>
        </w:tc>
        <w:tc>
          <w:tcPr>
            <w:tcW w:w="1068" w:type="dxa"/>
            <w:vMerge/>
            <w:tcBorders>
              <w:top w:val="single" w:sz="4" w:space="0" w:color="auto"/>
              <w:bottom w:val="single" w:sz="4" w:space="0" w:color="auto"/>
              <w:right w:val="single" w:sz="4" w:space="0" w:color="auto"/>
            </w:tcBorders>
          </w:tcPr>
          <w:p w14:paraId="1AA909C2" w14:textId="77777777" w:rsidR="00227008" w:rsidRPr="00323386" w:rsidRDefault="00227008" w:rsidP="0022700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C460AF2" w14:textId="77777777" w:rsidTr="00A74FCF">
        <w:trPr>
          <w:trHeight w:val="562"/>
        </w:trPr>
        <w:tc>
          <w:tcPr>
            <w:tcW w:w="498" w:type="dxa"/>
            <w:vMerge/>
            <w:tcBorders>
              <w:top w:val="single" w:sz="4" w:space="0" w:color="auto"/>
              <w:left w:val="single" w:sz="4" w:space="0" w:color="auto"/>
              <w:bottom w:val="single" w:sz="4" w:space="0" w:color="auto"/>
              <w:right w:val="single" w:sz="4" w:space="0" w:color="auto"/>
            </w:tcBorders>
          </w:tcPr>
          <w:p w14:paraId="21519DC7"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531E8DD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56356ECA"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AE81FDC"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61B2B04" w14:textId="56486A3C"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B4E081A" w14:textId="0B5BE359"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6B99AA81" w14:textId="0E6207D2"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012F07A2" w14:textId="58B1C2F7"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04449391" w14:textId="6E5D95CD"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55DDE09E" w14:textId="61B16798"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3BFEE28D"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D6C945C" w14:textId="77777777" w:rsidTr="00A74FCF">
        <w:trPr>
          <w:trHeight w:val="289"/>
        </w:trPr>
        <w:tc>
          <w:tcPr>
            <w:tcW w:w="498" w:type="dxa"/>
            <w:vMerge/>
            <w:tcBorders>
              <w:top w:val="single" w:sz="4" w:space="0" w:color="auto"/>
              <w:left w:val="single" w:sz="4" w:space="0" w:color="auto"/>
              <w:bottom w:val="single" w:sz="4" w:space="0" w:color="auto"/>
              <w:right w:val="single" w:sz="4" w:space="0" w:color="auto"/>
            </w:tcBorders>
          </w:tcPr>
          <w:p w14:paraId="661EC9F1"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right w:val="single" w:sz="4" w:space="0" w:color="auto"/>
            </w:tcBorders>
          </w:tcPr>
          <w:p w14:paraId="46360F32"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22F1D98B" w14:textId="77777777" w:rsidR="0074287E" w:rsidRPr="00323386" w:rsidRDefault="0074287E" w:rsidP="0074287E">
            <w:pPr>
              <w:widowControl w:val="0"/>
              <w:autoSpaceDE w:val="0"/>
              <w:autoSpaceDN w:val="0"/>
              <w:spacing w:after="0" w:line="240" w:lineRule="auto"/>
              <w:rPr>
                <w:rFonts w:ascii="Times New Roman" w:eastAsia="Calibri"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Осуществлено изготовление и распространение радиоматериалов </w:t>
            </w:r>
            <w:r w:rsidRPr="00323386">
              <w:rPr>
                <w:rFonts w:ascii="Times New Roman" w:eastAsia="Calibri" w:hAnsi="Times New Roman" w:cs="Times New Roman"/>
                <w:sz w:val="18"/>
                <w:szCs w:val="18"/>
                <w:lang w:eastAsia="ru-RU"/>
              </w:rPr>
              <w:t>об основных событиях социально-экономического развития, общественно-политической жизни, освещение деятельности.</w:t>
            </w:r>
          </w:p>
          <w:p w14:paraId="33335DF2"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Минута</w:t>
            </w:r>
          </w:p>
        </w:tc>
        <w:tc>
          <w:tcPr>
            <w:tcW w:w="978" w:type="dxa"/>
            <w:vMerge w:val="restart"/>
            <w:tcBorders>
              <w:top w:val="single" w:sz="4" w:space="0" w:color="auto"/>
              <w:left w:val="single" w:sz="4" w:space="0" w:color="auto"/>
              <w:right w:val="single" w:sz="4" w:space="0" w:color="auto"/>
            </w:tcBorders>
          </w:tcPr>
          <w:p w14:paraId="54A7EC72"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right w:val="single" w:sz="4" w:space="0" w:color="auto"/>
            </w:tcBorders>
          </w:tcPr>
          <w:p w14:paraId="4926C1F5"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6EEBA719"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139F4950" w14:textId="385845E9" w:rsidR="0074287E" w:rsidRPr="00323386" w:rsidRDefault="0074287E" w:rsidP="00A15CE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tc>
        <w:tc>
          <w:tcPr>
            <w:tcW w:w="992" w:type="dxa"/>
            <w:vMerge w:val="restart"/>
            <w:tcBorders>
              <w:top w:val="single" w:sz="4" w:space="0" w:color="auto"/>
              <w:left w:val="single" w:sz="4" w:space="0" w:color="auto"/>
              <w:right w:val="single" w:sz="4" w:space="0" w:color="auto"/>
            </w:tcBorders>
          </w:tcPr>
          <w:p w14:paraId="60CC2E91"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14236CD6"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2E130065"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2A02F471"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4E684D0B"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068" w:type="dxa"/>
            <w:vMerge w:val="restart"/>
            <w:tcBorders>
              <w:top w:val="single" w:sz="4" w:space="0" w:color="auto"/>
              <w:right w:val="single" w:sz="4" w:space="0" w:color="auto"/>
            </w:tcBorders>
          </w:tcPr>
          <w:p w14:paraId="12608F77"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31239BE4" w14:textId="77777777" w:rsidTr="00A74FCF">
        <w:trPr>
          <w:trHeight w:val="341"/>
        </w:trPr>
        <w:tc>
          <w:tcPr>
            <w:tcW w:w="498" w:type="dxa"/>
            <w:vMerge/>
            <w:tcBorders>
              <w:top w:val="single" w:sz="4" w:space="0" w:color="auto"/>
              <w:left w:val="single" w:sz="4" w:space="0" w:color="auto"/>
              <w:bottom w:val="single" w:sz="4" w:space="0" w:color="auto"/>
              <w:right w:val="single" w:sz="4" w:space="0" w:color="auto"/>
            </w:tcBorders>
          </w:tcPr>
          <w:p w14:paraId="698455E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right w:val="single" w:sz="4" w:space="0" w:color="auto"/>
            </w:tcBorders>
          </w:tcPr>
          <w:p w14:paraId="14DF650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left w:val="single" w:sz="4" w:space="0" w:color="auto"/>
              <w:right w:val="single" w:sz="4" w:space="0" w:color="auto"/>
            </w:tcBorders>
          </w:tcPr>
          <w:p w14:paraId="593320D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197FE8D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5B1563CA"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5EA21FBC"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0CA869F5"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3F59CBE"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708AFC76"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1F043A19"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0035950C"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22A3972C"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78EB3418"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723A8563"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8" w:type="dxa"/>
            <w:vMerge/>
            <w:tcBorders>
              <w:right w:val="single" w:sz="4" w:space="0" w:color="auto"/>
            </w:tcBorders>
          </w:tcPr>
          <w:p w14:paraId="4A1C0CCB"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9CE5B15" w14:textId="77777777" w:rsidTr="00A74FCF">
        <w:trPr>
          <w:trHeight w:val="1447"/>
        </w:trPr>
        <w:tc>
          <w:tcPr>
            <w:tcW w:w="498" w:type="dxa"/>
            <w:vMerge/>
            <w:tcBorders>
              <w:top w:val="single" w:sz="4" w:space="0" w:color="auto"/>
              <w:left w:val="single" w:sz="4" w:space="0" w:color="auto"/>
              <w:bottom w:val="single" w:sz="4" w:space="0" w:color="auto"/>
              <w:right w:val="single" w:sz="4" w:space="0" w:color="auto"/>
            </w:tcBorders>
          </w:tcPr>
          <w:p w14:paraId="3E2052F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bottom w:val="single" w:sz="4" w:space="0" w:color="auto"/>
              <w:right w:val="single" w:sz="4" w:space="0" w:color="auto"/>
            </w:tcBorders>
          </w:tcPr>
          <w:p w14:paraId="791CB9F4"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left w:val="single" w:sz="4" w:space="0" w:color="auto"/>
              <w:bottom w:val="single" w:sz="4" w:space="0" w:color="auto"/>
              <w:right w:val="single" w:sz="4" w:space="0" w:color="auto"/>
            </w:tcBorders>
          </w:tcPr>
          <w:p w14:paraId="5E16C41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2A6EA41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19AD7FB" w14:textId="202C3BE5"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416665</w:t>
            </w:r>
          </w:p>
        </w:tc>
        <w:tc>
          <w:tcPr>
            <w:tcW w:w="992" w:type="dxa"/>
            <w:tcBorders>
              <w:top w:val="single" w:sz="4" w:space="0" w:color="auto"/>
              <w:left w:val="single" w:sz="4" w:space="0" w:color="auto"/>
              <w:bottom w:val="single" w:sz="4" w:space="0" w:color="auto"/>
              <w:right w:val="single" w:sz="4" w:space="0" w:color="auto"/>
            </w:tcBorders>
            <w:vAlign w:val="center"/>
          </w:tcPr>
          <w:p w14:paraId="5C5CA427" w14:textId="6BBABAF7"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83333</w:t>
            </w:r>
          </w:p>
        </w:tc>
        <w:tc>
          <w:tcPr>
            <w:tcW w:w="992" w:type="dxa"/>
            <w:tcBorders>
              <w:top w:val="single" w:sz="4" w:space="0" w:color="auto"/>
              <w:left w:val="single" w:sz="4" w:space="0" w:color="auto"/>
              <w:bottom w:val="single" w:sz="4" w:space="0" w:color="auto"/>
              <w:right w:val="single" w:sz="4" w:space="0" w:color="auto"/>
            </w:tcBorders>
            <w:vAlign w:val="center"/>
          </w:tcPr>
          <w:p w14:paraId="691262A1" w14:textId="043AF7A8"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83333</w:t>
            </w:r>
          </w:p>
        </w:tc>
        <w:tc>
          <w:tcPr>
            <w:tcW w:w="851" w:type="dxa"/>
            <w:tcBorders>
              <w:top w:val="single" w:sz="4" w:space="0" w:color="auto"/>
              <w:left w:val="single" w:sz="4" w:space="0" w:color="auto"/>
              <w:bottom w:val="single" w:sz="4" w:space="0" w:color="auto"/>
              <w:right w:val="single" w:sz="4" w:space="0" w:color="auto"/>
            </w:tcBorders>
            <w:vAlign w:val="center"/>
          </w:tcPr>
          <w:p w14:paraId="015E9B00" w14:textId="1E3687A3"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20833</w:t>
            </w:r>
          </w:p>
        </w:tc>
        <w:tc>
          <w:tcPr>
            <w:tcW w:w="992" w:type="dxa"/>
            <w:tcBorders>
              <w:top w:val="single" w:sz="4" w:space="0" w:color="auto"/>
              <w:left w:val="single" w:sz="4" w:space="0" w:color="auto"/>
              <w:bottom w:val="single" w:sz="4" w:space="0" w:color="auto"/>
              <w:right w:val="single" w:sz="4" w:space="0" w:color="auto"/>
            </w:tcBorders>
            <w:vAlign w:val="center"/>
          </w:tcPr>
          <w:p w14:paraId="256D00AE" w14:textId="2E869F30"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20833</w:t>
            </w:r>
          </w:p>
        </w:tc>
        <w:tc>
          <w:tcPr>
            <w:tcW w:w="851" w:type="dxa"/>
            <w:tcBorders>
              <w:top w:val="single" w:sz="4" w:space="0" w:color="auto"/>
              <w:left w:val="single" w:sz="4" w:space="0" w:color="auto"/>
              <w:bottom w:val="single" w:sz="4" w:space="0" w:color="auto"/>
              <w:right w:val="single" w:sz="4" w:space="0" w:color="auto"/>
            </w:tcBorders>
            <w:vAlign w:val="center"/>
          </w:tcPr>
          <w:p w14:paraId="61BFD718" w14:textId="57352403"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20833</w:t>
            </w:r>
          </w:p>
        </w:tc>
        <w:tc>
          <w:tcPr>
            <w:tcW w:w="826" w:type="dxa"/>
            <w:tcBorders>
              <w:top w:val="single" w:sz="4" w:space="0" w:color="auto"/>
              <w:left w:val="single" w:sz="4" w:space="0" w:color="auto"/>
              <w:bottom w:val="single" w:sz="4" w:space="0" w:color="auto"/>
              <w:right w:val="single" w:sz="4" w:space="0" w:color="auto"/>
            </w:tcBorders>
            <w:vAlign w:val="center"/>
          </w:tcPr>
          <w:p w14:paraId="17ABAECB" w14:textId="2ECA6055"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20834</w:t>
            </w:r>
          </w:p>
        </w:tc>
        <w:tc>
          <w:tcPr>
            <w:tcW w:w="880" w:type="dxa"/>
            <w:tcBorders>
              <w:top w:val="single" w:sz="4" w:space="0" w:color="auto"/>
              <w:left w:val="single" w:sz="4" w:space="0" w:color="auto"/>
              <w:bottom w:val="single" w:sz="4" w:space="0" w:color="auto"/>
              <w:right w:val="single" w:sz="4" w:space="0" w:color="auto"/>
            </w:tcBorders>
            <w:vAlign w:val="center"/>
          </w:tcPr>
          <w:p w14:paraId="305D4F4E" w14:textId="6100BA97"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83333</w:t>
            </w:r>
          </w:p>
        </w:tc>
        <w:tc>
          <w:tcPr>
            <w:tcW w:w="1024" w:type="dxa"/>
            <w:tcBorders>
              <w:top w:val="single" w:sz="4" w:space="0" w:color="auto"/>
              <w:left w:val="single" w:sz="4" w:space="0" w:color="auto"/>
              <w:bottom w:val="single" w:sz="4" w:space="0" w:color="auto"/>
              <w:right w:val="single" w:sz="4" w:space="0" w:color="auto"/>
            </w:tcBorders>
            <w:vAlign w:val="center"/>
          </w:tcPr>
          <w:p w14:paraId="06B82799" w14:textId="11C6D1EA"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83333</w:t>
            </w:r>
          </w:p>
        </w:tc>
        <w:tc>
          <w:tcPr>
            <w:tcW w:w="879" w:type="dxa"/>
            <w:tcBorders>
              <w:top w:val="single" w:sz="4" w:space="0" w:color="auto"/>
              <w:left w:val="single" w:sz="4" w:space="0" w:color="auto"/>
              <w:bottom w:val="single" w:sz="4" w:space="0" w:color="auto"/>
              <w:right w:val="single" w:sz="4" w:space="0" w:color="auto"/>
            </w:tcBorders>
            <w:vAlign w:val="center"/>
          </w:tcPr>
          <w:p w14:paraId="61D3DE43" w14:textId="4A2431A0"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83333</w:t>
            </w:r>
          </w:p>
        </w:tc>
        <w:tc>
          <w:tcPr>
            <w:tcW w:w="1068" w:type="dxa"/>
            <w:vMerge/>
            <w:tcBorders>
              <w:bottom w:val="single" w:sz="4" w:space="0" w:color="auto"/>
              <w:right w:val="single" w:sz="4" w:space="0" w:color="auto"/>
            </w:tcBorders>
          </w:tcPr>
          <w:p w14:paraId="1802ADB3"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4851A4F" w14:textId="77777777" w:rsidTr="00A74FCF">
        <w:trPr>
          <w:trHeight w:val="476"/>
        </w:trPr>
        <w:tc>
          <w:tcPr>
            <w:tcW w:w="498" w:type="dxa"/>
            <w:vMerge w:val="restart"/>
            <w:tcBorders>
              <w:top w:val="single" w:sz="4" w:space="0" w:color="auto"/>
              <w:left w:val="single" w:sz="4" w:space="0" w:color="auto"/>
              <w:bottom w:val="single" w:sz="4" w:space="0" w:color="auto"/>
              <w:right w:val="single" w:sz="4" w:space="0" w:color="auto"/>
            </w:tcBorders>
          </w:tcPr>
          <w:p w14:paraId="3C89112A"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1.5</w:t>
            </w:r>
          </w:p>
        </w:tc>
        <w:tc>
          <w:tcPr>
            <w:tcW w:w="2001" w:type="dxa"/>
            <w:vMerge w:val="restart"/>
            <w:tcBorders>
              <w:top w:val="single" w:sz="4" w:space="0" w:color="auto"/>
              <w:left w:val="single" w:sz="4" w:space="0" w:color="auto"/>
              <w:bottom w:val="single" w:sz="4" w:space="0" w:color="auto"/>
              <w:right w:val="single" w:sz="4" w:space="0" w:color="auto"/>
            </w:tcBorders>
          </w:tcPr>
          <w:p w14:paraId="71645E9B" w14:textId="77777777" w:rsidR="0074287E" w:rsidRPr="00323386" w:rsidRDefault="0074287E" w:rsidP="0074287E">
            <w:pPr>
              <w:autoSpaceDE w:val="0"/>
              <w:autoSpaceDN w:val="0"/>
              <w:adjustRightInd w:val="0"/>
              <w:spacing w:after="0"/>
              <w:rPr>
                <w:rFonts w:ascii="Times New Roman" w:eastAsia="Calibri" w:hAnsi="Times New Roman" w:cs="Times New Roman"/>
                <w:sz w:val="18"/>
                <w:szCs w:val="18"/>
              </w:rPr>
            </w:pPr>
            <w:r w:rsidRPr="00323386">
              <w:rPr>
                <w:rFonts w:ascii="Times New Roman" w:eastAsia="Calibri" w:hAnsi="Times New Roman" w:cs="Times New Roman"/>
                <w:sz w:val="18"/>
                <w:szCs w:val="18"/>
              </w:rPr>
              <w:t>Мероприятие 01.05</w:t>
            </w:r>
          </w:p>
          <w:p w14:paraId="328E6528" w14:textId="77777777" w:rsidR="0074287E" w:rsidRPr="00323386" w:rsidRDefault="0074287E" w:rsidP="0074287E">
            <w:pPr>
              <w:widowControl w:val="0"/>
              <w:autoSpaceDE w:val="0"/>
              <w:autoSpaceDN w:val="0"/>
              <w:spacing w:after="0"/>
              <w:rPr>
                <w:rFonts w:ascii="Times New Roman" w:eastAsia="Times New Roman" w:hAnsi="Times New Roman" w:cs="Times New Roman"/>
                <w:sz w:val="18"/>
                <w:szCs w:val="18"/>
              </w:rPr>
            </w:pPr>
            <w:r w:rsidRPr="00323386">
              <w:rPr>
                <w:rFonts w:ascii="Times New Roman" w:eastAsia="Calibri" w:hAnsi="Times New Roman" w:cs="Times New Roman"/>
                <w:sz w:val="18"/>
                <w:szCs w:val="18"/>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978" w:type="dxa"/>
            <w:vMerge w:val="restart"/>
            <w:tcBorders>
              <w:top w:val="single" w:sz="4" w:space="0" w:color="auto"/>
              <w:left w:val="single" w:sz="4" w:space="0" w:color="auto"/>
              <w:bottom w:val="single" w:sz="4" w:space="0" w:color="auto"/>
              <w:right w:val="single" w:sz="4" w:space="0" w:color="auto"/>
            </w:tcBorders>
          </w:tcPr>
          <w:p w14:paraId="1BCB8B52"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6AAC8FD2"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79164C9E" w14:textId="0F9D0108"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7341,93</w:t>
            </w:r>
          </w:p>
        </w:tc>
        <w:tc>
          <w:tcPr>
            <w:tcW w:w="992" w:type="dxa"/>
            <w:tcBorders>
              <w:top w:val="single" w:sz="4" w:space="0" w:color="auto"/>
              <w:left w:val="single" w:sz="4" w:space="0" w:color="auto"/>
              <w:bottom w:val="single" w:sz="4" w:space="0" w:color="auto"/>
              <w:right w:val="single" w:sz="4" w:space="0" w:color="auto"/>
            </w:tcBorders>
            <w:vAlign w:val="center"/>
          </w:tcPr>
          <w:p w14:paraId="678647BA" w14:textId="4C95C9AE"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3341,93</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257A8E01" w14:textId="565D6C6F"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1000,00</w:t>
            </w:r>
          </w:p>
        </w:tc>
        <w:tc>
          <w:tcPr>
            <w:tcW w:w="880" w:type="dxa"/>
            <w:tcBorders>
              <w:top w:val="single" w:sz="4" w:space="0" w:color="auto"/>
              <w:left w:val="single" w:sz="4" w:space="0" w:color="auto"/>
              <w:bottom w:val="single" w:sz="4" w:space="0" w:color="auto"/>
              <w:right w:val="single" w:sz="4" w:space="0" w:color="auto"/>
            </w:tcBorders>
            <w:vAlign w:val="center"/>
          </w:tcPr>
          <w:p w14:paraId="69A67143" w14:textId="1CD72F74"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1000,00</w:t>
            </w:r>
          </w:p>
        </w:tc>
        <w:tc>
          <w:tcPr>
            <w:tcW w:w="1024" w:type="dxa"/>
            <w:tcBorders>
              <w:top w:val="single" w:sz="4" w:space="0" w:color="auto"/>
              <w:left w:val="single" w:sz="4" w:space="0" w:color="auto"/>
              <w:bottom w:val="single" w:sz="4" w:space="0" w:color="auto"/>
              <w:right w:val="single" w:sz="4" w:space="0" w:color="auto"/>
            </w:tcBorders>
            <w:vAlign w:val="center"/>
          </w:tcPr>
          <w:p w14:paraId="3153FA52" w14:textId="5EB69904"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1000,00</w:t>
            </w:r>
          </w:p>
        </w:tc>
        <w:tc>
          <w:tcPr>
            <w:tcW w:w="879" w:type="dxa"/>
            <w:tcBorders>
              <w:top w:val="single" w:sz="4" w:space="0" w:color="auto"/>
              <w:left w:val="single" w:sz="4" w:space="0" w:color="auto"/>
              <w:bottom w:val="single" w:sz="4" w:space="0" w:color="auto"/>
              <w:right w:val="single" w:sz="4" w:space="0" w:color="auto"/>
            </w:tcBorders>
            <w:vAlign w:val="center"/>
          </w:tcPr>
          <w:p w14:paraId="7DB6F39A" w14:textId="5362FC2F"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1000,00</w:t>
            </w:r>
          </w:p>
        </w:tc>
        <w:tc>
          <w:tcPr>
            <w:tcW w:w="1068" w:type="dxa"/>
            <w:vMerge w:val="restart"/>
            <w:tcBorders>
              <w:top w:val="single" w:sz="4" w:space="0" w:color="auto"/>
              <w:bottom w:val="single" w:sz="4" w:space="0" w:color="auto"/>
              <w:right w:val="single" w:sz="4" w:space="0" w:color="auto"/>
            </w:tcBorders>
          </w:tcPr>
          <w:p w14:paraId="6EAC56A6" w14:textId="64427281" w:rsidR="0074287E" w:rsidRPr="00323386" w:rsidRDefault="0006071A"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МКУ «Развитие Котельники»</w:t>
            </w:r>
          </w:p>
        </w:tc>
      </w:tr>
      <w:tr w:rsidR="00323386" w:rsidRPr="00323386" w14:paraId="2566A713" w14:textId="77777777" w:rsidTr="00A74FCF">
        <w:trPr>
          <w:trHeight w:val="20"/>
        </w:trPr>
        <w:tc>
          <w:tcPr>
            <w:tcW w:w="498" w:type="dxa"/>
            <w:vMerge/>
            <w:tcBorders>
              <w:top w:val="single" w:sz="4" w:space="0" w:color="auto"/>
              <w:left w:val="single" w:sz="4" w:space="0" w:color="auto"/>
              <w:bottom w:val="single" w:sz="4" w:space="0" w:color="auto"/>
              <w:right w:val="single" w:sz="4" w:space="0" w:color="auto"/>
            </w:tcBorders>
          </w:tcPr>
          <w:p w14:paraId="614F3A37"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vAlign w:val="center"/>
          </w:tcPr>
          <w:p w14:paraId="377930F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3F5742AD"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1A5B85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1D9EDFF8" w14:textId="7ABE4C4E"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302DD32" w14:textId="38867CC9"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4FECB888" w14:textId="3151B8DC"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47700C80" w14:textId="6B6BBD86"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309C7533" w14:textId="198A375D"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7D48F22D" w14:textId="075B92B0"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727FA194"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9BC5076" w14:textId="77777777" w:rsidTr="00A74FCF">
        <w:trPr>
          <w:trHeight w:val="473"/>
        </w:trPr>
        <w:tc>
          <w:tcPr>
            <w:tcW w:w="498" w:type="dxa"/>
            <w:vMerge/>
            <w:tcBorders>
              <w:top w:val="single" w:sz="4" w:space="0" w:color="auto"/>
              <w:left w:val="single" w:sz="4" w:space="0" w:color="auto"/>
              <w:bottom w:val="single" w:sz="4" w:space="0" w:color="auto"/>
              <w:right w:val="single" w:sz="4" w:space="0" w:color="auto"/>
            </w:tcBorders>
          </w:tcPr>
          <w:p w14:paraId="6E244490" w14:textId="77777777" w:rsidR="007B5BC4" w:rsidRPr="00323386" w:rsidRDefault="007B5BC4" w:rsidP="007B5BC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vAlign w:val="center"/>
          </w:tcPr>
          <w:p w14:paraId="00673F27" w14:textId="77777777" w:rsidR="007B5BC4" w:rsidRPr="00323386" w:rsidRDefault="007B5BC4" w:rsidP="007B5BC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13EE71F2" w14:textId="77777777" w:rsidR="007B5BC4" w:rsidRPr="00323386" w:rsidRDefault="007B5BC4" w:rsidP="007B5BC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3D95FBED" w14:textId="77777777" w:rsidR="007B5BC4" w:rsidRPr="00323386" w:rsidRDefault="007B5BC4" w:rsidP="007B5BC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3DEE7EFB" w14:textId="22BABC1C" w:rsidR="007B5BC4"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7341,93</w:t>
            </w:r>
          </w:p>
        </w:tc>
        <w:tc>
          <w:tcPr>
            <w:tcW w:w="992" w:type="dxa"/>
            <w:tcBorders>
              <w:top w:val="single" w:sz="4" w:space="0" w:color="auto"/>
              <w:left w:val="single" w:sz="4" w:space="0" w:color="auto"/>
              <w:bottom w:val="single" w:sz="4" w:space="0" w:color="auto"/>
              <w:right w:val="single" w:sz="4" w:space="0" w:color="auto"/>
            </w:tcBorders>
            <w:vAlign w:val="center"/>
          </w:tcPr>
          <w:p w14:paraId="018A44F8" w14:textId="7670ADC1" w:rsidR="007B5BC4"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3341,93</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30849325" w14:textId="5BC6CED5" w:rsidR="007B5BC4"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1000,00</w:t>
            </w:r>
          </w:p>
        </w:tc>
        <w:tc>
          <w:tcPr>
            <w:tcW w:w="880" w:type="dxa"/>
            <w:tcBorders>
              <w:top w:val="single" w:sz="4" w:space="0" w:color="auto"/>
              <w:left w:val="single" w:sz="4" w:space="0" w:color="auto"/>
              <w:bottom w:val="single" w:sz="4" w:space="0" w:color="auto"/>
              <w:right w:val="single" w:sz="4" w:space="0" w:color="auto"/>
            </w:tcBorders>
            <w:vAlign w:val="center"/>
          </w:tcPr>
          <w:p w14:paraId="690DBCFE" w14:textId="74F9ACC0" w:rsidR="007B5BC4"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1000,00</w:t>
            </w:r>
          </w:p>
        </w:tc>
        <w:tc>
          <w:tcPr>
            <w:tcW w:w="1024" w:type="dxa"/>
            <w:tcBorders>
              <w:top w:val="single" w:sz="4" w:space="0" w:color="auto"/>
              <w:left w:val="single" w:sz="4" w:space="0" w:color="auto"/>
              <w:bottom w:val="single" w:sz="4" w:space="0" w:color="auto"/>
              <w:right w:val="single" w:sz="4" w:space="0" w:color="auto"/>
            </w:tcBorders>
            <w:vAlign w:val="center"/>
          </w:tcPr>
          <w:p w14:paraId="4F185DB6" w14:textId="296526C1" w:rsidR="007B5BC4"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1000,00</w:t>
            </w:r>
          </w:p>
        </w:tc>
        <w:tc>
          <w:tcPr>
            <w:tcW w:w="879" w:type="dxa"/>
            <w:tcBorders>
              <w:top w:val="single" w:sz="4" w:space="0" w:color="auto"/>
              <w:left w:val="single" w:sz="4" w:space="0" w:color="auto"/>
              <w:bottom w:val="single" w:sz="4" w:space="0" w:color="auto"/>
              <w:right w:val="single" w:sz="4" w:space="0" w:color="auto"/>
            </w:tcBorders>
            <w:vAlign w:val="center"/>
          </w:tcPr>
          <w:p w14:paraId="74CFF3D1" w14:textId="288C8E42" w:rsidR="007B5BC4"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1000,00</w:t>
            </w:r>
          </w:p>
        </w:tc>
        <w:tc>
          <w:tcPr>
            <w:tcW w:w="1068" w:type="dxa"/>
            <w:vMerge/>
            <w:tcBorders>
              <w:top w:val="single" w:sz="4" w:space="0" w:color="auto"/>
              <w:bottom w:val="single" w:sz="4" w:space="0" w:color="auto"/>
              <w:right w:val="single" w:sz="4" w:space="0" w:color="auto"/>
            </w:tcBorders>
          </w:tcPr>
          <w:p w14:paraId="68C99DEC" w14:textId="77777777" w:rsidR="007B5BC4" w:rsidRPr="00323386" w:rsidRDefault="007B5BC4" w:rsidP="007B5BC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7485553" w14:textId="77777777" w:rsidTr="00A74FCF">
        <w:trPr>
          <w:trHeight w:val="20"/>
        </w:trPr>
        <w:tc>
          <w:tcPr>
            <w:tcW w:w="498" w:type="dxa"/>
            <w:vMerge/>
            <w:tcBorders>
              <w:top w:val="single" w:sz="4" w:space="0" w:color="auto"/>
              <w:left w:val="single" w:sz="4" w:space="0" w:color="auto"/>
              <w:bottom w:val="single" w:sz="4" w:space="0" w:color="auto"/>
              <w:right w:val="single" w:sz="4" w:space="0" w:color="auto"/>
            </w:tcBorders>
          </w:tcPr>
          <w:p w14:paraId="68677DA8" w14:textId="77777777" w:rsidR="007B5BC4" w:rsidRPr="00323386" w:rsidRDefault="007B5BC4" w:rsidP="007B5BC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vAlign w:val="center"/>
          </w:tcPr>
          <w:p w14:paraId="654C781C" w14:textId="77777777" w:rsidR="007B5BC4" w:rsidRPr="00323386" w:rsidRDefault="007B5BC4" w:rsidP="007B5BC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41A8C175" w14:textId="77777777" w:rsidR="007B5BC4" w:rsidRPr="00323386" w:rsidRDefault="007B5BC4" w:rsidP="007B5BC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021285F1" w14:textId="77777777" w:rsidR="007B5BC4" w:rsidRPr="00323386" w:rsidRDefault="007B5BC4" w:rsidP="007B5BC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BA91943" w14:textId="54E4A9B4" w:rsidR="007B5BC4"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13AE759" w14:textId="634F2FD6" w:rsidR="007B5BC4"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0BCA212B" w14:textId="6FEB0F96" w:rsidR="007B5BC4"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4672E4F" w14:textId="27C1EE72" w:rsidR="007B5BC4"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656875AC" w14:textId="55E5561E" w:rsidR="007B5BC4"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737733AE" w14:textId="5A259A68" w:rsidR="007B5BC4"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3F067F24" w14:textId="77777777" w:rsidR="007B5BC4" w:rsidRPr="00323386" w:rsidRDefault="007B5BC4" w:rsidP="007B5BC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B2B5FBA" w14:textId="77777777" w:rsidTr="00A74FCF">
        <w:trPr>
          <w:trHeight w:val="312"/>
        </w:trPr>
        <w:tc>
          <w:tcPr>
            <w:tcW w:w="498" w:type="dxa"/>
            <w:vMerge/>
            <w:tcBorders>
              <w:top w:val="single" w:sz="4" w:space="0" w:color="auto"/>
              <w:left w:val="single" w:sz="4" w:space="0" w:color="auto"/>
              <w:bottom w:val="single" w:sz="4" w:space="0" w:color="auto"/>
              <w:right w:val="single" w:sz="4" w:space="0" w:color="auto"/>
            </w:tcBorders>
          </w:tcPr>
          <w:p w14:paraId="2CFE5BC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bottom w:val="single" w:sz="4" w:space="0" w:color="auto"/>
              <w:right w:val="single" w:sz="4" w:space="0" w:color="auto"/>
            </w:tcBorders>
          </w:tcPr>
          <w:p w14:paraId="35136FE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45B8DADE" w14:textId="10EB0923" w:rsidR="0074287E" w:rsidRPr="00323386" w:rsidRDefault="0074287E" w:rsidP="0074287E">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Информационные материалы изготовлены и размещены в печатных СМИ.</w:t>
            </w:r>
          </w:p>
          <w:p w14:paraId="5FB14A57" w14:textId="77777777" w:rsidR="0074287E" w:rsidRPr="00323386" w:rsidRDefault="0074287E" w:rsidP="0074287E">
            <w:pPr>
              <w:widowControl w:val="0"/>
              <w:autoSpaceDE w:val="0"/>
              <w:autoSpaceDN w:val="0"/>
              <w:spacing w:after="0" w:line="240" w:lineRule="auto"/>
              <w:jc w:val="both"/>
              <w:rPr>
                <w:rFonts w:ascii="Times New Roman" w:eastAsia="Times New Roman" w:hAnsi="Times New Roman" w:cs="Times New Roman"/>
                <w:sz w:val="24"/>
                <w:szCs w:val="24"/>
              </w:rPr>
            </w:pPr>
            <w:r w:rsidRPr="00323386">
              <w:rPr>
                <w:rFonts w:ascii="Times New Roman" w:eastAsia="Times New Roman" w:hAnsi="Times New Roman" w:cs="Times New Roman"/>
                <w:sz w:val="18"/>
                <w:szCs w:val="18"/>
                <w:lang w:eastAsia="ru-RU"/>
              </w:rPr>
              <w:t>Штука</w:t>
            </w:r>
          </w:p>
        </w:tc>
        <w:tc>
          <w:tcPr>
            <w:tcW w:w="978" w:type="dxa"/>
            <w:vMerge w:val="restart"/>
            <w:tcBorders>
              <w:top w:val="single" w:sz="4" w:space="0" w:color="auto"/>
              <w:left w:val="single" w:sz="4" w:space="0" w:color="auto"/>
              <w:bottom w:val="single" w:sz="4" w:space="0" w:color="auto"/>
              <w:right w:val="single" w:sz="4" w:space="0" w:color="auto"/>
            </w:tcBorders>
          </w:tcPr>
          <w:p w14:paraId="2F7DE7B0"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0C2E1CFD"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601AC56A"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6CD3D666" w14:textId="6CBE6E4B" w:rsidR="0074287E" w:rsidRPr="00323386" w:rsidRDefault="0074287E" w:rsidP="00A15CE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tc>
        <w:tc>
          <w:tcPr>
            <w:tcW w:w="992" w:type="dxa"/>
            <w:vMerge w:val="restart"/>
            <w:tcBorders>
              <w:top w:val="single" w:sz="4" w:space="0" w:color="auto"/>
              <w:left w:val="single" w:sz="4" w:space="0" w:color="auto"/>
              <w:right w:val="single" w:sz="4" w:space="0" w:color="auto"/>
            </w:tcBorders>
          </w:tcPr>
          <w:p w14:paraId="15D4E7CA"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23CCF70B"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092E1F7D"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497AC49E"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05D5C2CF"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068" w:type="dxa"/>
            <w:vMerge w:val="restart"/>
            <w:tcBorders>
              <w:top w:val="single" w:sz="4" w:space="0" w:color="auto"/>
              <w:bottom w:val="single" w:sz="4" w:space="0" w:color="auto"/>
              <w:right w:val="single" w:sz="4" w:space="0" w:color="auto"/>
            </w:tcBorders>
          </w:tcPr>
          <w:p w14:paraId="749F37C4"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36F60F02" w14:textId="77777777" w:rsidTr="00A74FCF">
        <w:trPr>
          <w:trHeight w:val="362"/>
        </w:trPr>
        <w:tc>
          <w:tcPr>
            <w:tcW w:w="498" w:type="dxa"/>
            <w:vMerge/>
            <w:tcBorders>
              <w:top w:val="single" w:sz="4" w:space="0" w:color="auto"/>
              <w:left w:val="single" w:sz="4" w:space="0" w:color="auto"/>
              <w:bottom w:val="single" w:sz="4" w:space="0" w:color="auto"/>
              <w:right w:val="single" w:sz="4" w:space="0" w:color="auto"/>
            </w:tcBorders>
          </w:tcPr>
          <w:p w14:paraId="6A04306B"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vAlign w:val="center"/>
          </w:tcPr>
          <w:p w14:paraId="3DC26E82"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671651C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5E4D513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57314461"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18192D2F"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18E725CA"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6A17552"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2B1EBACF"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54F15FF4"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4AFAFBCA"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199A60A8"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527AD290"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4CECCDBB"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8" w:type="dxa"/>
            <w:vMerge/>
            <w:tcBorders>
              <w:top w:val="single" w:sz="4" w:space="0" w:color="auto"/>
              <w:bottom w:val="single" w:sz="4" w:space="0" w:color="auto"/>
              <w:right w:val="single" w:sz="4" w:space="0" w:color="auto"/>
            </w:tcBorders>
          </w:tcPr>
          <w:p w14:paraId="339D5C98"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FFA0DBC" w14:textId="77777777" w:rsidTr="00A74FCF">
        <w:trPr>
          <w:trHeight w:val="656"/>
        </w:trPr>
        <w:tc>
          <w:tcPr>
            <w:tcW w:w="498" w:type="dxa"/>
            <w:vMerge/>
            <w:tcBorders>
              <w:top w:val="single" w:sz="4" w:space="0" w:color="auto"/>
              <w:left w:val="single" w:sz="4" w:space="0" w:color="auto"/>
              <w:bottom w:val="single" w:sz="4" w:space="0" w:color="auto"/>
              <w:right w:val="single" w:sz="4" w:space="0" w:color="auto"/>
            </w:tcBorders>
          </w:tcPr>
          <w:p w14:paraId="18AA86C3"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vAlign w:val="center"/>
          </w:tcPr>
          <w:p w14:paraId="6100A1C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704C5A2A"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3C2BE08A"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A51DB88" w14:textId="222A9E9A"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15FE299" w14:textId="3BACE206"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684DA87" w14:textId="7ED76A85"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1C049CD" w14:textId="206EA114"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8DC38BA" w14:textId="69305C7F"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3793022" w14:textId="6C9DB497"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tcPr>
          <w:p w14:paraId="4B3845DE" w14:textId="3A63556B"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48DD345C" w14:textId="6097AB06"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692E77AC" w14:textId="3BD2B5FB"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36B201EA" w14:textId="1850DEAE" w:rsidR="0074287E" w:rsidRPr="00323386" w:rsidRDefault="007B5BC4"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66002E38"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FB03AF6" w14:textId="77777777" w:rsidTr="00A74FCF">
        <w:trPr>
          <w:trHeight w:val="415"/>
        </w:trPr>
        <w:tc>
          <w:tcPr>
            <w:tcW w:w="498" w:type="dxa"/>
            <w:vMerge/>
            <w:tcBorders>
              <w:top w:val="single" w:sz="4" w:space="0" w:color="auto"/>
              <w:left w:val="single" w:sz="4" w:space="0" w:color="auto"/>
              <w:bottom w:val="single" w:sz="4" w:space="0" w:color="auto"/>
              <w:right w:val="single" w:sz="4" w:space="0" w:color="auto"/>
            </w:tcBorders>
          </w:tcPr>
          <w:p w14:paraId="26EDB4A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right w:val="single" w:sz="4" w:space="0" w:color="auto"/>
            </w:tcBorders>
          </w:tcPr>
          <w:p w14:paraId="0838057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2</w:t>
            </w:r>
          </w:p>
          <w:p w14:paraId="68378DA9" w14:textId="268B68D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Осуществлено издание печатного СМИ с нормативно правовыми актами и официальной информацией городского округа Московской области.</w:t>
            </w:r>
          </w:p>
          <w:p w14:paraId="364272E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Печатный лист.</w:t>
            </w:r>
          </w:p>
          <w:p w14:paraId="2E3EA79D"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Штука</w:t>
            </w:r>
          </w:p>
        </w:tc>
        <w:tc>
          <w:tcPr>
            <w:tcW w:w="978" w:type="dxa"/>
            <w:vMerge w:val="restart"/>
            <w:tcBorders>
              <w:top w:val="single" w:sz="4" w:space="0" w:color="auto"/>
              <w:left w:val="single" w:sz="4" w:space="0" w:color="auto"/>
              <w:right w:val="single" w:sz="4" w:space="0" w:color="auto"/>
            </w:tcBorders>
          </w:tcPr>
          <w:p w14:paraId="34B10582"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right w:val="single" w:sz="4" w:space="0" w:color="auto"/>
            </w:tcBorders>
          </w:tcPr>
          <w:p w14:paraId="062D0D0B"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095A170C"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6032D5BD"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p w14:paraId="193E9E3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val="restart"/>
            <w:tcBorders>
              <w:top w:val="single" w:sz="4" w:space="0" w:color="auto"/>
              <w:left w:val="single" w:sz="4" w:space="0" w:color="auto"/>
              <w:right w:val="single" w:sz="4" w:space="0" w:color="auto"/>
            </w:tcBorders>
          </w:tcPr>
          <w:p w14:paraId="12483C5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783F63FD"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32EBDC51"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1D6FEF90"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6A461C82"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068" w:type="dxa"/>
            <w:vMerge w:val="restart"/>
            <w:tcBorders>
              <w:top w:val="single" w:sz="4" w:space="0" w:color="auto"/>
              <w:right w:val="single" w:sz="4" w:space="0" w:color="auto"/>
            </w:tcBorders>
          </w:tcPr>
          <w:p w14:paraId="1EC0A615"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320E3D98" w14:textId="77777777" w:rsidTr="00A74FCF">
        <w:trPr>
          <w:trHeight w:val="575"/>
        </w:trPr>
        <w:tc>
          <w:tcPr>
            <w:tcW w:w="498" w:type="dxa"/>
            <w:vMerge/>
            <w:tcBorders>
              <w:top w:val="single" w:sz="4" w:space="0" w:color="auto"/>
              <w:left w:val="single" w:sz="4" w:space="0" w:color="auto"/>
              <w:bottom w:val="single" w:sz="4" w:space="0" w:color="auto"/>
              <w:right w:val="single" w:sz="4" w:space="0" w:color="auto"/>
            </w:tcBorders>
          </w:tcPr>
          <w:p w14:paraId="06D2C637"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right w:val="single" w:sz="4" w:space="0" w:color="auto"/>
            </w:tcBorders>
            <w:vAlign w:val="center"/>
          </w:tcPr>
          <w:p w14:paraId="5F0ACD19"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left w:val="single" w:sz="4" w:space="0" w:color="auto"/>
              <w:right w:val="single" w:sz="4" w:space="0" w:color="auto"/>
            </w:tcBorders>
          </w:tcPr>
          <w:p w14:paraId="3C6B1CDC"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743F0986"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315D3F35" w14:textId="77777777" w:rsidR="0069102F" w:rsidRPr="00323386" w:rsidRDefault="0069102F" w:rsidP="0069102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614EB2E3" w14:textId="77777777" w:rsidR="0069102F" w:rsidRPr="00323386" w:rsidRDefault="0069102F" w:rsidP="0069102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2331981E" w14:textId="77777777" w:rsidR="0069102F" w:rsidRPr="00323386" w:rsidRDefault="0069102F" w:rsidP="0069102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0A56EB8" w14:textId="77777777" w:rsidR="0069102F" w:rsidRPr="00323386" w:rsidRDefault="0069102F" w:rsidP="006910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25956F0C" w14:textId="1450E68C" w:rsidR="0069102F" w:rsidRPr="00323386" w:rsidRDefault="0069102F" w:rsidP="006910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70D1EFE8" w14:textId="7EA957E8" w:rsidR="0069102F" w:rsidRPr="00323386" w:rsidRDefault="0069102F" w:rsidP="006910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40ED7B3C" w14:textId="419E5153" w:rsidR="0069102F" w:rsidRPr="00323386" w:rsidRDefault="0069102F" w:rsidP="006910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12 месяцев</w:t>
            </w:r>
          </w:p>
        </w:tc>
        <w:tc>
          <w:tcPr>
            <w:tcW w:w="880" w:type="dxa"/>
            <w:vMerge/>
            <w:tcBorders>
              <w:left w:val="single" w:sz="4" w:space="0" w:color="auto"/>
              <w:bottom w:val="single" w:sz="4" w:space="0" w:color="auto"/>
              <w:right w:val="single" w:sz="4" w:space="0" w:color="auto"/>
            </w:tcBorders>
          </w:tcPr>
          <w:p w14:paraId="719D929F" w14:textId="77777777" w:rsidR="0069102F" w:rsidRPr="00323386" w:rsidRDefault="0069102F" w:rsidP="0069102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450ED832" w14:textId="77777777" w:rsidR="0069102F" w:rsidRPr="00323386" w:rsidRDefault="0069102F" w:rsidP="0069102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6588C882" w14:textId="77777777" w:rsidR="0069102F" w:rsidRPr="00323386" w:rsidRDefault="0069102F" w:rsidP="0069102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8" w:type="dxa"/>
            <w:vMerge/>
            <w:tcBorders>
              <w:right w:val="single" w:sz="4" w:space="0" w:color="auto"/>
            </w:tcBorders>
          </w:tcPr>
          <w:p w14:paraId="4B8114F8" w14:textId="77777777" w:rsidR="0069102F" w:rsidRPr="00323386" w:rsidRDefault="0069102F" w:rsidP="0069102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13FA301" w14:textId="77777777" w:rsidTr="00A74FCF">
        <w:trPr>
          <w:trHeight w:val="449"/>
        </w:trPr>
        <w:tc>
          <w:tcPr>
            <w:tcW w:w="498" w:type="dxa"/>
            <w:vMerge/>
            <w:tcBorders>
              <w:top w:val="single" w:sz="4" w:space="0" w:color="auto"/>
              <w:left w:val="single" w:sz="4" w:space="0" w:color="auto"/>
              <w:bottom w:val="single" w:sz="4" w:space="0" w:color="auto"/>
              <w:right w:val="single" w:sz="4" w:space="0" w:color="auto"/>
            </w:tcBorders>
          </w:tcPr>
          <w:p w14:paraId="675DBF57"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bottom w:val="single" w:sz="4" w:space="0" w:color="auto"/>
              <w:right w:val="single" w:sz="4" w:space="0" w:color="auto"/>
            </w:tcBorders>
            <w:vAlign w:val="center"/>
          </w:tcPr>
          <w:p w14:paraId="1282659E"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left w:val="single" w:sz="4" w:space="0" w:color="auto"/>
              <w:bottom w:val="single" w:sz="4" w:space="0" w:color="auto"/>
              <w:right w:val="single" w:sz="4" w:space="0" w:color="auto"/>
            </w:tcBorders>
          </w:tcPr>
          <w:p w14:paraId="2F811F4A"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079A18E7"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3DBA002E" w14:textId="15D68356"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180</w:t>
            </w:r>
          </w:p>
        </w:tc>
        <w:tc>
          <w:tcPr>
            <w:tcW w:w="992" w:type="dxa"/>
            <w:tcBorders>
              <w:top w:val="single" w:sz="4" w:space="0" w:color="auto"/>
              <w:left w:val="single" w:sz="4" w:space="0" w:color="auto"/>
              <w:bottom w:val="single" w:sz="4" w:space="0" w:color="auto"/>
              <w:right w:val="single" w:sz="4" w:space="0" w:color="auto"/>
            </w:tcBorders>
            <w:vAlign w:val="center"/>
          </w:tcPr>
          <w:p w14:paraId="23A5A946" w14:textId="61793D87"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156</w:t>
            </w:r>
          </w:p>
        </w:tc>
        <w:tc>
          <w:tcPr>
            <w:tcW w:w="992" w:type="dxa"/>
            <w:tcBorders>
              <w:top w:val="single" w:sz="4" w:space="0" w:color="auto"/>
              <w:left w:val="single" w:sz="4" w:space="0" w:color="auto"/>
              <w:bottom w:val="single" w:sz="4" w:space="0" w:color="auto"/>
              <w:right w:val="single" w:sz="4" w:space="0" w:color="auto"/>
            </w:tcBorders>
            <w:vAlign w:val="center"/>
          </w:tcPr>
          <w:p w14:paraId="255B9DA0" w14:textId="033A423B"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vAlign w:val="center"/>
          </w:tcPr>
          <w:p w14:paraId="46BAC9A2" w14:textId="6D0B9145"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24</w:t>
            </w:r>
          </w:p>
        </w:tc>
        <w:tc>
          <w:tcPr>
            <w:tcW w:w="992" w:type="dxa"/>
            <w:tcBorders>
              <w:top w:val="single" w:sz="4" w:space="0" w:color="auto"/>
              <w:left w:val="single" w:sz="4" w:space="0" w:color="auto"/>
              <w:bottom w:val="single" w:sz="4" w:space="0" w:color="auto"/>
              <w:right w:val="single" w:sz="4" w:space="0" w:color="auto"/>
            </w:tcBorders>
            <w:vAlign w:val="center"/>
          </w:tcPr>
          <w:p w14:paraId="06D622C6" w14:textId="6FD0FAFA"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000AE04" w14:textId="3F3943C7"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tcPr>
          <w:p w14:paraId="1520B01D" w14:textId="12EA05FB"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22110827" w14:textId="36F43C1C"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02727BD1" w14:textId="52B2D46A"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7D04A483" w14:textId="318BC2F8"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bottom w:val="single" w:sz="4" w:space="0" w:color="auto"/>
              <w:right w:val="single" w:sz="4" w:space="0" w:color="auto"/>
            </w:tcBorders>
          </w:tcPr>
          <w:p w14:paraId="36284083" w14:textId="77777777" w:rsidR="0069102F" w:rsidRPr="00323386" w:rsidRDefault="0069102F" w:rsidP="0069102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AE017F7" w14:textId="77777777" w:rsidTr="00A74FCF">
        <w:trPr>
          <w:trHeight w:val="20"/>
        </w:trPr>
        <w:tc>
          <w:tcPr>
            <w:tcW w:w="498" w:type="dxa"/>
            <w:vMerge w:val="restart"/>
            <w:tcBorders>
              <w:top w:val="single" w:sz="4" w:space="0" w:color="auto"/>
              <w:left w:val="single" w:sz="4" w:space="0" w:color="auto"/>
              <w:right w:val="single" w:sz="4" w:space="0" w:color="auto"/>
            </w:tcBorders>
          </w:tcPr>
          <w:p w14:paraId="7666BC63" w14:textId="0000806C"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1.6.</w:t>
            </w:r>
          </w:p>
        </w:tc>
        <w:tc>
          <w:tcPr>
            <w:tcW w:w="2001" w:type="dxa"/>
            <w:vMerge w:val="restart"/>
            <w:tcBorders>
              <w:top w:val="single" w:sz="4" w:space="0" w:color="auto"/>
              <w:left w:val="single" w:sz="4" w:space="0" w:color="auto"/>
              <w:right w:val="single" w:sz="4" w:space="0" w:color="auto"/>
            </w:tcBorders>
          </w:tcPr>
          <w:p w14:paraId="742AF061" w14:textId="77777777" w:rsidR="00A74FCF" w:rsidRPr="00323386" w:rsidRDefault="00A74FCF" w:rsidP="00A74FCF">
            <w:pPr>
              <w:spacing w:after="0" w:line="240" w:lineRule="auto"/>
              <w:rPr>
                <w:rFonts w:ascii="Times New Roman" w:eastAsia="Calibri" w:hAnsi="Times New Roman" w:cs="Times New Roman"/>
                <w:sz w:val="18"/>
                <w:szCs w:val="18"/>
              </w:rPr>
            </w:pPr>
            <w:r w:rsidRPr="00323386">
              <w:rPr>
                <w:rFonts w:ascii="Times New Roman" w:eastAsia="Calibri" w:hAnsi="Times New Roman" w:cs="Times New Roman"/>
                <w:sz w:val="18"/>
                <w:szCs w:val="18"/>
              </w:rPr>
              <w:t>Мероприятие 01.06</w:t>
            </w:r>
          </w:p>
          <w:p w14:paraId="5E561B0C" w14:textId="2E54C176" w:rsidR="00A74FCF" w:rsidRPr="00323386" w:rsidRDefault="00A74FCF" w:rsidP="00A74FCF">
            <w:pPr>
              <w:autoSpaceDE w:val="0"/>
              <w:autoSpaceDN w:val="0"/>
              <w:adjustRightInd w:val="0"/>
              <w:spacing w:after="0" w:line="240" w:lineRule="auto"/>
              <w:rPr>
                <w:rFonts w:ascii="Times New Roman" w:eastAsia="Calibri" w:hAnsi="Times New Roman" w:cs="Times New Roman"/>
                <w:sz w:val="18"/>
                <w:szCs w:val="18"/>
              </w:rPr>
            </w:pPr>
            <w:r w:rsidRPr="00323386">
              <w:rPr>
                <w:rFonts w:ascii="Times New Roman" w:eastAsia="Calibri" w:hAnsi="Times New Roman" w:cs="Times New Roman"/>
                <w:sz w:val="18"/>
                <w:szCs w:val="18"/>
                <w:lang w:eastAsia="ru-RU"/>
              </w:rPr>
              <w:t>Организация мониторинга СМИ, блогосферы, проведение медиа-исследований аудитории СМИ на территории муниципального образования</w:t>
            </w:r>
          </w:p>
        </w:tc>
        <w:tc>
          <w:tcPr>
            <w:tcW w:w="978" w:type="dxa"/>
            <w:vMerge w:val="restart"/>
            <w:tcBorders>
              <w:top w:val="single" w:sz="4" w:space="0" w:color="auto"/>
              <w:left w:val="single" w:sz="4" w:space="0" w:color="auto"/>
              <w:right w:val="single" w:sz="4" w:space="0" w:color="auto"/>
            </w:tcBorders>
          </w:tcPr>
          <w:p w14:paraId="28588995" w14:textId="7931AC62"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67A2D405" w14:textId="6A1EF503"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CACBB2D" w14:textId="31BC8FC3"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1600</w:t>
            </w:r>
          </w:p>
        </w:tc>
        <w:tc>
          <w:tcPr>
            <w:tcW w:w="992" w:type="dxa"/>
            <w:tcBorders>
              <w:top w:val="single" w:sz="4" w:space="0" w:color="auto"/>
              <w:left w:val="single" w:sz="4" w:space="0" w:color="auto"/>
              <w:bottom w:val="single" w:sz="4" w:space="0" w:color="auto"/>
              <w:right w:val="single" w:sz="4" w:space="0" w:color="auto"/>
            </w:tcBorders>
            <w:vAlign w:val="center"/>
          </w:tcPr>
          <w:p w14:paraId="399594C0" w14:textId="28F9B634"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1600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3A7856B4" w14:textId="660440C9"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35A2FFC6" w14:textId="76FDD4E1"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493B143D" w14:textId="027546CE"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7A8442AC" w14:textId="3CEB1E20"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val="restart"/>
            <w:tcBorders>
              <w:top w:val="single" w:sz="4" w:space="0" w:color="auto"/>
              <w:right w:val="single" w:sz="4" w:space="0" w:color="auto"/>
            </w:tcBorders>
          </w:tcPr>
          <w:p w14:paraId="3EFEAA82" w14:textId="367BE68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МКУ «Развитие Котельники»</w:t>
            </w:r>
          </w:p>
        </w:tc>
      </w:tr>
      <w:tr w:rsidR="00323386" w:rsidRPr="00323386" w14:paraId="3B920CC9" w14:textId="77777777" w:rsidTr="00A74FCF">
        <w:trPr>
          <w:trHeight w:val="214"/>
        </w:trPr>
        <w:tc>
          <w:tcPr>
            <w:tcW w:w="498" w:type="dxa"/>
            <w:vMerge/>
            <w:tcBorders>
              <w:left w:val="single" w:sz="4" w:space="0" w:color="auto"/>
              <w:right w:val="single" w:sz="4" w:space="0" w:color="auto"/>
            </w:tcBorders>
          </w:tcPr>
          <w:p w14:paraId="7B7121D1" w14:textId="7777777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right w:val="single" w:sz="4" w:space="0" w:color="auto"/>
            </w:tcBorders>
          </w:tcPr>
          <w:p w14:paraId="3E2B35F4" w14:textId="77777777" w:rsidR="00A74FCF" w:rsidRPr="00323386" w:rsidRDefault="00A74FCF" w:rsidP="00A74FCF">
            <w:pPr>
              <w:autoSpaceDE w:val="0"/>
              <w:autoSpaceDN w:val="0"/>
              <w:adjustRightInd w:val="0"/>
              <w:spacing w:after="0" w:line="240" w:lineRule="auto"/>
              <w:rPr>
                <w:rFonts w:ascii="Times New Roman" w:eastAsia="Calibri" w:hAnsi="Times New Roman" w:cs="Times New Roman"/>
                <w:sz w:val="18"/>
                <w:szCs w:val="18"/>
              </w:rPr>
            </w:pPr>
          </w:p>
        </w:tc>
        <w:tc>
          <w:tcPr>
            <w:tcW w:w="978" w:type="dxa"/>
            <w:vMerge/>
            <w:tcBorders>
              <w:left w:val="single" w:sz="4" w:space="0" w:color="auto"/>
              <w:right w:val="single" w:sz="4" w:space="0" w:color="auto"/>
            </w:tcBorders>
          </w:tcPr>
          <w:p w14:paraId="1AC1A231" w14:textId="7777777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177EF65" w14:textId="40AA6B4D"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4127B502" w14:textId="228B6F08"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B57D3DC" w14:textId="16B1116F"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6367795C" w14:textId="65F26DDB"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13A7A17B" w14:textId="18EB2085"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20EAA41B" w14:textId="57CB1322"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64A67107" w14:textId="07A87C57"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right w:val="single" w:sz="4" w:space="0" w:color="auto"/>
            </w:tcBorders>
          </w:tcPr>
          <w:p w14:paraId="604B15D9" w14:textId="7777777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5231CC67" w14:textId="77777777" w:rsidTr="00A74FCF">
        <w:trPr>
          <w:trHeight w:val="88"/>
        </w:trPr>
        <w:tc>
          <w:tcPr>
            <w:tcW w:w="498" w:type="dxa"/>
            <w:vMerge/>
            <w:tcBorders>
              <w:left w:val="single" w:sz="4" w:space="0" w:color="auto"/>
              <w:right w:val="single" w:sz="4" w:space="0" w:color="auto"/>
            </w:tcBorders>
          </w:tcPr>
          <w:p w14:paraId="67146C42" w14:textId="7777777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right w:val="single" w:sz="4" w:space="0" w:color="auto"/>
            </w:tcBorders>
          </w:tcPr>
          <w:p w14:paraId="158A0429" w14:textId="77777777" w:rsidR="00A74FCF" w:rsidRPr="00323386" w:rsidRDefault="00A74FCF" w:rsidP="00A74FCF">
            <w:pPr>
              <w:autoSpaceDE w:val="0"/>
              <w:autoSpaceDN w:val="0"/>
              <w:adjustRightInd w:val="0"/>
              <w:spacing w:after="0" w:line="240" w:lineRule="auto"/>
              <w:rPr>
                <w:rFonts w:ascii="Times New Roman" w:eastAsia="Calibri" w:hAnsi="Times New Roman" w:cs="Times New Roman"/>
                <w:sz w:val="18"/>
                <w:szCs w:val="18"/>
              </w:rPr>
            </w:pPr>
          </w:p>
        </w:tc>
        <w:tc>
          <w:tcPr>
            <w:tcW w:w="978" w:type="dxa"/>
            <w:vMerge/>
            <w:tcBorders>
              <w:left w:val="single" w:sz="4" w:space="0" w:color="auto"/>
              <w:right w:val="single" w:sz="4" w:space="0" w:color="auto"/>
            </w:tcBorders>
          </w:tcPr>
          <w:p w14:paraId="6ACE46C0" w14:textId="7777777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067D13E3" w14:textId="64E3426F"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0770A0BE" w14:textId="439FB1AF"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1600</w:t>
            </w:r>
          </w:p>
        </w:tc>
        <w:tc>
          <w:tcPr>
            <w:tcW w:w="992" w:type="dxa"/>
            <w:tcBorders>
              <w:top w:val="single" w:sz="4" w:space="0" w:color="auto"/>
              <w:left w:val="single" w:sz="4" w:space="0" w:color="auto"/>
              <w:bottom w:val="single" w:sz="4" w:space="0" w:color="auto"/>
              <w:right w:val="single" w:sz="4" w:space="0" w:color="auto"/>
            </w:tcBorders>
            <w:vAlign w:val="center"/>
          </w:tcPr>
          <w:p w14:paraId="06D3521F" w14:textId="41970EB9"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1600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74023278" w14:textId="5C5E7AE3"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00</w:t>
            </w:r>
          </w:p>
        </w:tc>
        <w:tc>
          <w:tcPr>
            <w:tcW w:w="880" w:type="dxa"/>
            <w:tcBorders>
              <w:top w:val="single" w:sz="4" w:space="0" w:color="auto"/>
              <w:left w:val="single" w:sz="4" w:space="0" w:color="auto"/>
              <w:bottom w:val="single" w:sz="4" w:space="0" w:color="auto"/>
              <w:right w:val="single" w:sz="4" w:space="0" w:color="auto"/>
            </w:tcBorders>
            <w:vAlign w:val="center"/>
          </w:tcPr>
          <w:p w14:paraId="1357232D" w14:textId="02BB9BE1"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10ED3950" w14:textId="491B6D2D"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77BC5BDF" w14:textId="137FAFAF"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right w:val="single" w:sz="4" w:space="0" w:color="auto"/>
            </w:tcBorders>
          </w:tcPr>
          <w:p w14:paraId="101D617E" w14:textId="7777777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0480BF6D" w14:textId="77777777" w:rsidTr="00A74FCF">
        <w:trPr>
          <w:trHeight w:val="20"/>
        </w:trPr>
        <w:tc>
          <w:tcPr>
            <w:tcW w:w="498" w:type="dxa"/>
            <w:vMerge/>
            <w:tcBorders>
              <w:left w:val="single" w:sz="4" w:space="0" w:color="auto"/>
              <w:bottom w:val="single" w:sz="4" w:space="0" w:color="auto"/>
              <w:right w:val="single" w:sz="4" w:space="0" w:color="auto"/>
            </w:tcBorders>
          </w:tcPr>
          <w:p w14:paraId="5E52CF8C" w14:textId="7777777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bottom w:val="single" w:sz="4" w:space="0" w:color="auto"/>
              <w:right w:val="single" w:sz="4" w:space="0" w:color="auto"/>
            </w:tcBorders>
          </w:tcPr>
          <w:p w14:paraId="29F109B9" w14:textId="77777777" w:rsidR="00A74FCF" w:rsidRPr="00323386" w:rsidRDefault="00A74FCF" w:rsidP="00A74FCF">
            <w:pPr>
              <w:autoSpaceDE w:val="0"/>
              <w:autoSpaceDN w:val="0"/>
              <w:adjustRightInd w:val="0"/>
              <w:spacing w:after="0" w:line="240" w:lineRule="auto"/>
              <w:rPr>
                <w:rFonts w:ascii="Times New Roman" w:eastAsia="Calibri" w:hAnsi="Times New Roman" w:cs="Times New Roman"/>
                <w:sz w:val="18"/>
                <w:szCs w:val="18"/>
              </w:rPr>
            </w:pPr>
          </w:p>
        </w:tc>
        <w:tc>
          <w:tcPr>
            <w:tcW w:w="978" w:type="dxa"/>
            <w:vMerge/>
            <w:tcBorders>
              <w:left w:val="single" w:sz="4" w:space="0" w:color="auto"/>
              <w:bottom w:val="single" w:sz="4" w:space="0" w:color="auto"/>
              <w:right w:val="single" w:sz="4" w:space="0" w:color="auto"/>
            </w:tcBorders>
          </w:tcPr>
          <w:p w14:paraId="1F0ECC36" w14:textId="7777777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5BCEA78" w14:textId="7D7897E1"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0B7BAF93" w14:textId="1C64CDC6"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30B53CD" w14:textId="2DDAF292"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049A9833" w14:textId="5123EB93"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39CD7CE6" w14:textId="190068CB"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1B3D4904" w14:textId="2EC03F15"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1926E08B" w14:textId="3DDCC1F2" w:rsidR="00A74FCF" w:rsidRPr="00323386" w:rsidRDefault="00A74FCF" w:rsidP="00A74FC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bottom w:val="single" w:sz="4" w:space="0" w:color="auto"/>
              <w:right w:val="single" w:sz="4" w:space="0" w:color="auto"/>
            </w:tcBorders>
          </w:tcPr>
          <w:p w14:paraId="0380EFEB" w14:textId="77777777" w:rsidR="00A74FCF" w:rsidRPr="00323386" w:rsidRDefault="00A74FCF" w:rsidP="00A74FCF">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10E9E9A1" w14:textId="77777777" w:rsidTr="00A74FCF">
        <w:trPr>
          <w:trHeight w:val="712"/>
        </w:trPr>
        <w:tc>
          <w:tcPr>
            <w:tcW w:w="498" w:type="dxa"/>
            <w:vMerge w:val="restart"/>
            <w:tcBorders>
              <w:top w:val="single" w:sz="4" w:space="0" w:color="auto"/>
              <w:left w:val="single" w:sz="4" w:space="0" w:color="auto"/>
              <w:bottom w:val="single" w:sz="4" w:space="0" w:color="auto"/>
              <w:right w:val="single" w:sz="4" w:space="0" w:color="auto"/>
            </w:tcBorders>
          </w:tcPr>
          <w:p w14:paraId="415D26CB" w14:textId="4C623721" w:rsidR="0074287E" w:rsidRPr="00323386" w:rsidRDefault="0074287E" w:rsidP="00722DC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r w:rsidR="00722DC5" w:rsidRPr="00323386">
              <w:rPr>
                <w:rFonts w:ascii="Times New Roman" w:eastAsia="Times New Roman" w:hAnsi="Times New Roman" w:cs="Times New Roman"/>
                <w:sz w:val="18"/>
                <w:szCs w:val="18"/>
                <w:lang w:eastAsia="ru-RU"/>
              </w:rPr>
              <w:t>7</w:t>
            </w:r>
          </w:p>
        </w:tc>
        <w:tc>
          <w:tcPr>
            <w:tcW w:w="2001" w:type="dxa"/>
            <w:vMerge w:val="restart"/>
            <w:tcBorders>
              <w:top w:val="single" w:sz="4" w:space="0" w:color="auto"/>
              <w:left w:val="single" w:sz="4" w:space="0" w:color="auto"/>
              <w:bottom w:val="single" w:sz="4" w:space="0" w:color="auto"/>
              <w:right w:val="single" w:sz="4" w:space="0" w:color="auto"/>
            </w:tcBorders>
          </w:tcPr>
          <w:p w14:paraId="2DA613E3" w14:textId="77777777" w:rsidR="0074287E" w:rsidRPr="00323386" w:rsidRDefault="0074287E" w:rsidP="0074287E">
            <w:pPr>
              <w:autoSpaceDE w:val="0"/>
              <w:autoSpaceDN w:val="0"/>
              <w:adjustRightInd w:val="0"/>
              <w:spacing w:after="0" w:line="240" w:lineRule="auto"/>
              <w:rPr>
                <w:rFonts w:ascii="Times New Roman" w:eastAsia="Calibri" w:hAnsi="Times New Roman" w:cs="Times New Roman"/>
                <w:sz w:val="18"/>
                <w:szCs w:val="18"/>
              </w:rPr>
            </w:pPr>
            <w:r w:rsidRPr="00323386">
              <w:rPr>
                <w:rFonts w:ascii="Times New Roman" w:eastAsia="Calibri" w:hAnsi="Times New Roman" w:cs="Times New Roman"/>
                <w:sz w:val="18"/>
                <w:szCs w:val="18"/>
              </w:rPr>
              <w:t>Мероприятие 01.07</w:t>
            </w:r>
          </w:p>
          <w:p w14:paraId="0DB35337" w14:textId="1CAE800A" w:rsidR="0074287E" w:rsidRPr="00323386" w:rsidRDefault="0074287E" w:rsidP="00722DC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lang w:eastAsia="ru-RU"/>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978" w:type="dxa"/>
            <w:vMerge w:val="restart"/>
            <w:tcBorders>
              <w:top w:val="single" w:sz="4" w:space="0" w:color="auto"/>
              <w:left w:val="single" w:sz="4" w:space="0" w:color="auto"/>
              <w:bottom w:val="single" w:sz="4" w:space="0" w:color="auto"/>
              <w:right w:val="single" w:sz="4" w:space="0" w:color="auto"/>
            </w:tcBorders>
          </w:tcPr>
          <w:p w14:paraId="338C0E5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1F0F03A3"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E0B4A80" w14:textId="2C4D14EA"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235D283" w14:textId="10577C47"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55D9C667" w14:textId="40387218"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1E9D3CF4" w14:textId="6DDEF0AC"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113826D3" w14:textId="098451F2"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32361963" w14:textId="7B511F40"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val="restart"/>
            <w:tcBorders>
              <w:top w:val="single" w:sz="4" w:space="0" w:color="auto"/>
              <w:bottom w:val="single" w:sz="4" w:space="0" w:color="auto"/>
              <w:right w:val="single" w:sz="4" w:space="0" w:color="auto"/>
            </w:tcBorders>
          </w:tcPr>
          <w:p w14:paraId="6078AF4C" w14:textId="67F2E44B" w:rsidR="0074287E" w:rsidRPr="00323386" w:rsidRDefault="0006071A"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МКУ «Развитие Котельники»</w:t>
            </w:r>
          </w:p>
        </w:tc>
      </w:tr>
      <w:tr w:rsidR="00323386" w:rsidRPr="00323386" w14:paraId="7E3F1D43" w14:textId="77777777" w:rsidTr="00A74FCF">
        <w:trPr>
          <w:trHeight w:val="812"/>
        </w:trPr>
        <w:tc>
          <w:tcPr>
            <w:tcW w:w="498" w:type="dxa"/>
            <w:vMerge/>
            <w:tcBorders>
              <w:top w:val="single" w:sz="4" w:space="0" w:color="auto"/>
              <w:left w:val="single" w:sz="4" w:space="0" w:color="auto"/>
              <w:bottom w:val="single" w:sz="4" w:space="0" w:color="auto"/>
              <w:right w:val="single" w:sz="4" w:space="0" w:color="auto"/>
            </w:tcBorders>
          </w:tcPr>
          <w:p w14:paraId="78B471FE"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3D86196E"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5C8A6A0D"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5134D70"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108E9DED" w14:textId="1FF40285"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A4D5793" w14:textId="6F117CFC"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14259160" w14:textId="0CF4B321"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0046C3BB" w14:textId="2288BBE7"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35CF84B9" w14:textId="729D4842"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752371FD" w14:textId="16EA06C9"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6BD8FBC1" w14:textId="77777777" w:rsidR="0069102F" w:rsidRPr="00323386" w:rsidRDefault="0069102F" w:rsidP="0069102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09E3721" w14:textId="77777777" w:rsidTr="00A74FCF">
        <w:trPr>
          <w:trHeight w:val="473"/>
        </w:trPr>
        <w:tc>
          <w:tcPr>
            <w:tcW w:w="498" w:type="dxa"/>
            <w:vMerge/>
            <w:tcBorders>
              <w:top w:val="single" w:sz="4" w:space="0" w:color="auto"/>
              <w:left w:val="single" w:sz="4" w:space="0" w:color="auto"/>
              <w:bottom w:val="single" w:sz="4" w:space="0" w:color="auto"/>
              <w:right w:val="single" w:sz="4" w:space="0" w:color="auto"/>
            </w:tcBorders>
          </w:tcPr>
          <w:p w14:paraId="565280CF"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36246D93"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2E8C7B38"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E5FCC83"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1C35AE22" w14:textId="2B131BC5"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2662172" w14:textId="171D2ABD"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331DFD1D" w14:textId="54FD43CA"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20840E30" w14:textId="131E7FE4"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05211A50" w14:textId="141D09B3"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61FB1E7E" w14:textId="3909D086"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79CDA0C9" w14:textId="77777777" w:rsidR="0069102F" w:rsidRPr="00323386" w:rsidRDefault="0069102F" w:rsidP="0069102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F7385B9" w14:textId="77777777" w:rsidTr="00A74FCF">
        <w:trPr>
          <w:trHeight w:val="542"/>
        </w:trPr>
        <w:tc>
          <w:tcPr>
            <w:tcW w:w="498" w:type="dxa"/>
            <w:vMerge/>
            <w:tcBorders>
              <w:top w:val="single" w:sz="4" w:space="0" w:color="auto"/>
              <w:left w:val="single" w:sz="4" w:space="0" w:color="auto"/>
              <w:bottom w:val="single" w:sz="4" w:space="0" w:color="auto"/>
              <w:right w:val="single" w:sz="4" w:space="0" w:color="auto"/>
            </w:tcBorders>
          </w:tcPr>
          <w:p w14:paraId="30B5CD6C"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4996794E"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2CB893B5"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0074F96"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384F63F" w14:textId="48917CDF"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EE7B709" w14:textId="107048D6"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2A65C0B1" w14:textId="3EA6FAB5"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1C9E19C6" w14:textId="26ECB7BD"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784F81BD" w14:textId="62519A29"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1D31346F" w14:textId="6F940230"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03B55B12" w14:textId="77777777" w:rsidR="0069102F" w:rsidRPr="00323386" w:rsidRDefault="0069102F" w:rsidP="0069102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0BDBB5C" w14:textId="77777777" w:rsidTr="00A74FCF">
        <w:trPr>
          <w:trHeight w:val="312"/>
        </w:trPr>
        <w:tc>
          <w:tcPr>
            <w:tcW w:w="498" w:type="dxa"/>
            <w:vMerge/>
            <w:tcBorders>
              <w:top w:val="single" w:sz="4" w:space="0" w:color="auto"/>
              <w:left w:val="single" w:sz="4" w:space="0" w:color="auto"/>
              <w:bottom w:val="single" w:sz="4" w:space="0" w:color="auto"/>
              <w:right w:val="single" w:sz="4" w:space="0" w:color="auto"/>
            </w:tcBorders>
          </w:tcPr>
          <w:p w14:paraId="6DDDEF4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bottom w:val="single" w:sz="4" w:space="0" w:color="auto"/>
              <w:right w:val="single" w:sz="4" w:space="0" w:color="auto"/>
            </w:tcBorders>
          </w:tcPr>
          <w:p w14:paraId="76319EA1"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689F81E5"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Осуществлено издание печатной продукции</w:t>
            </w:r>
            <w:r w:rsidRPr="00323386">
              <w:rPr>
                <w:rFonts w:ascii="Times New Roman" w:eastAsia="Times New Roman" w:hAnsi="Times New Roman" w:cs="Times New Roman"/>
                <w:sz w:val="18"/>
                <w:szCs w:val="18"/>
                <w:lang w:eastAsia="ru-RU"/>
              </w:rPr>
              <w:t xml:space="preserve"> </w:t>
            </w:r>
            <w:r w:rsidRPr="00323386">
              <w:rPr>
                <w:rFonts w:ascii="Times New Roman" w:eastAsia="Calibri" w:hAnsi="Times New Roman" w:cs="Times New Roman"/>
                <w:sz w:val="18"/>
                <w:szCs w:val="18"/>
              </w:rPr>
              <w:t>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r w:rsidRPr="00323386">
              <w:rPr>
                <w:rFonts w:ascii="Times New Roman" w:eastAsia="Times New Roman" w:hAnsi="Times New Roman" w:cs="Times New Roman"/>
                <w:sz w:val="18"/>
                <w:szCs w:val="18"/>
              </w:rPr>
              <w:t>.</w:t>
            </w:r>
          </w:p>
          <w:p w14:paraId="4A470E53"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Штука</w:t>
            </w:r>
          </w:p>
        </w:tc>
        <w:tc>
          <w:tcPr>
            <w:tcW w:w="978" w:type="dxa"/>
            <w:vMerge w:val="restart"/>
            <w:tcBorders>
              <w:top w:val="single" w:sz="4" w:space="0" w:color="auto"/>
              <w:left w:val="single" w:sz="4" w:space="0" w:color="auto"/>
              <w:bottom w:val="single" w:sz="4" w:space="0" w:color="auto"/>
              <w:right w:val="single" w:sz="4" w:space="0" w:color="auto"/>
            </w:tcBorders>
          </w:tcPr>
          <w:p w14:paraId="22FD61B8"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6D9A81F8"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5B78F4CA"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4A53C039"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p w14:paraId="0A02388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val="restart"/>
            <w:tcBorders>
              <w:top w:val="single" w:sz="4" w:space="0" w:color="auto"/>
              <w:left w:val="single" w:sz="4" w:space="0" w:color="auto"/>
              <w:right w:val="single" w:sz="4" w:space="0" w:color="auto"/>
            </w:tcBorders>
          </w:tcPr>
          <w:p w14:paraId="12405E01"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4A630B9A"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54C0F879"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0A091885"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19FE62A3"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068" w:type="dxa"/>
            <w:vMerge w:val="restart"/>
            <w:tcBorders>
              <w:top w:val="single" w:sz="4" w:space="0" w:color="auto"/>
              <w:bottom w:val="single" w:sz="4" w:space="0" w:color="auto"/>
              <w:right w:val="single" w:sz="4" w:space="0" w:color="auto"/>
            </w:tcBorders>
          </w:tcPr>
          <w:p w14:paraId="4F1AC328"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2695A010" w14:textId="77777777" w:rsidTr="00A74FCF">
        <w:trPr>
          <w:trHeight w:val="362"/>
        </w:trPr>
        <w:tc>
          <w:tcPr>
            <w:tcW w:w="498" w:type="dxa"/>
            <w:vMerge/>
            <w:tcBorders>
              <w:top w:val="single" w:sz="4" w:space="0" w:color="auto"/>
              <w:left w:val="single" w:sz="4" w:space="0" w:color="auto"/>
              <w:bottom w:val="single" w:sz="4" w:space="0" w:color="auto"/>
              <w:right w:val="single" w:sz="4" w:space="0" w:color="auto"/>
            </w:tcBorders>
          </w:tcPr>
          <w:p w14:paraId="19C98C7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641F8FF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29E300E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04A64F4D"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7B3CE4FB"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6A29713C"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52E9F4F8"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467B6B1"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49D89405"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14B35711"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3F1FD316"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42F1B767"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4E15BE0A"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33285462"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8" w:type="dxa"/>
            <w:vMerge/>
            <w:tcBorders>
              <w:top w:val="single" w:sz="4" w:space="0" w:color="auto"/>
              <w:bottom w:val="single" w:sz="4" w:space="0" w:color="auto"/>
              <w:right w:val="single" w:sz="4" w:space="0" w:color="auto"/>
            </w:tcBorders>
          </w:tcPr>
          <w:p w14:paraId="2D3A09C5"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AF309CE" w14:textId="77777777" w:rsidTr="00A74FCF">
        <w:trPr>
          <w:trHeight w:val="739"/>
        </w:trPr>
        <w:tc>
          <w:tcPr>
            <w:tcW w:w="498" w:type="dxa"/>
            <w:vMerge/>
            <w:tcBorders>
              <w:top w:val="single" w:sz="4" w:space="0" w:color="auto"/>
              <w:left w:val="single" w:sz="4" w:space="0" w:color="auto"/>
              <w:bottom w:val="single" w:sz="4" w:space="0" w:color="auto"/>
              <w:right w:val="single" w:sz="4" w:space="0" w:color="auto"/>
            </w:tcBorders>
          </w:tcPr>
          <w:p w14:paraId="552A42F4"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51576CD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21F885E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56349434"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3A2660B7" w14:textId="247E5014"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D590D71" w14:textId="523472BF"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C659467" w14:textId="79F56087"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FFAD9B5" w14:textId="1EE4D099"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57EC7A0" w14:textId="6F0455FB"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BBD1AEB" w14:textId="339106BB"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tcPr>
          <w:p w14:paraId="10BE8264" w14:textId="602AEDDB"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779CE1B5" w14:textId="2C1A9A2A"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588BE379" w14:textId="58F9B0E6"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09A28994" w14:textId="766CBF94"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3B84A677"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EC810C3" w14:textId="77777777" w:rsidTr="00A74FCF">
        <w:trPr>
          <w:trHeight w:val="20"/>
        </w:trPr>
        <w:tc>
          <w:tcPr>
            <w:tcW w:w="498" w:type="dxa"/>
            <w:vMerge w:val="restart"/>
            <w:tcBorders>
              <w:top w:val="single" w:sz="4" w:space="0" w:color="auto"/>
              <w:left w:val="single" w:sz="4" w:space="0" w:color="auto"/>
              <w:bottom w:val="single" w:sz="4" w:space="0" w:color="auto"/>
              <w:right w:val="single" w:sz="4" w:space="0" w:color="auto"/>
            </w:tcBorders>
          </w:tcPr>
          <w:p w14:paraId="08CC173B"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w:t>
            </w:r>
          </w:p>
        </w:tc>
        <w:tc>
          <w:tcPr>
            <w:tcW w:w="2001" w:type="dxa"/>
            <w:vMerge w:val="restart"/>
            <w:tcBorders>
              <w:top w:val="single" w:sz="4" w:space="0" w:color="auto"/>
              <w:left w:val="single" w:sz="4" w:space="0" w:color="auto"/>
              <w:bottom w:val="single" w:sz="4" w:space="0" w:color="auto"/>
              <w:right w:val="single" w:sz="4" w:space="0" w:color="auto"/>
            </w:tcBorders>
          </w:tcPr>
          <w:p w14:paraId="18A3DB6C" w14:textId="77777777" w:rsidR="0074287E" w:rsidRPr="00323386" w:rsidRDefault="0074287E" w:rsidP="0074287E">
            <w:pPr>
              <w:spacing w:after="0" w:line="240" w:lineRule="auto"/>
              <w:rPr>
                <w:rFonts w:ascii="Times New Roman" w:eastAsia="Calibri" w:hAnsi="Times New Roman" w:cs="Times New Roman"/>
                <w:sz w:val="18"/>
                <w:szCs w:val="18"/>
              </w:rPr>
            </w:pPr>
            <w:r w:rsidRPr="00323386">
              <w:rPr>
                <w:rFonts w:ascii="Times New Roman" w:eastAsia="Calibri" w:hAnsi="Times New Roman" w:cs="Times New Roman"/>
                <w:sz w:val="18"/>
                <w:szCs w:val="18"/>
              </w:rPr>
              <w:t>Основное мероприятие 07</w:t>
            </w:r>
          </w:p>
          <w:p w14:paraId="61257F6C"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lang w:eastAsia="ru-RU"/>
              </w:rPr>
              <w:t>Организация создания и эксплуатации сети объектов наружной рекламы</w:t>
            </w:r>
          </w:p>
        </w:tc>
        <w:tc>
          <w:tcPr>
            <w:tcW w:w="978" w:type="dxa"/>
            <w:vMerge w:val="restart"/>
            <w:tcBorders>
              <w:top w:val="single" w:sz="4" w:space="0" w:color="auto"/>
              <w:left w:val="single" w:sz="4" w:space="0" w:color="auto"/>
              <w:bottom w:val="single" w:sz="4" w:space="0" w:color="auto"/>
              <w:right w:val="single" w:sz="4" w:space="0" w:color="auto"/>
            </w:tcBorders>
          </w:tcPr>
          <w:p w14:paraId="76962D1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7A4DE4C3"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94DF944" w14:textId="4F14368D"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18850,00</w:t>
            </w:r>
          </w:p>
        </w:tc>
        <w:tc>
          <w:tcPr>
            <w:tcW w:w="992" w:type="dxa"/>
            <w:tcBorders>
              <w:top w:val="single" w:sz="4" w:space="0" w:color="auto"/>
              <w:left w:val="single" w:sz="4" w:space="0" w:color="auto"/>
              <w:bottom w:val="single" w:sz="4" w:space="0" w:color="auto"/>
              <w:right w:val="single" w:sz="4" w:space="0" w:color="auto"/>
            </w:tcBorders>
            <w:vAlign w:val="center"/>
          </w:tcPr>
          <w:p w14:paraId="5F6052E2" w14:textId="5F2DB84E"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4050,00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0D589640" w14:textId="30603A6D"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3700,00</w:t>
            </w:r>
          </w:p>
        </w:tc>
        <w:tc>
          <w:tcPr>
            <w:tcW w:w="880" w:type="dxa"/>
            <w:tcBorders>
              <w:top w:val="single" w:sz="4" w:space="0" w:color="auto"/>
              <w:left w:val="single" w:sz="4" w:space="0" w:color="auto"/>
              <w:bottom w:val="single" w:sz="4" w:space="0" w:color="auto"/>
              <w:right w:val="single" w:sz="4" w:space="0" w:color="auto"/>
            </w:tcBorders>
            <w:vAlign w:val="center"/>
          </w:tcPr>
          <w:p w14:paraId="1A88C92E" w14:textId="21E24A4A"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3700,00</w:t>
            </w:r>
          </w:p>
        </w:tc>
        <w:tc>
          <w:tcPr>
            <w:tcW w:w="1024" w:type="dxa"/>
            <w:tcBorders>
              <w:top w:val="single" w:sz="4" w:space="0" w:color="auto"/>
              <w:left w:val="single" w:sz="4" w:space="0" w:color="auto"/>
              <w:bottom w:val="single" w:sz="4" w:space="0" w:color="auto"/>
              <w:right w:val="single" w:sz="4" w:space="0" w:color="auto"/>
            </w:tcBorders>
            <w:vAlign w:val="center"/>
          </w:tcPr>
          <w:p w14:paraId="0C9A9878" w14:textId="7F3DEA34"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3700,00</w:t>
            </w:r>
          </w:p>
        </w:tc>
        <w:tc>
          <w:tcPr>
            <w:tcW w:w="879" w:type="dxa"/>
            <w:tcBorders>
              <w:top w:val="single" w:sz="4" w:space="0" w:color="auto"/>
              <w:left w:val="single" w:sz="4" w:space="0" w:color="auto"/>
              <w:bottom w:val="single" w:sz="4" w:space="0" w:color="auto"/>
              <w:right w:val="single" w:sz="4" w:space="0" w:color="auto"/>
            </w:tcBorders>
            <w:vAlign w:val="center"/>
          </w:tcPr>
          <w:p w14:paraId="21D7F442" w14:textId="47C7AC0B"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3700,00</w:t>
            </w:r>
          </w:p>
        </w:tc>
        <w:tc>
          <w:tcPr>
            <w:tcW w:w="1068" w:type="dxa"/>
            <w:vMerge w:val="restart"/>
            <w:tcBorders>
              <w:top w:val="single" w:sz="4" w:space="0" w:color="auto"/>
              <w:bottom w:val="single" w:sz="4" w:space="0" w:color="auto"/>
              <w:right w:val="single" w:sz="4" w:space="0" w:color="auto"/>
            </w:tcBorders>
          </w:tcPr>
          <w:p w14:paraId="74C25872" w14:textId="6E535D70" w:rsidR="0074287E" w:rsidRPr="00323386" w:rsidRDefault="0006071A"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Отдел рекламы МКУ «Развитие Котельники»</w:t>
            </w:r>
          </w:p>
        </w:tc>
      </w:tr>
      <w:tr w:rsidR="00323386" w:rsidRPr="00323386" w14:paraId="450BAE55" w14:textId="77777777" w:rsidTr="00A74FCF">
        <w:trPr>
          <w:trHeight w:val="417"/>
        </w:trPr>
        <w:tc>
          <w:tcPr>
            <w:tcW w:w="498" w:type="dxa"/>
            <w:vMerge/>
            <w:tcBorders>
              <w:top w:val="single" w:sz="4" w:space="0" w:color="auto"/>
              <w:left w:val="single" w:sz="4" w:space="0" w:color="auto"/>
              <w:bottom w:val="single" w:sz="4" w:space="0" w:color="auto"/>
              <w:right w:val="single" w:sz="4" w:space="0" w:color="auto"/>
            </w:tcBorders>
          </w:tcPr>
          <w:p w14:paraId="3C37F2B7"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4967233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14BE8219"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B91A463"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4D5C69B8" w14:textId="37D06DDC"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D508624" w14:textId="50F79D68"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45370C2A" w14:textId="25248FA9"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BDA6F1D" w14:textId="5B9AF3B4"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35E58CCB" w14:textId="35B75D45"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425718E5" w14:textId="62C8DCB0"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2262D82B"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F2D73D1" w14:textId="77777777" w:rsidTr="00A74FCF">
        <w:trPr>
          <w:trHeight w:val="116"/>
        </w:trPr>
        <w:tc>
          <w:tcPr>
            <w:tcW w:w="498" w:type="dxa"/>
            <w:vMerge/>
            <w:tcBorders>
              <w:top w:val="single" w:sz="4" w:space="0" w:color="auto"/>
              <w:left w:val="single" w:sz="4" w:space="0" w:color="auto"/>
              <w:bottom w:val="single" w:sz="4" w:space="0" w:color="auto"/>
              <w:right w:val="single" w:sz="4" w:space="0" w:color="auto"/>
            </w:tcBorders>
          </w:tcPr>
          <w:p w14:paraId="6C2BBC02"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64D87D5A"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604DE3CC"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2728FDD9"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6A9F4785" w14:textId="15D1E72D"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18850,00</w:t>
            </w:r>
          </w:p>
        </w:tc>
        <w:tc>
          <w:tcPr>
            <w:tcW w:w="992" w:type="dxa"/>
            <w:tcBorders>
              <w:top w:val="single" w:sz="4" w:space="0" w:color="auto"/>
              <w:left w:val="single" w:sz="4" w:space="0" w:color="auto"/>
              <w:bottom w:val="single" w:sz="4" w:space="0" w:color="auto"/>
              <w:right w:val="single" w:sz="4" w:space="0" w:color="auto"/>
            </w:tcBorders>
            <w:vAlign w:val="center"/>
          </w:tcPr>
          <w:p w14:paraId="7B87A369" w14:textId="309E5ABB"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4050,00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1D94FB24" w14:textId="460B76F3"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3700,00</w:t>
            </w:r>
          </w:p>
        </w:tc>
        <w:tc>
          <w:tcPr>
            <w:tcW w:w="880" w:type="dxa"/>
            <w:tcBorders>
              <w:top w:val="single" w:sz="4" w:space="0" w:color="auto"/>
              <w:left w:val="single" w:sz="4" w:space="0" w:color="auto"/>
              <w:bottom w:val="single" w:sz="4" w:space="0" w:color="auto"/>
              <w:right w:val="single" w:sz="4" w:space="0" w:color="auto"/>
            </w:tcBorders>
            <w:vAlign w:val="center"/>
          </w:tcPr>
          <w:p w14:paraId="777361A0" w14:textId="40DF18E7"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3700,00</w:t>
            </w:r>
          </w:p>
        </w:tc>
        <w:tc>
          <w:tcPr>
            <w:tcW w:w="1024" w:type="dxa"/>
            <w:tcBorders>
              <w:top w:val="single" w:sz="4" w:space="0" w:color="auto"/>
              <w:left w:val="single" w:sz="4" w:space="0" w:color="auto"/>
              <w:bottom w:val="single" w:sz="4" w:space="0" w:color="auto"/>
              <w:right w:val="single" w:sz="4" w:space="0" w:color="auto"/>
            </w:tcBorders>
            <w:vAlign w:val="center"/>
          </w:tcPr>
          <w:p w14:paraId="20753741" w14:textId="49CB1A7A"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3700,00</w:t>
            </w:r>
          </w:p>
        </w:tc>
        <w:tc>
          <w:tcPr>
            <w:tcW w:w="879" w:type="dxa"/>
            <w:tcBorders>
              <w:top w:val="single" w:sz="4" w:space="0" w:color="auto"/>
              <w:left w:val="single" w:sz="4" w:space="0" w:color="auto"/>
              <w:bottom w:val="single" w:sz="4" w:space="0" w:color="auto"/>
              <w:right w:val="single" w:sz="4" w:space="0" w:color="auto"/>
            </w:tcBorders>
            <w:vAlign w:val="center"/>
          </w:tcPr>
          <w:p w14:paraId="4BD58377" w14:textId="0FC39BE1"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3700,00</w:t>
            </w:r>
          </w:p>
        </w:tc>
        <w:tc>
          <w:tcPr>
            <w:tcW w:w="1068" w:type="dxa"/>
            <w:vMerge/>
            <w:tcBorders>
              <w:top w:val="single" w:sz="4" w:space="0" w:color="auto"/>
              <w:bottom w:val="single" w:sz="4" w:space="0" w:color="auto"/>
              <w:right w:val="single" w:sz="4" w:space="0" w:color="auto"/>
            </w:tcBorders>
          </w:tcPr>
          <w:p w14:paraId="592157AD" w14:textId="77777777" w:rsidR="0069102F" w:rsidRPr="00323386" w:rsidRDefault="0069102F" w:rsidP="0069102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AD51586" w14:textId="77777777" w:rsidTr="00A74FCF">
        <w:trPr>
          <w:trHeight w:val="20"/>
        </w:trPr>
        <w:tc>
          <w:tcPr>
            <w:tcW w:w="498" w:type="dxa"/>
            <w:vMerge/>
            <w:tcBorders>
              <w:top w:val="single" w:sz="4" w:space="0" w:color="auto"/>
              <w:left w:val="single" w:sz="4" w:space="0" w:color="auto"/>
              <w:bottom w:val="single" w:sz="4" w:space="0" w:color="auto"/>
              <w:right w:val="single" w:sz="4" w:space="0" w:color="auto"/>
            </w:tcBorders>
          </w:tcPr>
          <w:p w14:paraId="3DC10F50"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3275499A"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5895751B"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78BA76AE"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2467E44E" w14:textId="5CE965FC"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0AE37D0" w14:textId="00FA500A"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769FF83B" w14:textId="1DDD3ACB"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7202EF2F" w14:textId="4B254933"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759ED2BC" w14:textId="70760B7E"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69076F74" w14:textId="7BA3E0BF"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5D4BAA67" w14:textId="77777777" w:rsidR="0069102F" w:rsidRPr="00323386" w:rsidRDefault="0069102F" w:rsidP="0069102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0640A2E5" w14:textId="77777777" w:rsidTr="00A74FCF">
        <w:trPr>
          <w:trHeight w:val="712"/>
        </w:trPr>
        <w:tc>
          <w:tcPr>
            <w:tcW w:w="498" w:type="dxa"/>
            <w:vMerge w:val="restart"/>
            <w:tcBorders>
              <w:top w:val="single" w:sz="4" w:space="0" w:color="auto"/>
              <w:left w:val="single" w:sz="4" w:space="0" w:color="auto"/>
              <w:bottom w:val="single" w:sz="4" w:space="0" w:color="auto"/>
              <w:right w:val="single" w:sz="4" w:space="0" w:color="auto"/>
            </w:tcBorders>
          </w:tcPr>
          <w:p w14:paraId="1BA782E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2.1</w:t>
            </w:r>
          </w:p>
        </w:tc>
        <w:tc>
          <w:tcPr>
            <w:tcW w:w="2001" w:type="dxa"/>
            <w:vMerge w:val="restart"/>
            <w:tcBorders>
              <w:top w:val="single" w:sz="4" w:space="0" w:color="auto"/>
              <w:left w:val="single" w:sz="4" w:space="0" w:color="auto"/>
              <w:bottom w:val="single" w:sz="4" w:space="0" w:color="auto"/>
              <w:right w:val="single" w:sz="4" w:space="0" w:color="auto"/>
            </w:tcBorders>
          </w:tcPr>
          <w:p w14:paraId="0456C8B8" w14:textId="77777777" w:rsidR="0074287E" w:rsidRPr="00323386" w:rsidRDefault="0074287E" w:rsidP="0074287E">
            <w:pPr>
              <w:spacing w:after="0" w:line="240" w:lineRule="auto"/>
              <w:rPr>
                <w:rFonts w:ascii="Times New Roman" w:eastAsia="Calibri" w:hAnsi="Times New Roman" w:cs="Times New Roman"/>
                <w:sz w:val="18"/>
                <w:szCs w:val="18"/>
              </w:rPr>
            </w:pPr>
            <w:r w:rsidRPr="00323386">
              <w:rPr>
                <w:rFonts w:ascii="Times New Roman" w:eastAsia="Calibri" w:hAnsi="Times New Roman" w:cs="Times New Roman"/>
                <w:sz w:val="18"/>
                <w:szCs w:val="18"/>
              </w:rPr>
              <w:t>Мероприятие 07.01</w:t>
            </w:r>
          </w:p>
          <w:p w14:paraId="105EEFAC"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lang w:eastAsia="ru-RU"/>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978" w:type="dxa"/>
            <w:vMerge w:val="restart"/>
            <w:tcBorders>
              <w:top w:val="single" w:sz="4" w:space="0" w:color="auto"/>
              <w:left w:val="single" w:sz="4" w:space="0" w:color="auto"/>
              <w:bottom w:val="single" w:sz="4" w:space="0" w:color="auto"/>
              <w:right w:val="single" w:sz="4" w:space="0" w:color="auto"/>
            </w:tcBorders>
          </w:tcPr>
          <w:p w14:paraId="251D4F23"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7071A749"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32B96DA" w14:textId="48788DA9"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1400,00</w:t>
            </w:r>
          </w:p>
        </w:tc>
        <w:tc>
          <w:tcPr>
            <w:tcW w:w="992" w:type="dxa"/>
            <w:tcBorders>
              <w:top w:val="single" w:sz="4" w:space="0" w:color="auto"/>
              <w:left w:val="single" w:sz="4" w:space="0" w:color="auto"/>
              <w:bottom w:val="single" w:sz="4" w:space="0" w:color="auto"/>
              <w:right w:val="single" w:sz="4" w:space="0" w:color="auto"/>
            </w:tcBorders>
            <w:vAlign w:val="center"/>
          </w:tcPr>
          <w:p w14:paraId="4A47026F" w14:textId="29F6D8B2"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200,00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213542FA" w14:textId="4E9E1FD5"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300,00</w:t>
            </w:r>
          </w:p>
        </w:tc>
        <w:tc>
          <w:tcPr>
            <w:tcW w:w="880" w:type="dxa"/>
            <w:tcBorders>
              <w:top w:val="single" w:sz="4" w:space="0" w:color="auto"/>
              <w:left w:val="single" w:sz="4" w:space="0" w:color="auto"/>
              <w:bottom w:val="single" w:sz="4" w:space="0" w:color="auto"/>
              <w:right w:val="single" w:sz="4" w:space="0" w:color="auto"/>
            </w:tcBorders>
            <w:vAlign w:val="center"/>
          </w:tcPr>
          <w:p w14:paraId="135744D1" w14:textId="1A1C4E11"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300,00</w:t>
            </w:r>
          </w:p>
        </w:tc>
        <w:tc>
          <w:tcPr>
            <w:tcW w:w="1024" w:type="dxa"/>
            <w:tcBorders>
              <w:top w:val="single" w:sz="4" w:space="0" w:color="auto"/>
              <w:left w:val="single" w:sz="4" w:space="0" w:color="auto"/>
              <w:bottom w:val="single" w:sz="4" w:space="0" w:color="auto"/>
              <w:right w:val="single" w:sz="4" w:space="0" w:color="auto"/>
            </w:tcBorders>
            <w:vAlign w:val="center"/>
          </w:tcPr>
          <w:p w14:paraId="15F7D128" w14:textId="1C95C220"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300,00</w:t>
            </w:r>
          </w:p>
        </w:tc>
        <w:tc>
          <w:tcPr>
            <w:tcW w:w="879" w:type="dxa"/>
            <w:tcBorders>
              <w:top w:val="single" w:sz="4" w:space="0" w:color="auto"/>
              <w:left w:val="single" w:sz="4" w:space="0" w:color="auto"/>
              <w:bottom w:val="single" w:sz="4" w:space="0" w:color="auto"/>
              <w:right w:val="single" w:sz="4" w:space="0" w:color="auto"/>
            </w:tcBorders>
            <w:vAlign w:val="center"/>
          </w:tcPr>
          <w:p w14:paraId="5F1FAD18" w14:textId="43B02D2E"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300,00</w:t>
            </w:r>
          </w:p>
        </w:tc>
        <w:tc>
          <w:tcPr>
            <w:tcW w:w="1068" w:type="dxa"/>
            <w:vMerge w:val="restart"/>
            <w:tcBorders>
              <w:top w:val="single" w:sz="4" w:space="0" w:color="auto"/>
              <w:bottom w:val="single" w:sz="4" w:space="0" w:color="auto"/>
              <w:right w:val="single" w:sz="4" w:space="0" w:color="auto"/>
            </w:tcBorders>
          </w:tcPr>
          <w:p w14:paraId="5D404915" w14:textId="5EDDE7E6" w:rsidR="0074287E" w:rsidRPr="00323386" w:rsidRDefault="0006071A"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Отдел рекламы МКУ «Развитие Котельники»</w:t>
            </w:r>
          </w:p>
        </w:tc>
      </w:tr>
      <w:tr w:rsidR="00323386" w:rsidRPr="00323386" w14:paraId="11A6EA63" w14:textId="77777777" w:rsidTr="00A74FCF">
        <w:trPr>
          <w:trHeight w:val="812"/>
        </w:trPr>
        <w:tc>
          <w:tcPr>
            <w:tcW w:w="498" w:type="dxa"/>
            <w:vMerge/>
            <w:tcBorders>
              <w:top w:val="single" w:sz="4" w:space="0" w:color="auto"/>
              <w:left w:val="single" w:sz="4" w:space="0" w:color="auto"/>
              <w:bottom w:val="single" w:sz="4" w:space="0" w:color="auto"/>
              <w:right w:val="single" w:sz="4" w:space="0" w:color="auto"/>
            </w:tcBorders>
          </w:tcPr>
          <w:p w14:paraId="78B5CCC2"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717D16B3"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66DCC457"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3E652C6D"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4A661DE0" w14:textId="3F761AAC"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A94F0C4" w14:textId="30EA0E34"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4EE5799A" w14:textId="1E2FB2F1"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5476E016" w14:textId="26F0770F"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6F7F8F58" w14:textId="72143411"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0BAB1DA1" w14:textId="0C1E642B"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3E9C6A4D" w14:textId="77777777" w:rsidR="0069102F" w:rsidRPr="00323386" w:rsidRDefault="0069102F" w:rsidP="0069102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E2E6B6D" w14:textId="77777777" w:rsidTr="00A74FCF">
        <w:trPr>
          <w:trHeight w:val="473"/>
        </w:trPr>
        <w:tc>
          <w:tcPr>
            <w:tcW w:w="498" w:type="dxa"/>
            <w:vMerge/>
            <w:tcBorders>
              <w:top w:val="single" w:sz="4" w:space="0" w:color="auto"/>
              <w:left w:val="single" w:sz="4" w:space="0" w:color="auto"/>
              <w:bottom w:val="single" w:sz="4" w:space="0" w:color="auto"/>
              <w:right w:val="single" w:sz="4" w:space="0" w:color="auto"/>
            </w:tcBorders>
          </w:tcPr>
          <w:p w14:paraId="4B7A8658"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3680C885"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05995509"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65FEF04"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096167DD" w14:textId="23157E6B"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1400,00</w:t>
            </w:r>
          </w:p>
        </w:tc>
        <w:tc>
          <w:tcPr>
            <w:tcW w:w="992" w:type="dxa"/>
            <w:tcBorders>
              <w:top w:val="single" w:sz="4" w:space="0" w:color="auto"/>
              <w:left w:val="single" w:sz="4" w:space="0" w:color="auto"/>
              <w:bottom w:val="single" w:sz="4" w:space="0" w:color="auto"/>
              <w:right w:val="single" w:sz="4" w:space="0" w:color="auto"/>
            </w:tcBorders>
            <w:vAlign w:val="center"/>
          </w:tcPr>
          <w:p w14:paraId="78DA42FA" w14:textId="0A9F98FB"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200,00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68486BC7" w14:textId="27BC7AF3"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300,00</w:t>
            </w:r>
          </w:p>
        </w:tc>
        <w:tc>
          <w:tcPr>
            <w:tcW w:w="880" w:type="dxa"/>
            <w:tcBorders>
              <w:top w:val="single" w:sz="4" w:space="0" w:color="auto"/>
              <w:left w:val="single" w:sz="4" w:space="0" w:color="auto"/>
              <w:bottom w:val="single" w:sz="4" w:space="0" w:color="auto"/>
              <w:right w:val="single" w:sz="4" w:space="0" w:color="auto"/>
            </w:tcBorders>
            <w:vAlign w:val="center"/>
          </w:tcPr>
          <w:p w14:paraId="3D5B8DFB" w14:textId="04C584BD"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300,00</w:t>
            </w:r>
          </w:p>
        </w:tc>
        <w:tc>
          <w:tcPr>
            <w:tcW w:w="1024" w:type="dxa"/>
            <w:tcBorders>
              <w:top w:val="single" w:sz="4" w:space="0" w:color="auto"/>
              <w:left w:val="single" w:sz="4" w:space="0" w:color="auto"/>
              <w:bottom w:val="single" w:sz="4" w:space="0" w:color="auto"/>
              <w:right w:val="single" w:sz="4" w:space="0" w:color="auto"/>
            </w:tcBorders>
            <w:vAlign w:val="center"/>
          </w:tcPr>
          <w:p w14:paraId="7C62A41B" w14:textId="2881EC93"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300,00</w:t>
            </w:r>
          </w:p>
        </w:tc>
        <w:tc>
          <w:tcPr>
            <w:tcW w:w="879" w:type="dxa"/>
            <w:tcBorders>
              <w:top w:val="single" w:sz="4" w:space="0" w:color="auto"/>
              <w:left w:val="single" w:sz="4" w:space="0" w:color="auto"/>
              <w:bottom w:val="single" w:sz="4" w:space="0" w:color="auto"/>
              <w:right w:val="single" w:sz="4" w:space="0" w:color="auto"/>
            </w:tcBorders>
            <w:vAlign w:val="center"/>
          </w:tcPr>
          <w:p w14:paraId="6F3E9C69" w14:textId="1B5D99CC"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300,00</w:t>
            </w:r>
          </w:p>
        </w:tc>
        <w:tc>
          <w:tcPr>
            <w:tcW w:w="1068" w:type="dxa"/>
            <w:vMerge/>
            <w:tcBorders>
              <w:top w:val="single" w:sz="4" w:space="0" w:color="auto"/>
              <w:bottom w:val="single" w:sz="4" w:space="0" w:color="auto"/>
              <w:right w:val="single" w:sz="4" w:space="0" w:color="auto"/>
            </w:tcBorders>
          </w:tcPr>
          <w:p w14:paraId="50036B0B" w14:textId="77777777" w:rsidR="0069102F" w:rsidRPr="00323386" w:rsidRDefault="0069102F" w:rsidP="0069102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45FAD8D" w14:textId="77777777" w:rsidTr="00A74FCF">
        <w:trPr>
          <w:trHeight w:val="737"/>
        </w:trPr>
        <w:tc>
          <w:tcPr>
            <w:tcW w:w="498" w:type="dxa"/>
            <w:vMerge/>
            <w:tcBorders>
              <w:top w:val="single" w:sz="4" w:space="0" w:color="auto"/>
              <w:left w:val="single" w:sz="4" w:space="0" w:color="auto"/>
              <w:bottom w:val="single" w:sz="4" w:space="0" w:color="auto"/>
              <w:right w:val="single" w:sz="4" w:space="0" w:color="auto"/>
            </w:tcBorders>
          </w:tcPr>
          <w:p w14:paraId="45DBF3B0"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22207E88"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53A2E7D8"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2BA52B67"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A7ED167" w14:textId="4E891D56"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E344517" w14:textId="7D3744E1"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664B7A1D" w14:textId="4C5A675F"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7898A6FD" w14:textId="433C7643"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134B2CCD" w14:textId="0191BE83"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460275BC" w14:textId="4F4656B8"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676B8F27" w14:textId="77777777" w:rsidR="0069102F" w:rsidRPr="00323386" w:rsidRDefault="0069102F" w:rsidP="0069102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9FC3398" w14:textId="77777777" w:rsidTr="00A74FCF">
        <w:trPr>
          <w:trHeight w:val="312"/>
        </w:trPr>
        <w:tc>
          <w:tcPr>
            <w:tcW w:w="498" w:type="dxa"/>
            <w:vMerge/>
            <w:tcBorders>
              <w:top w:val="single" w:sz="4" w:space="0" w:color="auto"/>
              <w:left w:val="single" w:sz="4" w:space="0" w:color="auto"/>
              <w:bottom w:val="single" w:sz="4" w:space="0" w:color="auto"/>
              <w:right w:val="single" w:sz="4" w:space="0" w:color="auto"/>
            </w:tcBorders>
          </w:tcPr>
          <w:p w14:paraId="0591C0A9"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bottom w:val="single" w:sz="4" w:space="0" w:color="auto"/>
              <w:right w:val="single" w:sz="4" w:space="0" w:color="auto"/>
            </w:tcBorders>
          </w:tcPr>
          <w:p w14:paraId="4398BCFB"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5596BBC1"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Рекламные конструкции размещены в соответствии со схемой размещения рекламных конструкций Московской области.</w:t>
            </w:r>
            <w:r w:rsidRPr="00323386">
              <w:rPr>
                <w:rFonts w:ascii="Times New Roman" w:eastAsia="Times New Roman" w:hAnsi="Times New Roman" w:cs="Times New Roman"/>
                <w:sz w:val="18"/>
                <w:szCs w:val="18"/>
              </w:rPr>
              <w:br/>
              <w:t>Единица</w:t>
            </w:r>
          </w:p>
          <w:p w14:paraId="12ADBB66"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78" w:type="dxa"/>
            <w:vMerge w:val="restart"/>
            <w:tcBorders>
              <w:top w:val="single" w:sz="4" w:space="0" w:color="auto"/>
              <w:left w:val="single" w:sz="4" w:space="0" w:color="auto"/>
              <w:bottom w:val="single" w:sz="4" w:space="0" w:color="auto"/>
              <w:right w:val="single" w:sz="4" w:space="0" w:color="auto"/>
            </w:tcBorders>
          </w:tcPr>
          <w:p w14:paraId="2DFAFB31"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1083570D"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19AF55C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767B8FA2"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p w14:paraId="7D4224D9"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val="restart"/>
            <w:tcBorders>
              <w:top w:val="single" w:sz="4" w:space="0" w:color="auto"/>
              <w:left w:val="single" w:sz="4" w:space="0" w:color="auto"/>
              <w:right w:val="single" w:sz="4" w:space="0" w:color="auto"/>
            </w:tcBorders>
          </w:tcPr>
          <w:p w14:paraId="6D8C815B"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424B68E2"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6203846F"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3BFC8A77"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6258BF89"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068" w:type="dxa"/>
            <w:vMerge w:val="restart"/>
            <w:tcBorders>
              <w:top w:val="single" w:sz="4" w:space="0" w:color="auto"/>
              <w:bottom w:val="single" w:sz="4" w:space="0" w:color="auto"/>
              <w:right w:val="single" w:sz="4" w:space="0" w:color="auto"/>
            </w:tcBorders>
          </w:tcPr>
          <w:p w14:paraId="01B8CF7A"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35178FF0" w14:textId="77777777" w:rsidTr="00A74FCF">
        <w:trPr>
          <w:trHeight w:val="362"/>
        </w:trPr>
        <w:tc>
          <w:tcPr>
            <w:tcW w:w="498" w:type="dxa"/>
            <w:vMerge/>
            <w:tcBorders>
              <w:top w:val="single" w:sz="4" w:space="0" w:color="auto"/>
              <w:left w:val="single" w:sz="4" w:space="0" w:color="auto"/>
              <w:bottom w:val="single" w:sz="4" w:space="0" w:color="auto"/>
              <w:right w:val="single" w:sz="4" w:space="0" w:color="auto"/>
            </w:tcBorders>
          </w:tcPr>
          <w:p w14:paraId="4B541182"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7330770C"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25540ADC"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24316B5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16F0E000"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31CE143A"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49EABFB3"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DC90C92"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34F40F03"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11F0B4FE"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5A5C3203"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1DF790B5"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3D772DA5"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201EEE22"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8" w:type="dxa"/>
            <w:vMerge/>
            <w:tcBorders>
              <w:top w:val="single" w:sz="4" w:space="0" w:color="auto"/>
              <w:bottom w:val="single" w:sz="4" w:space="0" w:color="auto"/>
              <w:right w:val="single" w:sz="4" w:space="0" w:color="auto"/>
            </w:tcBorders>
          </w:tcPr>
          <w:p w14:paraId="5DA24400"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97E4B0F" w14:textId="77777777" w:rsidTr="00A74FCF">
        <w:trPr>
          <w:trHeight w:val="739"/>
        </w:trPr>
        <w:tc>
          <w:tcPr>
            <w:tcW w:w="498" w:type="dxa"/>
            <w:vMerge/>
            <w:tcBorders>
              <w:top w:val="single" w:sz="4" w:space="0" w:color="auto"/>
              <w:left w:val="single" w:sz="4" w:space="0" w:color="auto"/>
              <w:bottom w:val="single" w:sz="4" w:space="0" w:color="auto"/>
              <w:right w:val="single" w:sz="4" w:space="0" w:color="auto"/>
            </w:tcBorders>
          </w:tcPr>
          <w:p w14:paraId="63F9BF2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7F273A9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1F00BE7B"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7A982A8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3AA57A6E" w14:textId="784D8E21"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95696B7" w14:textId="15D4068B"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9E0D2A2" w14:textId="1E522E60"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0FD56EA" w14:textId="050413AA"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1FBFC1D" w14:textId="24DAD83A"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B03CBB7" w14:textId="45B9D926"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tcPr>
          <w:p w14:paraId="7BAAE386" w14:textId="2289AE27"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5E786C9" w14:textId="0BEB4728"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7E2AB7A4" w14:textId="7AEC7519"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47D3FAA0" w14:textId="1F643B83"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2A42A345"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AD00E63" w14:textId="77777777" w:rsidTr="00A74FCF">
        <w:trPr>
          <w:trHeight w:val="712"/>
        </w:trPr>
        <w:tc>
          <w:tcPr>
            <w:tcW w:w="498" w:type="dxa"/>
            <w:vMerge w:val="restart"/>
            <w:tcBorders>
              <w:top w:val="single" w:sz="4" w:space="0" w:color="auto"/>
              <w:left w:val="single" w:sz="4" w:space="0" w:color="auto"/>
              <w:bottom w:val="single" w:sz="4" w:space="0" w:color="auto"/>
              <w:right w:val="single" w:sz="4" w:space="0" w:color="auto"/>
            </w:tcBorders>
          </w:tcPr>
          <w:p w14:paraId="5D1252BE"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2.2</w:t>
            </w:r>
          </w:p>
        </w:tc>
        <w:tc>
          <w:tcPr>
            <w:tcW w:w="2001" w:type="dxa"/>
            <w:vMerge w:val="restart"/>
            <w:tcBorders>
              <w:top w:val="single" w:sz="4" w:space="0" w:color="auto"/>
              <w:left w:val="single" w:sz="4" w:space="0" w:color="auto"/>
              <w:bottom w:val="single" w:sz="4" w:space="0" w:color="auto"/>
              <w:right w:val="single" w:sz="4" w:space="0" w:color="auto"/>
            </w:tcBorders>
          </w:tcPr>
          <w:p w14:paraId="22FD2A20" w14:textId="77777777" w:rsidR="0074287E" w:rsidRPr="00323386" w:rsidRDefault="0074287E" w:rsidP="0074287E">
            <w:pPr>
              <w:widowControl w:val="0"/>
              <w:autoSpaceDE w:val="0"/>
              <w:autoSpaceDN w:val="0"/>
              <w:spacing w:after="0" w:line="240" w:lineRule="auto"/>
              <w:rPr>
                <w:rFonts w:ascii="Times New Roman" w:eastAsia="Calibri" w:hAnsi="Times New Roman" w:cs="Times New Roman"/>
                <w:sz w:val="18"/>
                <w:szCs w:val="18"/>
                <w:lang w:eastAsia="ru-RU"/>
              </w:rPr>
            </w:pPr>
            <w:r w:rsidRPr="00323386">
              <w:rPr>
                <w:rFonts w:ascii="Times New Roman" w:eastAsia="Calibri" w:hAnsi="Times New Roman" w:cs="Times New Roman"/>
                <w:sz w:val="18"/>
                <w:szCs w:val="18"/>
                <w:lang w:eastAsia="ru-RU"/>
              </w:rPr>
              <w:t>Мероприятие 07.02</w:t>
            </w:r>
          </w:p>
          <w:p w14:paraId="6545E51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lang w:eastAsia="ru-RU"/>
              </w:rPr>
              <w:t>Проведение мероприятий,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978" w:type="dxa"/>
            <w:vMerge w:val="restart"/>
            <w:tcBorders>
              <w:top w:val="single" w:sz="4" w:space="0" w:color="auto"/>
              <w:left w:val="single" w:sz="4" w:space="0" w:color="auto"/>
              <w:bottom w:val="single" w:sz="4" w:space="0" w:color="auto"/>
              <w:right w:val="single" w:sz="4" w:space="0" w:color="auto"/>
            </w:tcBorders>
          </w:tcPr>
          <w:p w14:paraId="4571960A"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3195E7C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EEAB26F" w14:textId="1303AD27"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15800,00</w:t>
            </w:r>
          </w:p>
        </w:tc>
        <w:tc>
          <w:tcPr>
            <w:tcW w:w="992" w:type="dxa"/>
            <w:tcBorders>
              <w:top w:val="single" w:sz="4" w:space="0" w:color="auto"/>
              <w:left w:val="single" w:sz="4" w:space="0" w:color="auto"/>
              <w:bottom w:val="single" w:sz="4" w:space="0" w:color="auto"/>
              <w:right w:val="single" w:sz="4" w:space="0" w:color="auto"/>
            </w:tcBorders>
            <w:vAlign w:val="center"/>
          </w:tcPr>
          <w:p w14:paraId="6CCC3C0A" w14:textId="1F255B5E"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3600,00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7228452A" w14:textId="2B81E06E"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3050,00</w:t>
            </w:r>
          </w:p>
        </w:tc>
        <w:tc>
          <w:tcPr>
            <w:tcW w:w="880" w:type="dxa"/>
            <w:tcBorders>
              <w:top w:val="single" w:sz="4" w:space="0" w:color="auto"/>
              <w:left w:val="single" w:sz="4" w:space="0" w:color="auto"/>
              <w:bottom w:val="single" w:sz="4" w:space="0" w:color="auto"/>
              <w:right w:val="single" w:sz="4" w:space="0" w:color="auto"/>
            </w:tcBorders>
            <w:vAlign w:val="center"/>
          </w:tcPr>
          <w:p w14:paraId="0DF24E14" w14:textId="786068CC"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3050,00</w:t>
            </w:r>
          </w:p>
        </w:tc>
        <w:tc>
          <w:tcPr>
            <w:tcW w:w="1024" w:type="dxa"/>
            <w:tcBorders>
              <w:top w:val="single" w:sz="4" w:space="0" w:color="auto"/>
              <w:left w:val="single" w:sz="4" w:space="0" w:color="auto"/>
              <w:bottom w:val="single" w:sz="4" w:space="0" w:color="auto"/>
              <w:right w:val="single" w:sz="4" w:space="0" w:color="auto"/>
            </w:tcBorders>
            <w:vAlign w:val="center"/>
          </w:tcPr>
          <w:p w14:paraId="23AA0572" w14:textId="12A6C838"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3050,00</w:t>
            </w:r>
          </w:p>
        </w:tc>
        <w:tc>
          <w:tcPr>
            <w:tcW w:w="879" w:type="dxa"/>
            <w:tcBorders>
              <w:top w:val="single" w:sz="4" w:space="0" w:color="auto"/>
              <w:left w:val="single" w:sz="4" w:space="0" w:color="auto"/>
              <w:bottom w:val="single" w:sz="4" w:space="0" w:color="auto"/>
              <w:right w:val="single" w:sz="4" w:space="0" w:color="auto"/>
            </w:tcBorders>
            <w:vAlign w:val="center"/>
          </w:tcPr>
          <w:p w14:paraId="4C9FB863" w14:textId="0FAFD96B"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3050,00</w:t>
            </w:r>
          </w:p>
        </w:tc>
        <w:tc>
          <w:tcPr>
            <w:tcW w:w="1068" w:type="dxa"/>
            <w:vMerge w:val="restart"/>
            <w:tcBorders>
              <w:top w:val="single" w:sz="4" w:space="0" w:color="auto"/>
              <w:bottom w:val="single" w:sz="4" w:space="0" w:color="auto"/>
              <w:right w:val="single" w:sz="4" w:space="0" w:color="auto"/>
            </w:tcBorders>
            <w:vAlign w:val="center"/>
          </w:tcPr>
          <w:p w14:paraId="26717CDE" w14:textId="55DF01C2" w:rsidR="0074287E" w:rsidRPr="00323386" w:rsidRDefault="0006071A"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Отдел рекламы МКУ «Развитие Котельники»</w:t>
            </w:r>
          </w:p>
        </w:tc>
      </w:tr>
      <w:tr w:rsidR="00323386" w:rsidRPr="00323386" w14:paraId="4CB3F81C" w14:textId="77777777" w:rsidTr="00A74FCF">
        <w:trPr>
          <w:trHeight w:val="519"/>
        </w:trPr>
        <w:tc>
          <w:tcPr>
            <w:tcW w:w="498" w:type="dxa"/>
            <w:vMerge/>
            <w:tcBorders>
              <w:top w:val="single" w:sz="4" w:space="0" w:color="auto"/>
              <w:left w:val="single" w:sz="4" w:space="0" w:color="auto"/>
              <w:bottom w:val="single" w:sz="4" w:space="0" w:color="auto"/>
              <w:right w:val="single" w:sz="4" w:space="0" w:color="auto"/>
            </w:tcBorders>
          </w:tcPr>
          <w:p w14:paraId="4AC4DF94"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7DC21517"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19B01BE1"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42A386B"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2C324C2" w14:textId="7FB040BD"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365EFAF" w14:textId="27B07EEF"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78A8D1CE" w14:textId="39025C6F"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7F85C5BE" w14:textId="2AA0DE59"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49FFF83E" w14:textId="787ED5DE"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7BE343DA" w14:textId="34DFA82D"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vAlign w:val="center"/>
          </w:tcPr>
          <w:p w14:paraId="58AF0086" w14:textId="77777777" w:rsidR="0069102F" w:rsidRPr="00323386" w:rsidRDefault="0069102F"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1275A46" w14:textId="77777777" w:rsidTr="00A74FCF">
        <w:trPr>
          <w:trHeight w:val="473"/>
        </w:trPr>
        <w:tc>
          <w:tcPr>
            <w:tcW w:w="498" w:type="dxa"/>
            <w:vMerge/>
            <w:tcBorders>
              <w:top w:val="single" w:sz="4" w:space="0" w:color="auto"/>
              <w:left w:val="single" w:sz="4" w:space="0" w:color="auto"/>
              <w:bottom w:val="single" w:sz="4" w:space="0" w:color="auto"/>
              <w:right w:val="single" w:sz="4" w:space="0" w:color="auto"/>
            </w:tcBorders>
          </w:tcPr>
          <w:p w14:paraId="2F422570"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17A2F64F"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61CFE626"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7FBD3B82"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19A0E629" w14:textId="383358D2"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15800,00</w:t>
            </w:r>
          </w:p>
        </w:tc>
        <w:tc>
          <w:tcPr>
            <w:tcW w:w="992" w:type="dxa"/>
            <w:tcBorders>
              <w:top w:val="single" w:sz="4" w:space="0" w:color="auto"/>
              <w:left w:val="single" w:sz="4" w:space="0" w:color="auto"/>
              <w:bottom w:val="single" w:sz="4" w:space="0" w:color="auto"/>
              <w:right w:val="single" w:sz="4" w:space="0" w:color="auto"/>
            </w:tcBorders>
            <w:vAlign w:val="center"/>
          </w:tcPr>
          <w:p w14:paraId="4CAA7727" w14:textId="24E332C1"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3600,00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42A9FF37" w14:textId="3B1ECE03"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3050,00</w:t>
            </w:r>
          </w:p>
        </w:tc>
        <w:tc>
          <w:tcPr>
            <w:tcW w:w="880" w:type="dxa"/>
            <w:tcBorders>
              <w:top w:val="single" w:sz="4" w:space="0" w:color="auto"/>
              <w:left w:val="single" w:sz="4" w:space="0" w:color="auto"/>
              <w:bottom w:val="single" w:sz="4" w:space="0" w:color="auto"/>
              <w:right w:val="single" w:sz="4" w:space="0" w:color="auto"/>
            </w:tcBorders>
            <w:vAlign w:val="center"/>
          </w:tcPr>
          <w:p w14:paraId="0EB0B7FA" w14:textId="27D20FE6"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3050,00</w:t>
            </w:r>
          </w:p>
        </w:tc>
        <w:tc>
          <w:tcPr>
            <w:tcW w:w="1024" w:type="dxa"/>
            <w:tcBorders>
              <w:top w:val="single" w:sz="4" w:space="0" w:color="auto"/>
              <w:left w:val="single" w:sz="4" w:space="0" w:color="auto"/>
              <w:bottom w:val="single" w:sz="4" w:space="0" w:color="auto"/>
              <w:right w:val="single" w:sz="4" w:space="0" w:color="auto"/>
            </w:tcBorders>
            <w:vAlign w:val="center"/>
          </w:tcPr>
          <w:p w14:paraId="2C8EA0E0" w14:textId="40B8B6FB"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3050,00</w:t>
            </w:r>
          </w:p>
        </w:tc>
        <w:tc>
          <w:tcPr>
            <w:tcW w:w="879" w:type="dxa"/>
            <w:tcBorders>
              <w:top w:val="single" w:sz="4" w:space="0" w:color="auto"/>
              <w:left w:val="single" w:sz="4" w:space="0" w:color="auto"/>
              <w:bottom w:val="single" w:sz="4" w:space="0" w:color="auto"/>
              <w:right w:val="single" w:sz="4" w:space="0" w:color="auto"/>
            </w:tcBorders>
            <w:vAlign w:val="center"/>
          </w:tcPr>
          <w:p w14:paraId="76BE8DE9" w14:textId="09509F84"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3050,00</w:t>
            </w:r>
          </w:p>
        </w:tc>
        <w:tc>
          <w:tcPr>
            <w:tcW w:w="1068" w:type="dxa"/>
            <w:vMerge/>
            <w:tcBorders>
              <w:top w:val="single" w:sz="4" w:space="0" w:color="auto"/>
              <w:bottom w:val="single" w:sz="4" w:space="0" w:color="auto"/>
              <w:right w:val="single" w:sz="4" w:space="0" w:color="auto"/>
            </w:tcBorders>
            <w:vAlign w:val="center"/>
          </w:tcPr>
          <w:p w14:paraId="07570A00" w14:textId="77777777" w:rsidR="0069102F" w:rsidRPr="00323386" w:rsidRDefault="0069102F"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010F5FBC" w14:textId="77777777" w:rsidTr="00A74FCF">
        <w:trPr>
          <w:trHeight w:val="542"/>
        </w:trPr>
        <w:tc>
          <w:tcPr>
            <w:tcW w:w="498" w:type="dxa"/>
            <w:vMerge/>
            <w:tcBorders>
              <w:top w:val="single" w:sz="4" w:space="0" w:color="auto"/>
              <w:left w:val="single" w:sz="4" w:space="0" w:color="auto"/>
              <w:bottom w:val="single" w:sz="4" w:space="0" w:color="auto"/>
              <w:right w:val="single" w:sz="4" w:space="0" w:color="auto"/>
            </w:tcBorders>
          </w:tcPr>
          <w:p w14:paraId="4DBEF2B7"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317234AB"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055B43F7"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94B04EB"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E0868F6" w14:textId="4BBC8983"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3AF8B0B" w14:textId="1AF4412E"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10761192" w14:textId="27754C57"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1C8CC916" w14:textId="59FE7C25"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600B0990" w14:textId="12ED8FC8"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227AB879" w14:textId="3EB19431"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vAlign w:val="center"/>
          </w:tcPr>
          <w:p w14:paraId="5903C7A8" w14:textId="77777777" w:rsidR="0069102F" w:rsidRPr="00323386" w:rsidRDefault="0069102F" w:rsidP="0006071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E3AEDB3" w14:textId="77777777" w:rsidTr="00A74FCF">
        <w:trPr>
          <w:trHeight w:val="312"/>
        </w:trPr>
        <w:tc>
          <w:tcPr>
            <w:tcW w:w="498" w:type="dxa"/>
            <w:vMerge/>
            <w:tcBorders>
              <w:top w:val="single" w:sz="4" w:space="0" w:color="auto"/>
              <w:left w:val="single" w:sz="4" w:space="0" w:color="auto"/>
              <w:bottom w:val="single" w:sz="4" w:space="0" w:color="auto"/>
              <w:right w:val="single" w:sz="4" w:space="0" w:color="auto"/>
            </w:tcBorders>
          </w:tcPr>
          <w:p w14:paraId="45D871C2"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bottom w:val="single" w:sz="4" w:space="0" w:color="auto"/>
              <w:right w:val="single" w:sz="4" w:space="0" w:color="auto"/>
            </w:tcBorders>
          </w:tcPr>
          <w:p w14:paraId="1B90FDBD"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24630DEF"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Проведены мероприятия, которым обеспечено праздничное/тематическое оформление на территории городского округа Московской области.</w:t>
            </w:r>
          </w:p>
          <w:p w14:paraId="1738276B" w14:textId="5FBC9A01" w:rsidR="0074287E" w:rsidRPr="00323386" w:rsidRDefault="0074287E" w:rsidP="00A15CE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Единица</w:t>
            </w:r>
          </w:p>
        </w:tc>
        <w:tc>
          <w:tcPr>
            <w:tcW w:w="978" w:type="dxa"/>
            <w:vMerge w:val="restart"/>
            <w:tcBorders>
              <w:top w:val="single" w:sz="4" w:space="0" w:color="auto"/>
              <w:left w:val="single" w:sz="4" w:space="0" w:color="auto"/>
              <w:bottom w:val="single" w:sz="4" w:space="0" w:color="auto"/>
              <w:right w:val="single" w:sz="4" w:space="0" w:color="auto"/>
            </w:tcBorders>
          </w:tcPr>
          <w:p w14:paraId="604D029E"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056A63EF"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5D8876F4"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0C8437AD" w14:textId="7F58D70E" w:rsidR="0074287E" w:rsidRPr="00323386" w:rsidRDefault="0074287E" w:rsidP="00A15CE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tc>
        <w:tc>
          <w:tcPr>
            <w:tcW w:w="992" w:type="dxa"/>
            <w:vMerge w:val="restart"/>
            <w:tcBorders>
              <w:top w:val="single" w:sz="4" w:space="0" w:color="auto"/>
              <w:left w:val="single" w:sz="4" w:space="0" w:color="auto"/>
              <w:right w:val="single" w:sz="4" w:space="0" w:color="auto"/>
            </w:tcBorders>
          </w:tcPr>
          <w:p w14:paraId="4758A05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2E0C2829"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236D7EB8"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3AA319CF"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1E21E02F"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068" w:type="dxa"/>
            <w:vMerge w:val="restart"/>
            <w:tcBorders>
              <w:top w:val="single" w:sz="4" w:space="0" w:color="auto"/>
              <w:bottom w:val="single" w:sz="4" w:space="0" w:color="auto"/>
              <w:right w:val="single" w:sz="4" w:space="0" w:color="auto"/>
            </w:tcBorders>
          </w:tcPr>
          <w:p w14:paraId="14A23794"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15F8108B" w14:textId="77777777" w:rsidTr="00A74FCF">
        <w:trPr>
          <w:trHeight w:val="362"/>
        </w:trPr>
        <w:tc>
          <w:tcPr>
            <w:tcW w:w="498" w:type="dxa"/>
            <w:vMerge/>
            <w:tcBorders>
              <w:top w:val="single" w:sz="4" w:space="0" w:color="auto"/>
              <w:left w:val="single" w:sz="4" w:space="0" w:color="auto"/>
              <w:bottom w:val="single" w:sz="4" w:space="0" w:color="auto"/>
              <w:right w:val="single" w:sz="4" w:space="0" w:color="auto"/>
            </w:tcBorders>
          </w:tcPr>
          <w:p w14:paraId="25BDCA1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7CFDA013"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28F2F80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0C23145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38D1277A"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4AE4382E"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304C13C7"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19F95AD"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123E0CA1"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71773CD9"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0666522A"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1E6AB627"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7EDAC60A"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29EC5F9A"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8" w:type="dxa"/>
            <w:vMerge/>
            <w:tcBorders>
              <w:top w:val="single" w:sz="4" w:space="0" w:color="auto"/>
              <w:bottom w:val="single" w:sz="4" w:space="0" w:color="auto"/>
              <w:right w:val="single" w:sz="4" w:space="0" w:color="auto"/>
            </w:tcBorders>
          </w:tcPr>
          <w:p w14:paraId="6C1C550F"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73C71EA" w14:textId="77777777" w:rsidTr="00A74FCF">
        <w:trPr>
          <w:trHeight w:val="739"/>
        </w:trPr>
        <w:tc>
          <w:tcPr>
            <w:tcW w:w="498" w:type="dxa"/>
            <w:vMerge/>
            <w:tcBorders>
              <w:top w:val="single" w:sz="4" w:space="0" w:color="auto"/>
              <w:left w:val="single" w:sz="4" w:space="0" w:color="auto"/>
              <w:bottom w:val="single" w:sz="4" w:space="0" w:color="auto"/>
              <w:right w:val="single" w:sz="4" w:space="0" w:color="auto"/>
            </w:tcBorders>
          </w:tcPr>
          <w:p w14:paraId="689F742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48378C81"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1615FB45"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645547B4"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36ACA2BA" w14:textId="51F9C301"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vAlign w:val="center"/>
          </w:tcPr>
          <w:p w14:paraId="17EB8759" w14:textId="355B4931"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vAlign w:val="center"/>
          </w:tcPr>
          <w:p w14:paraId="41B429A3" w14:textId="273ECCFE"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7AE36EB" w14:textId="1454D841"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17DB402" w14:textId="100F4DD4"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E6F7403" w14:textId="7E6B37C3"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tcPr>
          <w:p w14:paraId="54C27546" w14:textId="214A2838"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4319E4A2" w14:textId="2CB075FE"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5364EB66" w14:textId="487E9B2F"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61A78C02" w14:textId="138D4273"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73B30E67"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0EA74C6" w14:textId="77777777" w:rsidTr="00A74FCF">
        <w:trPr>
          <w:trHeight w:val="20"/>
        </w:trPr>
        <w:tc>
          <w:tcPr>
            <w:tcW w:w="498" w:type="dxa"/>
            <w:vMerge w:val="restart"/>
            <w:tcBorders>
              <w:top w:val="single" w:sz="4" w:space="0" w:color="auto"/>
              <w:left w:val="single" w:sz="4" w:space="0" w:color="auto"/>
              <w:bottom w:val="single" w:sz="4" w:space="0" w:color="auto"/>
              <w:right w:val="single" w:sz="4" w:space="0" w:color="auto"/>
            </w:tcBorders>
          </w:tcPr>
          <w:p w14:paraId="24EAF873"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2.3</w:t>
            </w:r>
          </w:p>
        </w:tc>
        <w:tc>
          <w:tcPr>
            <w:tcW w:w="2001" w:type="dxa"/>
            <w:vMerge w:val="restart"/>
            <w:tcBorders>
              <w:top w:val="single" w:sz="4" w:space="0" w:color="auto"/>
              <w:left w:val="single" w:sz="4" w:space="0" w:color="auto"/>
              <w:bottom w:val="single" w:sz="4" w:space="0" w:color="auto"/>
              <w:right w:val="single" w:sz="4" w:space="0" w:color="auto"/>
            </w:tcBorders>
          </w:tcPr>
          <w:p w14:paraId="654A1078" w14:textId="77777777" w:rsidR="0074287E" w:rsidRPr="00323386" w:rsidRDefault="0074287E" w:rsidP="0074287E">
            <w:pPr>
              <w:spacing w:after="0" w:line="240" w:lineRule="auto"/>
              <w:rPr>
                <w:rFonts w:ascii="Times New Roman" w:eastAsia="Calibri" w:hAnsi="Times New Roman" w:cs="Times New Roman"/>
                <w:sz w:val="18"/>
                <w:szCs w:val="18"/>
              </w:rPr>
            </w:pPr>
            <w:r w:rsidRPr="00323386">
              <w:rPr>
                <w:rFonts w:ascii="Times New Roman" w:eastAsia="Calibri" w:hAnsi="Times New Roman" w:cs="Times New Roman"/>
                <w:sz w:val="18"/>
                <w:szCs w:val="18"/>
              </w:rPr>
              <w:t>Мероприятие 07.03</w:t>
            </w:r>
          </w:p>
          <w:p w14:paraId="6566AA6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lang w:eastAsia="ru-RU"/>
              </w:rPr>
              <w:t xml:space="preserve">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 </w:t>
            </w:r>
          </w:p>
        </w:tc>
        <w:tc>
          <w:tcPr>
            <w:tcW w:w="978" w:type="dxa"/>
            <w:vMerge w:val="restart"/>
            <w:tcBorders>
              <w:top w:val="single" w:sz="4" w:space="0" w:color="auto"/>
              <w:left w:val="single" w:sz="4" w:space="0" w:color="auto"/>
              <w:bottom w:val="single" w:sz="4" w:space="0" w:color="auto"/>
              <w:right w:val="single" w:sz="4" w:space="0" w:color="auto"/>
            </w:tcBorders>
          </w:tcPr>
          <w:p w14:paraId="2EA31C7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4287B0C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A96DC26" w14:textId="20B36CDF"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1650,00</w:t>
            </w:r>
          </w:p>
        </w:tc>
        <w:tc>
          <w:tcPr>
            <w:tcW w:w="992" w:type="dxa"/>
            <w:tcBorders>
              <w:top w:val="single" w:sz="4" w:space="0" w:color="auto"/>
              <w:left w:val="single" w:sz="4" w:space="0" w:color="auto"/>
              <w:bottom w:val="single" w:sz="4" w:space="0" w:color="auto"/>
              <w:right w:val="single" w:sz="4" w:space="0" w:color="auto"/>
            </w:tcBorders>
            <w:vAlign w:val="center"/>
          </w:tcPr>
          <w:p w14:paraId="38888DAC" w14:textId="78387682"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250,00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69AFE097" w14:textId="32E6C12B"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350,00</w:t>
            </w:r>
          </w:p>
        </w:tc>
        <w:tc>
          <w:tcPr>
            <w:tcW w:w="880" w:type="dxa"/>
            <w:tcBorders>
              <w:top w:val="single" w:sz="4" w:space="0" w:color="auto"/>
              <w:left w:val="single" w:sz="4" w:space="0" w:color="auto"/>
              <w:bottom w:val="single" w:sz="4" w:space="0" w:color="auto"/>
              <w:right w:val="single" w:sz="4" w:space="0" w:color="auto"/>
            </w:tcBorders>
            <w:vAlign w:val="center"/>
          </w:tcPr>
          <w:p w14:paraId="1B47EA48" w14:textId="1F3DF10E"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350,00</w:t>
            </w:r>
          </w:p>
        </w:tc>
        <w:tc>
          <w:tcPr>
            <w:tcW w:w="1024" w:type="dxa"/>
            <w:tcBorders>
              <w:top w:val="single" w:sz="4" w:space="0" w:color="auto"/>
              <w:left w:val="single" w:sz="4" w:space="0" w:color="auto"/>
              <w:bottom w:val="single" w:sz="4" w:space="0" w:color="auto"/>
              <w:right w:val="single" w:sz="4" w:space="0" w:color="auto"/>
            </w:tcBorders>
            <w:vAlign w:val="center"/>
          </w:tcPr>
          <w:p w14:paraId="30F39570" w14:textId="7883B709"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350,00</w:t>
            </w:r>
          </w:p>
        </w:tc>
        <w:tc>
          <w:tcPr>
            <w:tcW w:w="879" w:type="dxa"/>
            <w:tcBorders>
              <w:top w:val="single" w:sz="4" w:space="0" w:color="auto"/>
              <w:left w:val="single" w:sz="4" w:space="0" w:color="auto"/>
              <w:bottom w:val="single" w:sz="4" w:space="0" w:color="auto"/>
              <w:right w:val="single" w:sz="4" w:space="0" w:color="auto"/>
            </w:tcBorders>
            <w:vAlign w:val="center"/>
          </w:tcPr>
          <w:p w14:paraId="0BB8B5E5" w14:textId="02ECC526"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350,00</w:t>
            </w:r>
          </w:p>
        </w:tc>
        <w:tc>
          <w:tcPr>
            <w:tcW w:w="1068" w:type="dxa"/>
            <w:vMerge w:val="restart"/>
            <w:tcBorders>
              <w:top w:val="single" w:sz="4" w:space="0" w:color="auto"/>
              <w:bottom w:val="single" w:sz="4" w:space="0" w:color="auto"/>
              <w:right w:val="single" w:sz="4" w:space="0" w:color="auto"/>
            </w:tcBorders>
          </w:tcPr>
          <w:p w14:paraId="4826BB40" w14:textId="10BE41D3" w:rsidR="0074287E" w:rsidRPr="00323386" w:rsidRDefault="0006071A"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Отдел рекламы МКУ «Развитие Котельники»</w:t>
            </w:r>
          </w:p>
        </w:tc>
      </w:tr>
      <w:tr w:rsidR="00323386" w:rsidRPr="00323386" w14:paraId="0F71C361" w14:textId="77777777" w:rsidTr="00A74FCF">
        <w:trPr>
          <w:trHeight w:val="48"/>
        </w:trPr>
        <w:tc>
          <w:tcPr>
            <w:tcW w:w="498" w:type="dxa"/>
            <w:vMerge/>
            <w:tcBorders>
              <w:top w:val="single" w:sz="4" w:space="0" w:color="auto"/>
              <w:left w:val="single" w:sz="4" w:space="0" w:color="auto"/>
              <w:bottom w:val="single" w:sz="4" w:space="0" w:color="auto"/>
              <w:right w:val="single" w:sz="4" w:space="0" w:color="auto"/>
            </w:tcBorders>
          </w:tcPr>
          <w:p w14:paraId="0D8E8056"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2EDE23C2"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1B0E8C04"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81E3452"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59C9F079" w14:textId="03BEB245"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31B451F" w14:textId="45C9B7FD"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38379712" w14:textId="66A44438"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47AB5B17" w14:textId="46D9F3FB"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13D25B1F" w14:textId="3271C3A5"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07FE7EF8" w14:textId="516B5427"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4959A73E" w14:textId="77777777" w:rsidR="0069102F" w:rsidRPr="00323386" w:rsidRDefault="0069102F" w:rsidP="0069102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BF2C810" w14:textId="77777777" w:rsidTr="00A74FCF">
        <w:trPr>
          <w:trHeight w:val="473"/>
        </w:trPr>
        <w:tc>
          <w:tcPr>
            <w:tcW w:w="498" w:type="dxa"/>
            <w:vMerge/>
            <w:tcBorders>
              <w:top w:val="single" w:sz="4" w:space="0" w:color="auto"/>
              <w:left w:val="single" w:sz="4" w:space="0" w:color="auto"/>
              <w:bottom w:val="single" w:sz="4" w:space="0" w:color="auto"/>
              <w:right w:val="single" w:sz="4" w:space="0" w:color="auto"/>
            </w:tcBorders>
          </w:tcPr>
          <w:p w14:paraId="1A610927"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17A8D764"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435BCFF9"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34466996"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0C4D6913" w14:textId="093E95EA"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1650,00</w:t>
            </w:r>
          </w:p>
        </w:tc>
        <w:tc>
          <w:tcPr>
            <w:tcW w:w="992" w:type="dxa"/>
            <w:tcBorders>
              <w:top w:val="single" w:sz="4" w:space="0" w:color="auto"/>
              <w:left w:val="single" w:sz="4" w:space="0" w:color="auto"/>
              <w:bottom w:val="single" w:sz="4" w:space="0" w:color="auto"/>
              <w:right w:val="single" w:sz="4" w:space="0" w:color="auto"/>
            </w:tcBorders>
            <w:vAlign w:val="center"/>
          </w:tcPr>
          <w:p w14:paraId="10C4BF9E" w14:textId="4109F6CB"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250,00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66F7CF56" w14:textId="364D99D8"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350,00</w:t>
            </w:r>
          </w:p>
        </w:tc>
        <w:tc>
          <w:tcPr>
            <w:tcW w:w="880" w:type="dxa"/>
            <w:tcBorders>
              <w:top w:val="single" w:sz="4" w:space="0" w:color="auto"/>
              <w:left w:val="single" w:sz="4" w:space="0" w:color="auto"/>
              <w:bottom w:val="single" w:sz="4" w:space="0" w:color="auto"/>
              <w:right w:val="single" w:sz="4" w:space="0" w:color="auto"/>
            </w:tcBorders>
            <w:vAlign w:val="center"/>
          </w:tcPr>
          <w:p w14:paraId="4BDA0642" w14:textId="5A13D3FA"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350,00</w:t>
            </w:r>
          </w:p>
        </w:tc>
        <w:tc>
          <w:tcPr>
            <w:tcW w:w="1024" w:type="dxa"/>
            <w:tcBorders>
              <w:top w:val="single" w:sz="4" w:space="0" w:color="auto"/>
              <w:left w:val="single" w:sz="4" w:space="0" w:color="auto"/>
              <w:bottom w:val="single" w:sz="4" w:space="0" w:color="auto"/>
              <w:right w:val="single" w:sz="4" w:space="0" w:color="auto"/>
            </w:tcBorders>
            <w:vAlign w:val="center"/>
          </w:tcPr>
          <w:p w14:paraId="062F0106" w14:textId="45B7F5DC"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350,00</w:t>
            </w:r>
          </w:p>
        </w:tc>
        <w:tc>
          <w:tcPr>
            <w:tcW w:w="879" w:type="dxa"/>
            <w:tcBorders>
              <w:top w:val="single" w:sz="4" w:space="0" w:color="auto"/>
              <w:left w:val="single" w:sz="4" w:space="0" w:color="auto"/>
              <w:bottom w:val="single" w:sz="4" w:space="0" w:color="auto"/>
              <w:right w:val="single" w:sz="4" w:space="0" w:color="auto"/>
            </w:tcBorders>
            <w:vAlign w:val="center"/>
          </w:tcPr>
          <w:p w14:paraId="5446FDFF" w14:textId="3D5FE32C"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350,00</w:t>
            </w:r>
          </w:p>
        </w:tc>
        <w:tc>
          <w:tcPr>
            <w:tcW w:w="1068" w:type="dxa"/>
            <w:vMerge/>
            <w:tcBorders>
              <w:top w:val="single" w:sz="4" w:space="0" w:color="auto"/>
              <w:bottom w:val="single" w:sz="4" w:space="0" w:color="auto"/>
              <w:right w:val="single" w:sz="4" w:space="0" w:color="auto"/>
            </w:tcBorders>
          </w:tcPr>
          <w:p w14:paraId="428B1008" w14:textId="77777777" w:rsidR="0069102F" w:rsidRPr="00323386" w:rsidRDefault="0069102F" w:rsidP="0069102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057EA61" w14:textId="77777777" w:rsidTr="00A74FCF">
        <w:trPr>
          <w:trHeight w:val="542"/>
        </w:trPr>
        <w:tc>
          <w:tcPr>
            <w:tcW w:w="498" w:type="dxa"/>
            <w:vMerge/>
            <w:tcBorders>
              <w:top w:val="single" w:sz="4" w:space="0" w:color="auto"/>
              <w:left w:val="single" w:sz="4" w:space="0" w:color="auto"/>
              <w:bottom w:val="single" w:sz="4" w:space="0" w:color="auto"/>
              <w:right w:val="single" w:sz="4" w:space="0" w:color="auto"/>
            </w:tcBorders>
          </w:tcPr>
          <w:p w14:paraId="5BF200C0"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6E13B82A"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058D0B1D"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0EF001B9" w14:textId="77777777" w:rsidR="0069102F" w:rsidRPr="00323386" w:rsidRDefault="0069102F" w:rsidP="0069102F">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287ED3CD" w14:textId="7E31B731"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4901ECA" w14:textId="544DD10E"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47F9F184" w14:textId="4859E279"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5AB32F64" w14:textId="3B52145F"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272DF263" w14:textId="56E4673D"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28B87863" w14:textId="13596A20" w:rsidR="0069102F"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47EF3F30" w14:textId="77777777" w:rsidR="0069102F" w:rsidRPr="00323386" w:rsidRDefault="0069102F" w:rsidP="0069102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333435D" w14:textId="77777777" w:rsidTr="00A74FCF">
        <w:trPr>
          <w:trHeight w:val="312"/>
        </w:trPr>
        <w:tc>
          <w:tcPr>
            <w:tcW w:w="498" w:type="dxa"/>
            <w:vMerge/>
            <w:tcBorders>
              <w:top w:val="single" w:sz="4" w:space="0" w:color="auto"/>
              <w:left w:val="single" w:sz="4" w:space="0" w:color="auto"/>
              <w:bottom w:val="single" w:sz="4" w:space="0" w:color="auto"/>
              <w:right w:val="single" w:sz="4" w:space="0" w:color="auto"/>
            </w:tcBorders>
          </w:tcPr>
          <w:p w14:paraId="07C77232"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bottom w:val="single" w:sz="4" w:space="0" w:color="auto"/>
              <w:right w:val="single" w:sz="4" w:space="0" w:color="auto"/>
            </w:tcBorders>
          </w:tcPr>
          <w:p w14:paraId="09748B4F"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57111071"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Проведены рекламно-информационные кампании в городском округе Московской области.</w:t>
            </w:r>
          </w:p>
          <w:p w14:paraId="44B0A87A"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 xml:space="preserve"> Единица.</w:t>
            </w:r>
          </w:p>
        </w:tc>
        <w:tc>
          <w:tcPr>
            <w:tcW w:w="978" w:type="dxa"/>
            <w:vMerge w:val="restart"/>
            <w:tcBorders>
              <w:top w:val="single" w:sz="4" w:space="0" w:color="auto"/>
              <w:left w:val="single" w:sz="4" w:space="0" w:color="auto"/>
              <w:bottom w:val="single" w:sz="4" w:space="0" w:color="auto"/>
              <w:right w:val="single" w:sz="4" w:space="0" w:color="auto"/>
            </w:tcBorders>
          </w:tcPr>
          <w:p w14:paraId="483C199A"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44AEF526"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06FF823C"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472F4C9F" w14:textId="27B9D598" w:rsidR="0074287E" w:rsidRPr="00323386" w:rsidRDefault="0074287E" w:rsidP="00906D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tc>
        <w:tc>
          <w:tcPr>
            <w:tcW w:w="992" w:type="dxa"/>
            <w:vMerge w:val="restart"/>
            <w:tcBorders>
              <w:top w:val="single" w:sz="4" w:space="0" w:color="auto"/>
              <w:left w:val="single" w:sz="4" w:space="0" w:color="auto"/>
              <w:right w:val="single" w:sz="4" w:space="0" w:color="auto"/>
            </w:tcBorders>
          </w:tcPr>
          <w:p w14:paraId="7C9B56A3"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6E57941D" w14:textId="77777777" w:rsidR="0074287E" w:rsidRPr="00323386" w:rsidRDefault="0074287E" w:rsidP="007428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30DA01C4"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36827EF7"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474D9D80"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068" w:type="dxa"/>
            <w:vMerge w:val="restart"/>
            <w:tcBorders>
              <w:top w:val="single" w:sz="4" w:space="0" w:color="auto"/>
              <w:bottom w:val="single" w:sz="4" w:space="0" w:color="auto"/>
              <w:right w:val="single" w:sz="4" w:space="0" w:color="auto"/>
            </w:tcBorders>
          </w:tcPr>
          <w:p w14:paraId="07A01431"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618E376E" w14:textId="77777777" w:rsidTr="00A74FCF">
        <w:trPr>
          <w:trHeight w:val="362"/>
        </w:trPr>
        <w:tc>
          <w:tcPr>
            <w:tcW w:w="498" w:type="dxa"/>
            <w:vMerge/>
            <w:tcBorders>
              <w:top w:val="single" w:sz="4" w:space="0" w:color="auto"/>
              <w:left w:val="single" w:sz="4" w:space="0" w:color="auto"/>
              <w:bottom w:val="single" w:sz="4" w:space="0" w:color="auto"/>
              <w:right w:val="single" w:sz="4" w:space="0" w:color="auto"/>
            </w:tcBorders>
          </w:tcPr>
          <w:p w14:paraId="00AC1D0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65E27201"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3B3C6FC0"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1897E076"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158ABBD4"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065466E5"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6EFC1F7A"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95085AD"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01252F85"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0A9CA37D"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36389F4B"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3543DE05"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07A938D7"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01F64D7A" w14:textId="77777777" w:rsidR="0074287E" w:rsidRPr="00323386" w:rsidRDefault="0074287E" w:rsidP="0074287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8" w:type="dxa"/>
            <w:vMerge/>
            <w:tcBorders>
              <w:top w:val="single" w:sz="4" w:space="0" w:color="auto"/>
              <w:bottom w:val="single" w:sz="4" w:space="0" w:color="auto"/>
              <w:right w:val="single" w:sz="4" w:space="0" w:color="auto"/>
            </w:tcBorders>
          </w:tcPr>
          <w:p w14:paraId="6106EBBA"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5BD0F8B" w14:textId="77777777" w:rsidTr="00A74FCF">
        <w:trPr>
          <w:trHeight w:val="739"/>
        </w:trPr>
        <w:tc>
          <w:tcPr>
            <w:tcW w:w="498" w:type="dxa"/>
            <w:vMerge/>
            <w:tcBorders>
              <w:top w:val="single" w:sz="4" w:space="0" w:color="auto"/>
              <w:left w:val="single" w:sz="4" w:space="0" w:color="auto"/>
              <w:bottom w:val="single" w:sz="4" w:space="0" w:color="auto"/>
              <w:right w:val="single" w:sz="4" w:space="0" w:color="auto"/>
            </w:tcBorders>
          </w:tcPr>
          <w:p w14:paraId="27F1674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7313F358"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5F6B6E07"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3768F482" w14:textId="77777777" w:rsidR="0074287E" w:rsidRPr="00323386" w:rsidRDefault="0074287E" w:rsidP="007428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07903A1" w14:textId="6C5E4F5E"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vAlign w:val="center"/>
          </w:tcPr>
          <w:p w14:paraId="4D8D209D" w14:textId="6E17BDC9"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vAlign w:val="center"/>
          </w:tcPr>
          <w:p w14:paraId="3A28FACE" w14:textId="21AF4E45"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12A8D86" w14:textId="7394EEA7"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8841B9A" w14:textId="598D21BC"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F23DF8D" w14:textId="778D833D"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tcPr>
          <w:p w14:paraId="0E4400B0" w14:textId="53C44035"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1DB18F5" w14:textId="3382A86E"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2D59519C" w14:textId="381686BF"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569CA902" w14:textId="10B99F38" w:rsidR="0074287E" w:rsidRPr="00323386" w:rsidRDefault="0069102F" w:rsidP="0006071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68" w:type="dxa"/>
            <w:vMerge/>
            <w:tcBorders>
              <w:top w:val="single" w:sz="4" w:space="0" w:color="auto"/>
              <w:bottom w:val="single" w:sz="4" w:space="0" w:color="auto"/>
              <w:right w:val="single" w:sz="4" w:space="0" w:color="auto"/>
            </w:tcBorders>
          </w:tcPr>
          <w:p w14:paraId="530C9BAD" w14:textId="77777777" w:rsidR="0074287E" w:rsidRPr="00323386" w:rsidRDefault="0074287E" w:rsidP="007428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67AECA1" w14:textId="77777777" w:rsidTr="00A74FCF">
        <w:trPr>
          <w:trHeight w:val="488"/>
        </w:trPr>
        <w:tc>
          <w:tcPr>
            <w:tcW w:w="3477" w:type="dxa"/>
            <w:gridSpan w:val="3"/>
            <w:vMerge w:val="restart"/>
            <w:tcBorders>
              <w:top w:val="single" w:sz="4" w:space="0" w:color="auto"/>
              <w:left w:val="single" w:sz="4" w:space="0" w:color="auto"/>
              <w:right w:val="single" w:sz="4" w:space="0" w:color="auto"/>
            </w:tcBorders>
          </w:tcPr>
          <w:p w14:paraId="5600B252" w14:textId="5EA781F2" w:rsidR="00906D7E" w:rsidRPr="00323386" w:rsidRDefault="00906D7E" w:rsidP="00906D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по подпрограмме</w:t>
            </w:r>
          </w:p>
        </w:tc>
        <w:tc>
          <w:tcPr>
            <w:tcW w:w="1985" w:type="dxa"/>
            <w:tcBorders>
              <w:top w:val="single" w:sz="4" w:space="0" w:color="auto"/>
              <w:left w:val="single" w:sz="4" w:space="0" w:color="auto"/>
              <w:bottom w:val="single" w:sz="4" w:space="0" w:color="auto"/>
              <w:right w:val="single" w:sz="4" w:space="0" w:color="auto"/>
            </w:tcBorders>
          </w:tcPr>
          <w:p w14:paraId="610A1D36" w14:textId="44C1C9A3" w:rsidR="00906D7E" w:rsidRPr="00323386" w:rsidRDefault="00906D7E" w:rsidP="00906D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C0F9907" w14:textId="132C2388"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73683</w:t>
            </w:r>
            <w:r w:rsidRPr="00323386">
              <w:rPr>
                <w:rFonts w:ascii="Times New Roman" w:eastAsia="Times New Roman" w:hAnsi="Times New Roman" w:cs="Times New Roman"/>
                <w:sz w:val="18"/>
                <w:szCs w:val="18"/>
                <w:lang w:eastAsia="ru-RU"/>
              </w:rPr>
              <w:t>,53</w:t>
            </w:r>
          </w:p>
        </w:tc>
        <w:tc>
          <w:tcPr>
            <w:tcW w:w="992" w:type="dxa"/>
            <w:tcBorders>
              <w:top w:val="single" w:sz="4" w:space="0" w:color="auto"/>
              <w:left w:val="single" w:sz="4" w:space="0" w:color="auto"/>
              <w:bottom w:val="single" w:sz="4" w:space="0" w:color="auto"/>
              <w:right w:val="single" w:sz="4" w:space="0" w:color="auto"/>
            </w:tcBorders>
            <w:vAlign w:val="center"/>
          </w:tcPr>
          <w:p w14:paraId="5D6E7769" w14:textId="52E7F1F9"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16498,53</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71E7D720" w14:textId="73BD92E4"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14315,00</w:t>
            </w:r>
          </w:p>
        </w:tc>
        <w:tc>
          <w:tcPr>
            <w:tcW w:w="880" w:type="dxa"/>
            <w:tcBorders>
              <w:top w:val="single" w:sz="4" w:space="0" w:color="auto"/>
              <w:left w:val="single" w:sz="4" w:space="0" w:color="auto"/>
              <w:bottom w:val="single" w:sz="4" w:space="0" w:color="auto"/>
              <w:right w:val="single" w:sz="4" w:space="0" w:color="auto"/>
            </w:tcBorders>
            <w:vAlign w:val="center"/>
          </w:tcPr>
          <w:p w14:paraId="6634DA9D" w14:textId="4B4DE29E"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14290,00</w:t>
            </w:r>
          </w:p>
        </w:tc>
        <w:tc>
          <w:tcPr>
            <w:tcW w:w="1024" w:type="dxa"/>
            <w:tcBorders>
              <w:top w:val="single" w:sz="4" w:space="0" w:color="auto"/>
              <w:left w:val="single" w:sz="4" w:space="0" w:color="auto"/>
              <w:bottom w:val="single" w:sz="4" w:space="0" w:color="auto"/>
              <w:right w:val="single" w:sz="4" w:space="0" w:color="auto"/>
            </w:tcBorders>
            <w:vAlign w:val="center"/>
          </w:tcPr>
          <w:p w14:paraId="14B399C5" w14:textId="615C4811"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14290,00</w:t>
            </w:r>
          </w:p>
        </w:tc>
        <w:tc>
          <w:tcPr>
            <w:tcW w:w="879" w:type="dxa"/>
            <w:tcBorders>
              <w:top w:val="single" w:sz="4" w:space="0" w:color="auto"/>
              <w:left w:val="single" w:sz="4" w:space="0" w:color="auto"/>
              <w:bottom w:val="single" w:sz="4" w:space="0" w:color="auto"/>
              <w:right w:val="single" w:sz="4" w:space="0" w:color="auto"/>
            </w:tcBorders>
            <w:vAlign w:val="center"/>
          </w:tcPr>
          <w:p w14:paraId="491EE126" w14:textId="21AFA8F6"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14290,00</w:t>
            </w:r>
          </w:p>
        </w:tc>
        <w:tc>
          <w:tcPr>
            <w:tcW w:w="1068" w:type="dxa"/>
            <w:vMerge w:val="restart"/>
            <w:tcBorders>
              <w:top w:val="single" w:sz="4" w:space="0" w:color="auto"/>
              <w:right w:val="single" w:sz="4" w:space="0" w:color="auto"/>
            </w:tcBorders>
          </w:tcPr>
          <w:p w14:paraId="40B04CB1" w14:textId="77777777" w:rsidR="00906D7E" w:rsidRPr="00323386" w:rsidRDefault="00906D7E" w:rsidP="00906D7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х</w:t>
            </w:r>
          </w:p>
        </w:tc>
      </w:tr>
      <w:tr w:rsidR="00323386" w:rsidRPr="00323386" w14:paraId="09DBFC28" w14:textId="77777777" w:rsidTr="00A74FCF">
        <w:trPr>
          <w:trHeight w:val="226"/>
        </w:trPr>
        <w:tc>
          <w:tcPr>
            <w:tcW w:w="3477" w:type="dxa"/>
            <w:gridSpan w:val="3"/>
            <w:vMerge/>
            <w:tcBorders>
              <w:left w:val="single" w:sz="4" w:space="0" w:color="auto"/>
              <w:right w:val="single" w:sz="4" w:space="0" w:color="auto"/>
            </w:tcBorders>
          </w:tcPr>
          <w:p w14:paraId="4870D96E" w14:textId="77777777" w:rsidR="00906D7E" w:rsidRPr="00323386" w:rsidRDefault="00906D7E" w:rsidP="00906D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74D4BD84" w14:textId="59613CB1" w:rsidR="00906D7E" w:rsidRPr="00323386" w:rsidRDefault="00906D7E" w:rsidP="00906D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207779C6" w14:textId="77599B0B"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2876E7C" w14:textId="6981AF0A"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40A63E73" w14:textId="2F250E1E"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44B68C7B" w14:textId="3B9B6C91"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2A382832" w14:textId="54A0BE15"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476AD404" w14:textId="35A90971"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right w:val="single" w:sz="4" w:space="0" w:color="auto"/>
            </w:tcBorders>
          </w:tcPr>
          <w:p w14:paraId="68546CBA" w14:textId="77777777" w:rsidR="00906D7E" w:rsidRPr="00323386" w:rsidRDefault="00906D7E" w:rsidP="00906D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D0ACDC6" w14:textId="77777777" w:rsidTr="00A74FCF">
        <w:trPr>
          <w:trHeight w:val="164"/>
        </w:trPr>
        <w:tc>
          <w:tcPr>
            <w:tcW w:w="3477" w:type="dxa"/>
            <w:gridSpan w:val="3"/>
            <w:vMerge/>
            <w:tcBorders>
              <w:left w:val="single" w:sz="4" w:space="0" w:color="auto"/>
              <w:right w:val="single" w:sz="4" w:space="0" w:color="auto"/>
            </w:tcBorders>
          </w:tcPr>
          <w:p w14:paraId="330032F3" w14:textId="77777777" w:rsidR="00906D7E" w:rsidRPr="00323386" w:rsidRDefault="00906D7E" w:rsidP="00906D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765432D" w14:textId="02624146" w:rsidR="00906D7E" w:rsidRPr="00323386" w:rsidRDefault="00906D7E" w:rsidP="00906D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62CEFB79" w14:textId="7CC0307F"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73683</w:t>
            </w:r>
            <w:r w:rsidRPr="00323386">
              <w:rPr>
                <w:rFonts w:ascii="Times New Roman" w:eastAsia="Times New Roman" w:hAnsi="Times New Roman" w:cs="Times New Roman"/>
                <w:sz w:val="18"/>
                <w:szCs w:val="18"/>
                <w:lang w:eastAsia="ru-RU"/>
              </w:rPr>
              <w:t>,53</w:t>
            </w:r>
          </w:p>
        </w:tc>
        <w:tc>
          <w:tcPr>
            <w:tcW w:w="992" w:type="dxa"/>
            <w:tcBorders>
              <w:top w:val="single" w:sz="4" w:space="0" w:color="auto"/>
              <w:left w:val="single" w:sz="4" w:space="0" w:color="auto"/>
              <w:bottom w:val="single" w:sz="4" w:space="0" w:color="auto"/>
              <w:right w:val="single" w:sz="4" w:space="0" w:color="auto"/>
            </w:tcBorders>
            <w:vAlign w:val="center"/>
          </w:tcPr>
          <w:p w14:paraId="399240E7" w14:textId="43887D6F"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16498,53</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3AD09FA1" w14:textId="6640DB7F"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14315,00</w:t>
            </w:r>
          </w:p>
        </w:tc>
        <w:tc>
          <w:tcPr>
            <w:tcW w:w="880" w:type="dxa"/>
            <w:tcBorders>
              <w:top w:val="single" w:sz="4" w:space="0" w:color="auto"/>
              <w:left w:val="single" w:sz="4" w:space="0" w:color="auto"/>
              <w:bottom w:val="single" w:sz="4" w:space="0" w:color="auto"/>
              <w:right w:val="single" w:sz="4" w:space="0" w:color="auto"/>
            </w:tcBorders>
            <w:vAlign w:val="center"/>
          </w:tcPr>
          <w:p w14:paraId="7088C8CA" w14:textId="61317E9C"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14290,00</w:t>
            </w:r>
          </w:p>
        </w:tc>
        <w:tc>
          <w:tcPr>
            <w:tcW w:w="1024" w:type="dxa"/>
            <w:tcBorders>
              <w:top w:val="single" w:sz="4" w:space="0" w:color="auto"/>
              <w:left w:val="single" w:sz="4" w:space="0" w:color="auto"/>
              <w:bottom w:val="single" w:sz="4" w:space="0" w:color="auto"/>
              <w:right w:val="single" w:sz="4" w:space="0" w:color="auto"/>
            </w:tcBorders>
            <w:vAlign w:val="center"/>
          </w:tcPr>
          <w:p w14:paraId="4A8BDD66" w14:textId="42D320F4"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14290,00</w:t>
            </w:r>
          </w:p>
        </w:tc>
        <w:tc>
          <w:tcPr>
            <w:tcW w:w="879" w:type="dxa"/>
            <w:tcBorders>
              <w:top w:val="single" w:sz="4" w:space="0" w:color="auto"/>
              <w:left w:val="single" w:sz="4" w:space="0" w:color="auto"/>
              <w:bottom w:val="single" w:sz="4" w:space="0" w:color="auto"/>
              <w:right w:val="single" w:sz="4" w:space="0" w:color="auto"/>
            </w:tcBorders>
            <w:vAlign w:val="center"/>
          </w:tcPr>
          <w:p w14:paraId="72B9812C" w14:textId="38A41B44"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14290,00</w:t>
            </w:r>
          </w:p>
        </w:tc>
        <w:tc>
          <w:tcPr>
            <w:tcW w:w="1068" w:type="dxa"/>
            <w:vMerge/>
            <w:tcBorders>
              <w:right w:val="single" w:sz="4" w:space="0" w:color="auto"/>
            </w:tcBorders>
          </w:tcPr>
          <w:p w14:paraId="519D5D22" w14:textId="77777777" w:rsidR="00906D7E" w:rsidRPr="00323386" w:rsidRDefault="00906D7E" w:rsidP="00906D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42C2FEF" w14:textId="77777777" w:rsidTr="00A74FCF">
        <w:trPr>
          <w:trHeight w:val="20"/>
        </w:trPr>
        <w:tc>
          <w:tcPr>
            <w:tcW w:w="3477" w:type="dxa"/>
            <w:gridSpan w:val="3"/>
            <w:vMerge/>
            <w:tcBorders>
              <w:left w:val="single" w:sz="4" w:space="0" w:color="auto"/>
              <w:bottom w:val="single" w:sz="4" w:space="0" w:color="auto"/>
              <w:right w:val="single" w:sz="4" w:space="0" w:color="auto"/>
            </w:tcBorders>
          </w:tcPr>
          <w:p w14:paraId="77ACE4C6" w14:textId="77777777" w:rsidR="00906D7E" w:rsidRPr="00323386" w:rsidRDefault="00906D7E" w:rsidP="00906D7E">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284F866" w14:textId="0E6ECE49" w:rsidR="00906D7E" w:rsidRPr="00323386" w:rsidRDefault="00906D7E" w:rsidP="00906D7E">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023A483C" w14:textId="0AEE8A1E"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0F1DDD9" w14:textId="0E10E85A"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29D87C37" w14:textId="39AE8C2D"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7122252A" w14:textId="78447F20"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45F8BEA2" w14:textId="76CDD43A"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72B628C9" w14:textId="51539A99" w:rsidR="00906D7E" w:rsidRPr="00323386" w:rsidRDefault="00906D7E" w:rsidP="00906D7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68" w:type="dxa"/>
            <w:vMerge/>
            <w:tcBorders>
              <w:bottom w:val="single" w:sz="4" w:space="0" w:color="auto"/>
              <w:right w:val="single" w:sz="4" w:space="0" w:color="auto"/>
            </w:tcBorders>
          </w:tcPr>
          <w:p w14:paraId="5147A25A" w14:textId="77777777" w:rsidR="00906D7E" w:rsidRPr="00323386" w:rsidRDefault="00906D7E" w:rsidP="00906D7E">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14:paraId="40CEE5CD" w14:textId="77777777" w:rsidR="00B26952" w:rsidRPr="00323386" w:rsidRDefault="00B26952" w:rsidP="00586F17">
      <w:pPr>
        <w:widowControl w:val="0"/>
        <w:autoSpaceDE w:val="0"/>
        <w:autoSpaceDN w:val="0"/>
        <w:spacing w:after="0" w:line="240" w:lineRule="auto"/>
        <w:jc w:val="center"/>
        <w:rPr>
          <w:rFonts w:ascii="Times New Roman" w:eastAsia="Times New Roman" w:hAnsi="Times New Roman" w:cs="Times New Roman"/>
          <w:lang w:eastAsia="ru-RU"/>
        </w:rPr>
      </w:pPr>
    </w:p>
    <w:p w14:paraId="079E8437" w14:textId="41C1BF26" w:rsidR="00586F17" w:rsidRPr="00323386" w:rsidRDefault="00586F17" w:rsidP="00586F17">
      <w:pPr>
        <w:widowControl w:val="0"/>
        <w:autoSpaceDE w:val="0"/>
        <w:autoSpaceDN w:val="0"/>
        <w:spacing w:after="0" w:line="240" w:lineRule="auto"/>
        <w:jc w:val="center"/>
        <w:rPr>
          <w:rFonts w:ascii="Times New Roman" w:eastAsiaTheme="minorEastAsia" w:hAnsi="Times New Roman" w:cs="Times New Roman"/>
          <w:lang w:eastAsia="ru-RU"/>
        </w:rPr>
      </w:pPr>
      <w:r w:rsidRPr="00323386">
        <w:rPr>
          <w:rFonts w:ascii="Times New Roman" w:eastAsia="Times New Roman" w:hAnsi="Times New Roman" w:cs="Times New Roman"/>
          <w:lang w:eastAsia="ru-RU"/>
        </w:rPr>
        <w:t>7. Подпрограмма</w:t>
      </w:r>
      <w:r w:rsidRPr="00323386">
        <w:rPr>
          <w:rFonts w:ascii="Times New Roman" w:eastAsiaTheme="minorEastAsia" w:hAnsi="Times New Roman" w:cs="Times New Roman"/>
          <w:lang w:eastAsia="ru-RU"/>
        </w:rPr>
        <w:t xml:space="preserve"> 2. «Мир и согласие. Новые возможности»</w:t>
      </w:r>
    </w:p>
    <w:p w14:paraId="6742F770"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lang w:eastAsia="ru-RU"/>
        </w:rPr>
      </w:pPr>
    </w:p>
    <w:p w14:paraId="0F1B6C24" w14:textId="77777777" w:rsidR="00586F17" w:rsidRPr="00323386" w:rsidRDefault="00586F17" w:rsidP="00586F17">
      <w:pPr>
        <w:widowControl w:val="0"/>
        <w:autoSpaceDE w:val="0"/>
        <w:autoSpaceDN w:val="0"/>
        <w:spacing w:after="0" w:line="240" w:lineRule="auto"/>
        <w:jc w:val="center"/>
        <w:rPr>
          <w:rFonts w:ascii="Times New Roman" w:eastAsiaTheme="minorEastAsia" w:hAnsi="Times New Roman" w:cs="Times New Roman"/>
          <w:lang w:eastAsia="ru-RU"/>
        </w:rPr>
      </w:pPr>
      <w:r w:rsidRPr="00323386">
        <w:rPr>
          <w:rFonts w:ascii="Times New Roman" w:eastAsia="Times New Roman" w:hAnsi="Times New Roman" w:cs="Times New Roman"/>
          <w:lang w:eastAsia="ru-RU"/>
        </w:rPr>
        <w:t>7.1 Перечень мероприятий подпрограммы 2.</w:t>
      </w:r>
      <w:r w:rsidRPr="00323386">
        <w:rPr>
          <w:rFonts w:ascii="Times New Roman" w:eastAsiaTheme="minorEastAsia" w:hAnsi="Times New Roman" w:cs="Times New Roman"/>
          <w:lang w:eastAsia="ru-RU"/>
        </w:rPr>
        <w:t xml:space="preserve"> «Мир и согласие. Новые возможности»</w:t>
      </w:r>
    </w:p>
    <w:p w14:paraId="2A105C7F"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lang w:eastAsia="ru-RU"/>
        </w:rPr>
      </w:pPr>
    </w:p>
    <w:tbl>
      <w:tblPr>
        <w:tblW w:w="17439" w:type="dxa"/>
        <w:tblInd w:w="-505" w:type="dxa"/>
        <w:tblLayout w:type="fixed"/>
        <w:tblCellMar>
          <w:top w:w="102" w:type="dxa"/>
          <w:left w:w="62" w:type="dxa"/>
          <w:bottom w:w="102" w:type="dxa"/>
          <w:right w:w="62" w:type="dxa"/>
        </w:tblCellMar>
        <w:tblLook w:val="0000" w:firstRow="0" w:lastRow="0" w:firstColumn="0" w:lastColumn="0" w:noHBand="0" w:noVBand="0"/>
      </w:tblPr>
      <w:tblGrid>
        <w:gridCol w:w="498"/>
        <w:gridCol w:w="2001"/>
        <w:gridCol w:w="884"/>
        <w:gridCol w:w="1653"/>
        <w:gridCol w:w="1276"/>
        <w:gridCol w:w="992"/>
        <w:gridCol w:w="993"/>
        <w:gridCol w:w="992"/>
        <w:gridCol w:w="992"/>
        <w:gridCol w:w="851"/>
        <w:gridCol w:w="826"/>
        <w:gridCol w:w="880"/>
        <w:gridCol w:w="1024"/>
        <w:gridCol w:w="879"/>
        <w:gridCol w:w="1349"/>
        <w:gridCol w:w="1349"/>
      </w:tblGrid>
      <w:tr w:rsidR="00323386" w:rsidRPr="00323386" w14:paraId="05537E72" w14:textId="77777777" w:rsidTr="00A74FCF">
        <w:trPr>
          <w:gridAfter w:val="1"/>
          <w:wAfter w:w="1349" w:type="dxa"/>
          <w:trHeight w:val="185"/>
        </w:trPr>
        <w:tc>
          <w:tcPr>
            <w:tcW w:w="498" w:type="dxa"/>
            <w:vMerge w:val="restart"/>
            <w:tcBorders>
              <w:top w:val="single" w:sz="4" w:space="0" w:color="auto"/>
              <w:left w:val="single" w:sz="4" w:space="0" w:color="auto"/>
              <w:right w:val="single" w:sz="4" w:space="0" w:color="auto"/>
            </w:tcBorders>
          </w:tcPr>
          <w:p w14:paraId="50B94F8C"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п/п</w:t>
            </w:r>
          </w:p>
        </w:tc>
        <w:tc>
          <w:tcPr>
            <w:tcW w:w="2001" w:type="dxa"/>
            <w:vMerge w:val="restart"/>
            <w:tcBorders>
              <w:top w:val="single" w:sz="4" w:space="0" w:color="auto"/>
              <w:left w:val="single" w:sz="4" w:space="0" w:color="auto"/>
              <w:right w:val="single" w:sz="4" w:space="0" w:color="auto"/>
            </w:tcBorders>
          </w:tcPr>
          <w:p w14:paraId="702D9EC6"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подпрограммы</w:t>
            </w:r>
          </w:p>
        </w:tc>
        <w:tc>
          <w:tcPr>
            <w:tcW w:w="884" w:type="dxa"/>
            <w:vMerge w:val="restart"/>
            <w:tcBorders>
              <w:top w:val="single" w:sz="4" w:space="0" w:color="auto"/>
              <w:left w:val="single" w:sz="4" w:space="0" w:color="auto"/>
              <w:right w:val="single" w:sz="4" w:space="0" w:color="auto"/>
            </w:tcBorders>
          </w:tcPr>
          <w:p w14:paraId="213107DE"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Сроки исполнения мероприятия</w:t>
            </w:r>
          </w:p>
        </w:tc>
        <w:tc>
          <w:tcPr>
            <w:tcW w:w="1653" w:type="dxa"/>
            <w:vMerge w:val="restart"/>
            <w:tcBorders>
              <w:top w:val="single" w:sz="4" w:space="0" w:color="auto"/>
              <w:left w:val="single" w:sz="4" w:space="0" w:color="auto"/>
              <w:right w:val="single" w:sz="4" w:space="0" w:color="auto"/>
            </w:tcBorders>
          </w:tcPr>
          <w:p w14:paraId="7107A5E3"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Источники</w:t>
            </w:r>
            <w:r w:rsidRPr="00323386">
              <w:rPr>
                <w:rFonts w:ascii="Times New Roman" w:eastAsia="Times New Roman" w:hAnsi="Times New Roman" w:cs="Times New Roman"/>
                <w:sz w:val="18"/>
                <w:szCs w:val="18"/>
                <w:lang w:eastAsia="ru-RU"/>
              </w:rPr>
              <w:br/>
              <w:t>финансирования</w:t>
            </w:r>
          </w:p>
        </w:tc>
        <w:tc>
          <w:tcPr>
            <w:tcW w:w="1276" w:type="dxa"/>
            <w:vMerge w:val="restart"/>
            <w:tcBorders>
              <w:top w:val="single" w:sz="4" w:space="0" w:color="auto"/>
              <w:left w:val="single" w:sz="4" w:space="0" w:color="auto"/>
              <w:right w:val="single" w:sz="4" w:space="0" w:color="auto"/>
            </w:tcBorders>
          </w:tcPr>
          <w:p w14:paraId="4D73F84A"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p w14:paraId="75090E6A"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(тыс. руб.)</w:t>
            </w:r>
          </w:p>
        </w:tc>
        <w:tc>
          <w:tcPr>
            <w:tcW w:w="8429" w:type="dxa"/>
            <w:gridSpan w:val="9"/>
            <w:tcBorders>
              <w:top w:val="single" w:sz="4" w:space="0" w:color="auto"/>
              <w:left w:val="single" w:sz="4" w:space="0" w:color="auto"/>
              <w:right w:val="single" w:sz="4" w:space="0" w:color="auto"/>
            </w:tcBorders>
          </w:tcPr>
          <w:p w14:paraId="777AE90C"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Объем финансирования по годам (тыс. руб.)</w:t>
            </w:r>
          </w:p>
        </w:tc>
        <w:tc>
          <w:tcPr>
            <w:tcW w:w="1349" w:type="dxa"/>
            <w:vMerge w:val="restart"/>
            <w:tcBorders>
              <w:top w:val="single" w:sz="4" w:space="0" w:color="auto"/>
              <w:left w:val="single" w:sz="4" w:space="0" w:color="auto"/>
              <w:right w:val="single" w:sz="4" w:space="0" w:color="auto"/>
            </w:tcBorders>
          </w:tcPr>
          <w:p w14:paraId="414B6AF8"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Ответственный за выполнение мероприятия</w:t>
            </w:r>
          </w:p>
        </w:tc>
      </w:tr>
      <w:tr w:rsidR="00323386" w:rsidRPr="00323386" w14:paraId="46121602" w14:textId="77777777" w:rsidTr="00A74FCF">
        <w:trPr>
          <w:gridAfter w:val="1"/>
          <w:wAfter w:w="1349" w:type="dxa"/>
          <w:trHeight w:val="393"/>
        </w:trPr>
        <w:tc>
          <w:tcPr>
            <w:tcW w:w="498" w:type="dxa"/>
            <w:vMerge/>
            <w:tcBorders>
              <w:left w:val="single" w:sz="4" w:space="0" w:color="auto"/>
              <w:bottom w:val="single" w:sz="4" w:space="0" w:color="auto"/>
              <w:right w:val="single" w:sz="4" w:space="0" w:color="auto"/>
            </w:tcBorders>
          </w:tcPr>
          <w:p w14:paraId="6F26806D"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bottom w:val="single" w:sz="4" w:space="0" w:color="auto"/>
              <w:right w:val="single" w:sz="4" w:space="0" w:color="auto"/>
            </w:tcBorders>
          </w:tcPr>
          <w:p w14:paraId="3319CB76"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left w:val="single" w:sz="4" w:space="0" w:color="auto"/>
              <w:bottom w:val="single" w:sz="4" w:space="0" w:color="auto"/>
              <w:right w:val="single" w:sz="4" w:space="0" w:color="auto"/>
            </w:tcBorders>
          </w:tcPr>
          <w:p w14:paraId="7F9F3D10"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vMerge/>
            <w:tcBorders>
              <w:left w:val="single" w:sz="4" w:space="0" w:color="auto"/>
              <w:bottom w:val="single" w:sz="4" w:space="0" w:color="auto"/>
              <w:right w:val="single" w:sz="4" w:space="0" w:color="auto"/>
            </w:tcBorders>
          </w:tcPr>
          <w:p w14:paraId="1AF68ECB"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7FD0BE82"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6298D59" w14:textId="77777777" w:rsidR="00586F17" w:rsidRPr="00323386" w:rsidRDefault="00586F17" w:rsidP="00586F17">
            <w:pPr>
              <w:widowControl w:val="0"/>
              <w:autoSpaceDE w:val="0"/>
              <w:autoSpaceDN w:val="0"/>
              <w:adjustRightInd w:val="0"/>
              <w:spacing w:after="0" w:line="240" w:lineRule="auto"/>
              <w:jc w:val="center"/>
              <w:rPr>
                <w:rFonts w:ascii="Times New Roman" w:hAnsi="Times New Roman" w:cs="Times New Roman"/>
                <w:sz w:val="18"/>
                <w:szCs w:val="18"/>
              </w:rPr>
            </w:pPr>
            <w:r w:rsidRPr="00323386">
              <w:rPr>
                <w:rFonts w:ascii="Times New Roman" w:hAnsi="Times New Roman" w:cs="Times New Roman"/>
                <w:sz w:val="18"/>
                <w:szCs w:val="18"/>
              </w:rPr>
              <w:t>2023 год</w:t>
            </w:r>
          </w:p>
          <w:p w14:paraId="03203639" w14:textId="77777777" w:rsidR="00586F17" w:rsidRPr="00323386" w:rsidRDefault="00586F17" w:rsidP="00586F17">
            <w:pPr>
              <w:widowControl w:val="0"/>
              <w:autoSpaceDE w:val="0"/>
              <w:autoSpaceDN w:val="0"/>
              <w:adjustRightInd w:val="0"/>
              <w:spacing w:after="0" w:line="240" w:lineRule="auto"/>
              <w:jc w:val="center"/>
              <w:rPr>
                <w:rFonts w:ascii="Times New Roman" w:hAnsi="Times New Roman" w:cs="Times New Roman"/>
                <w:sz w:val="18"/>
                <w:szCs w:val="18"/>
              </w:rPr>
            </w:pPr>
          </w:p>
        </w:tc>
        <w:tc>
          <w:tcPr>
            <w:tcW w:w="4654" w:type="dxa"/>
            <w:gridSpan w:val="5"/>
            <w:tcBorders>
              <w:top w:val="single" w:sz="4" w:space="0" w:color="auto"/>
              <w:left w:val="single" w:sz="4" w:space="0" w:color="auto"/>
              <w:bottom w:val="single" w:sz="4" w:space="0" w:color="auto"/>
              <w:right w:val="single" w:sz="4" w:space="0" w:color="auto"/>
            </w:tcBorders>
          </w:tcPr>
          <w:p w14:paraId="05CCE69A"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 xml:space="preserve">2024 год </w:t>
            </w:r>
          </w:p>
        </w:tc>
        <w:tc>
          <w:tcPr>
            <w:tcW w:w="880" w:type="dxa"/>
            <w:tcBorders>
              <w:top w:val="single" w:sz="4" w:space="0" w:color="auto"/>
              <w:left w:val="single" w:sz="4" w:space="0" w:color="auto"/>
              <w:bottom w:val="single" w:sz="4" w:space="0" w:color="auto"/>
              <w:right w:val="single" w:sz="4" w:space="0" w:color="auto"/>
            </w:tcBorders>
          </w:tcPr>
          <w:p w14:paraId="20B756C6"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 xml:space="preserve">2025 год </w:t>
            </w:r>
          </w:p>
        </w:tc>
        <w:tc>
          <w:tcPr>
            <w:tcW w:w="1024" w:type="dxa"/>
            <w:tcBorders>
              <w:top w:val="single" w:sz="4" w:space="0" w:color="auto"/>
              <w:left w:val="single" w:sz="4" w:space="0" w:color="auto"/>
              <w:bottom w:val="single" w:sz="4" w:space="0" w:color="auto"/>
              <w:right w:val="single" w:sz="4" w:space="0" w:color="auto"/>
            </w:tcBorders>
          </w:tcPr>
          <w:p w14:paraId="3488B693"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2026 год</w:t>
            </w:r>
          </w:p>
        </w:tc>
        <w:tc>
          <w:tcPr>
            <w:tcW w:w="879" w:type="dxa"/>
            <w:tcBorders>
              <w:top w:val="single" w:sz="4" w:space="0" w:color="auto"/>
              <w:left w:val="single" w:sz="4" w:space="0" w:color="auto"/>
              <w:bottom w:val="single" w:sz="4" w:space="0" w:color="auto"/>
              <w:right w:val="single" w:sz="4" w:space="0" w:color="auto"/>
            </w:tcBorders>
          </w:tcPr>
          <w:p w14:paraId="7BD0E906"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2027 год</w:t>
            </w:r>
          </w:p>
        </w:tc>
        <w:tc>
          <w:tcPr>
            <w:tcW w:w="1349" w:type="dxa"/>
            <w:vMerge/>
            <w:tcBorders>
              <w:left w:val="single" w:sz="4" w:space="0" w:color="auto"/>
              <w:bottom w:val="single" w:sz="4" w:space="0" w:color="auto"/>
              <w:right w:val="single" w:sz="4" w:space="0" w:color="auto"/>
            </w:tcBorders>
          </w:tcPr>
          <w:p w14:paraId="1888758B"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4F682E6F" w14:textId="77777777" w:rsidTr="00A74FCF">
        <w:trPr>
          <w:gridAfter w:val="1"/>
          <w:wAfter w:w="1349" w:type="dxa"/>
          <w:trHeight w:val="202"/>
        </w:trPr>
        <w:tc>
          <w:tcPr>
            <w:tcW w:w="498" w:type="dxa"/>
            <w:tcBorders>
              <w:top w:val="single" w:sz="4" w:space="0" w:color="auto"/>
              <w:left w:val="single" w:sz="4" w:space="0" w:color="auto"/>
              <w:bottom w:val="single" w:sz="4" w:space="0" w:color="auto"/>
              <w:right w:val="single" w:sz="4" w:space="0" w:color="auto"/>
            </w:tcBorders>
          </w:tcPr>
          <w:p w14:paraId="3EE333A0"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p>
        </w:tc>
        <w:tc>
          <w:tcPr>
            <w:tcW w:w="2001" w:type="dxa"/>
            <w:tcBorders>
              <w:top w:val="single" w:sz="4" w:space="0" w:color="auto"/>
              <w:left w:val="single" w:sz="4" w:space="0" w:color="auto"/>
              <w:bottom w:val="single" w:sz="4" w:space="0" w:color="auto"/>
              <w:right w:val="single" w:sz="4" w:space="0" w:color="auto"/>
            </w:tcBorders>
          </w:tcPr>
          <w:p w14:paraId="2D40665B"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w:t>
            </w:r>
          </w:p>
        </w:tc>
        <w:tc>
          <w:tcPr>
            <w:tcW w:w="884" w:type="dxa"/>
            <w:tcBorders>
              <w:top w:val="single" w:sz="4" w:space="0" w:color="auto"/>
              <w:left w:val="single" w:sz="4" w:space="0" w:color="auto"/>
              <w:bottom w:val="single" w:sz="4" w:space="0" w:color="auto"/>
              <w:right w:val="single" w:sz="4" w:space="0" w:color="auto"/>
            </w:tcBorders>
          </w:tcPr>
          <w:p w14:paraId="1AA373BF"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3</w:t>
            </w:r>
          </w:p>
        </w:tc>
        <w:tc>
          <w:tcPr>
            <w:tcW w:w="1653" w:type="dxa"/>
            <w:tcBorders>
              <w:top w:val="single" w:sz="4" w:space="0" w:color="auto"/>
              <w:left w:val="single" w:sz="4" w:space="0" w:color="auto"/>
              <w:bottom w:val="single" w:sz="4" w:space="0" w:color="auto"/>
              <w:right w:val="single" w:sz="4" w:space="0" w:color="auto"/>
            </w:tcBorders>
          </w:tcPr>
          <w:p w14:paraId="0B9C3331"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14:paraId="02649940"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tcPr>
          <w:p w14:paraId="6857D36F"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6</w:t>
            </w:r>
          </w:p>
        </w:tc>
        <w:tc>
          <w:tcPr>
            <w:tcW w:w="4654" w:type="dxa"/>
            <w:gridSpan w:val="5"/>
            <w:tcBorders>
              <w:top w:val="single" w:sz="4" w:space="0" w:color="auto"/>
              <w:left w:val="single" w:sz="4" w:space="0" w:color="auto"/>
              <w:bottom w:val="single" w:sz="4" w:space="0" w:color="auto"/>
              <w:right w:val="single" w:sz="4" w:space="0" w:color="auto"/>
            </w:tcBorders>
          </w:tcPr>
          <w:p w14:paraId="0C574975"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7</w:t>
            </w:r>
          </w:p>
        </w:tc>
        <w:tc>
          <w:tcPr>
            <w:tcW w:w="880" w:type="dxa"/>
            <w:tcBorders>
              <w:top w:val="single" w:sz="4" w:space="0" w:color="auto"/>
              <w:left w:val="single" w:sz="4" w:space="0" w:color="auto"/>
              <w:bottom w:val="single" w:sz="4" w:space="0" w:color="auto"/>
              <w:right w:val="single" w:sz="4" w:space="0" w:color="auto"/>
            </w:tcBorders>
          </w:tcPr>
          <w:p w14:paraId="0BA9C8DA"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8</w:t>
            </w:r>
          </w:p>
        </w:tc>
        <w:tc>
          <w:tcPr>
            <w:tcW w:w="1024" w:type="dxa"/>
            <w:tcBorders>
              <w:top w:val="single" w:sz="4" w:space="0" w:color="auto"/>
              <w:left w:val="single" w:sz="4" w:space="0" w:color="auto"/>
              <w:bottom w:val="single" w:sz="4" w:space="0" w:color="auto"/>
              <w:right w:val="single" w:sz="4" w:space="0" w:color="auto"/>
            </w:tcBorders>
          </w:tcPr>
          <w:p w14:paraId="0B8B0148"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9</w:t>
            </w:r>
          </w:p>
        </w:tc>
        <w:tc>
          <w:tcPr>
            <w:tcW w:w="879" w:type="dxa"/>
            <w:tcBorders>
              <w:top w:val="single" w:sz="4" w:space="0" w:color="auto"/>
              <w:left w:val="single" w:sz="4" w:space="0" w:color="auto"/>
              <w:bottom w:val="single" w:sz="4" w:space="0" w:color="auto"/>
              <w:right w:val="single" w:sz="4" w:space="0" w:color="auto"/>
            </w:tcBorders>
          </w:tcPr>
          <w:p w14:paraId="6EBCCF77"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10</w:t>
            </w:r>
          </w:p>
        </w:tc>
        <w:tc>
          <w:tcPr>
            <w:tcW w:w="1349" w:type="dxa"/>
            <w:tcBorders>
              <w:top w:val="single" w:sz="4" w:space="0" w:color="auto"/>
              <w:left w:val="single" w:sz="4" w:space="0" w:color="auto"/>
              <w:bottom w:val="single" w:sz="4" w:space="0" w:color="auto"/>
              <w:right w:val="single" w:sz="4" w:space="0" w:color="auto"/>
            </w:tcBorders>
          </w:tcPr>
          <w:p w14:paraId="5C6FFDCB"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11</w:t>
            </w:r>
          </w:p>
        </w:tc>
      </w:tr>
      <w:tr w:rsidR="00323386" w:rsidRPr="00323386" w14:paraId="6859031B" w14:textId="77777777" w:rsidTr="00A74FCF">
        <w:trPr>
          <w:gridAfter w:val="1"/>
          <w:wAfter w:w="1349" w:type="dxa"/>
          <w:trHeight w:val="32"/>
        </w:trPr>
        <w:tc>
          <w:tcPr>
            <w:tcW w:w="498" w:type="dxa"/>
            <w:vMerge w:val="restart"/>
            <w:tcBorders>
              <w:top w:val="single" w:sz="4" w:space="0" w:color="auto"/>
              <w:left w:val="single" w:sz="4" w:space="0" w:color="auto"/>
              <w:bottom w:val="single" w:sz="4" w:space="0" w:color="auto"/>
              <w:right w:val="single" w:sz="4" w:space="0" w:color="auto"/>
            </w:tcBorders>
          </w:tcPr>
          <w:p w14:paraId="6ACA426C"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p>
        </w:tc>
        <w:tc>
          <w:tcPr>
            <w:tcW w:w="2001" w:type="dxa"/>
            <w:vMerge w:val="restart"/>
            <w:tcBorders>
              <w:top w:val="single" w:sz="4" w:space="0" w:color="auto"/>
              <w:left w:val="single" w:sz="4" w:space="0" w:color="auto"/>
              <w:bottom w:val="single" w:sz="4" w:space="0" w:color="auto"/>
              <w:right w:val="single" w:sz="4" w:space="0" w:color="auto"/>
            </w:tcBorders>
          </w:tcPr>
          <w:p w14:paraId="6C630ADD"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Основное мероприятие 02.</w:t>
            </w:r>
          </w:p>
          <w:p w14:paraId="2EA4B433"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Организация и проведение мероприятий по укреплению единства российской нации и этнокультурному развитию народов России</w:t>
            </w:r>
          </w:p>
        </w:tc>
        <w:tc>
          <w:tcPr>
            <w:tcW w:w="884" w:type="dxa"/>
            <w:vMerge w:val="restart"/>
            <w:tcBorders>
              <w:top w:val="single" w:sz="4" w:space="0" w:color="auto"/>
              <w:left w:val="single" w:sz="4" w:space="0" w:color="auto"/>
              <w:bottom w:val="single" w:sz="4" w:space="0" w:color="auto"/>
              <w:right w:val="single" w:sz="4" w:space="0" w:color="auto"/>
            </w:tcBorders>
          </w:tcPr>
          <w:p w14:paraId="7FA1E25D"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653" w:type="dxa"/>
            <w:tcBorders>
              <w:top w:val="single" w:sz="4" w:space="0" w:color="auto"/>
              <w:left w:val="single" w:sz="4" w:space="0" w:color="auto"/>
              <w:bottom w:val="single" w:sz="4" w:space="0" w:color="auto"/>
              <w:right w:val="single" w:sz="4" w:space="0" w:color="auto"/>
            </w:tcBorders>
          </w:tcPr>
          <w:p w14:paraId="007601D3"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4A30AED4" w14:textId="39737DF5"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8AFD72E" w14:textId="321681B7"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1CDECEB0" w14:textId="4B22070F"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2AABFAA6" w14:textId="4B2E81AD"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22BB7B70" w14:textId="5F7A85B6"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0D7B35F5" w14:textId="2A338122"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val="restart"/>
            <w:tcBorders>
              <w:top w:val="single" w:sz="4" w:space="0" w:color="auto"/>
              <w:left w:val="single" w:sz="4" w:space="0" w:color="auto"/>
              <w:bottom w:val="single" w:sz="4" w:space="0" w:color="auto"/>
              <w:right w:val="single" w:sz="4" w:space="0" w:color="auto"/>
            </w:tcBorders>
          </w:tcPr>
          <w:p w14:paraId="4AD1A94E"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3BF11A5D" w14:textId="77777777" w:rsidTr="00A74FCF">
        <w:trPr>
          <w:gridAfter w:val="1"/>
          <w:wAfter w:w="1349" w:type="dxa"/>
          <w:trHeight w:val="836"/>
        </w:trPr>
        <w:tc>
          <w:tcPr>
            <w:tcW w:w="498" w:type="dxa"/>
            <w:vMerge/>
            <w:tcBorders>
              <w:top w:val="single" w:sz="4" w:space="0" w:color="auto"/>
              <w:left w:val="single" w:sz="4" w:space="0" w:color="auto"/>
              <w:bottom w:val="single" w:sz="4" w:space="0" w:color="auto"/>
              <w:right w:val="single" w:sz="4" w:space="0" w:color="auto"/>
            </w:tcBorders>
          </w:tcPr>
          <w:p w14:paraId="39D9009F"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54F9971F"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0627656B"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val="en-US" w:eastAsia="ru-RU"/>
              </w:rPr>
            </w:pPr>
          </w:p>
        </w:tc>
        <w:tc>
          <w:tcPr>
            <w:tcW w:w="1653" w:type="dxa"/>
            <w:tcBorders>
              <w:top w:val="single" w:sz="4" w:space="0" w:color="auto"/>
              <w:left w:val="single" w:sz="4" w:space="0" w:color="auto"/>
              <w:bottom w:val="single" w:sz="4" w:space="0" w:color="auto"/>
              <w:right w:val="single" w:sz="4" w:space="0" w:color="auto"/>
            </w:tcBorders>
          </w:tcPr>
          <w:p w14:paraId="306A7597"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7F2DF2C6" w14:textId="5085E02F"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0C79CBA" w14:textId="3AF6430A"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24D45CB8" w14:textId="1476B9EA"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01F5CDD3" w14:textId="29C71356"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4DE5B5FF" w14:textId="553D8F1A"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0083E723" w14:textId="35A7AF83"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349" w:type="dxa"/>
            <w:vMerge/>
            <w:tcBorders>
              <w:top w:val="single" w:sz="4" w:space="0" w:color="auto"/>
              <w:left w:val="single" w:sz="4" w:space="0" w:color="auto"/>
              <w:bottom w:val="single" w:sz="4" w:space="0" w:color="auto"/>
              <w:right w:val="single" w:sz="4" w:space="0" w:color="auto"/>
            </w:tcBorders>
          </w:tcPr>
          <w:p w14:paraId="5F46D89E"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68DEC575" w14:textId="77777777" w:rsidTr="00A74FCF">
        <w:trPr>
          <w:gridAfter w:val="1"/>
          <w:wAfter w:w="1349" w:type="dxa"/>
          <w:trHeight w:val="118"/>
        </w:trPr>
        <w:tc>
          <w:tcPr>
            <w:tcW w:w="498" w:type="dxa"/>
            <w:vMerge/>
            <w:tcBorders>
              <w:top w:val="single" w:sz="4" w:space="0" w:color="auto"/>
              <w:left w:val="single" w:sz="4" w:space="0" w:color="auto"/>
              <w:bottom w:val="single" w:sz="4" w:space="0" w:color="auto"/>
              <w:right w:val="single" w:sz="4" w:space="0" w:color="auto"/>
            </w:tcBorders>
          </w:tcPr>
          <w:p w14:paraId="2B8D357B"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63498566"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168F9278"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val="en-US" w:eastAsia="ru-RU"/>
              </w:rPr>
            </w:pPr>
          </w:p>
        </w:tc>
        <w:tc>
          <w:tcPr>
            <w:tcW w:w="1653" w:type="dxa"/>
            <w:tcBorders>
              <w:top w:val="single" w:sz="4" w:space="0" w:color="auto"/>
              <w:left w:val="single" w:sz="4" w:space="0" w:color="auto"/>
              <w:bottom w:val="single" w:sz="4" w:space="0" w:color="auto"/>
              <w:right w:val="single" w:sz="4" w:space="0" w:color="auto"/>
            </w:tcBorders>
          </w:tcPr>
          <w:p w14:paraId="1CF2B51A"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tcPr>
          <w:p w14:paraId="261A6011" w14:textId="18974AC3"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CE439CD" w14:textId="7F1BCCF7"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3A8A4E35" w14:textId="68930D6C"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6E70DD6" w14:textId="6C76E570"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490AA8A1" w14:textId="284CE789"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38F3F2D1" w14:textId="295B3156"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349" w:type="dxa"/>
            <w:vMerge/>
            <w:tcBorders>
              <w:top w:val="single" w:sz="4" w:space="0" w:color="auto"/>
              <w:left w:val="single" w:sz="4" w:space="0" w:color="auto"/>
              <w:bottom w:val="single" w:sz="4" w:space="0" w:color="auto"/>
              <w:right w:val="single" w:sz="4" w:space="0" w:color="auto"/>
            </w:tcBorders>
          </w:tcPr>
          <w:p w14:paraId="01B71CF6"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2A3F2BBB" w14:textId="77777777" w:rsidTr="00A74FCF">
        <w:trPr>
          <w:gridAfter w:val="1"/>
          <w:wAfter w:w="1349" w:type="dxa"/>
          <w:trHeight w:val="412"/>
        </w:trPr>
        <w:tc>
          <w:tcPr>
            <w:tcW w:w="498" w:type="dxa"/>
            <w:vMerge/>
            <w:tcBorders>
              <w:top w:val="single" w:sz="4" w:space="0" w:color="auto"/>
              <w:left w:val="single" w:sz="4" w:space="0" w:color="auto"/>
              <w:bottom w:val="single" w:sz="4" w:space="0" w:color="auto"/>
              <w:right w:val="single" w:sz="4" w:space="0" w:color="auto"/>
            </w:tcBorders>
          </w:tcPr>
          <w:p w14:paraId="454A0D45"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44EBF2E6"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2AD22B70"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val="en-US" w:eastAsia="ru-RU"/>
              </w:rPr>
            </w:pPr>
          </w:p>
        </w:tc>
        <w:tc>
          <w:tcPr>
            <w:tcW w:w="1653" w:type="dxa"/>
            <w:tcBorders>
              <w:top w:val="single" w:sz="4" w:space="0" w:color="auto"/>
              <w:left w:val="single" w:sz="4" w:space="0" w:color="auto"/>
              <w:bottom w:val="single" w:sz="4" w:space="0" w:color="auto"/>
              <w:right w:val="single" w:sz="4" w:space="0" w:color="auto"/>
            </w:tcBorders>
          </w:tcPr>
          <w:p w14:paraId="5BD91EE9"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3383A577" w14:textId="41627C66"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C6F9162" w14:textId="7A4B2B38"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3F293D8F" w14:textId="30C5FF34"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2C2B7270" w14:textId="36DC2B1C"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19D20436" w14:textId="376E9402"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28F85712" w14:textId="2830EB77" w:rsidR="00586F17" w:rsidRPr="00323386" w:rsidRDefault="00586F17"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349" w:type="dxa"/>
            <w:vMerge/>
            <w:tcBorders>
              <w:top w:val="single" w:sz="4" w:space="0" w:color="auto"/>
              <w:left w:val="single" w:sz="4" w:space="0" w:color="auto"/>
              <w:bottom w:val="single" w:sz="4" w:space="0" w:color="auto"/>
              <w:right w:val="single" w:sz="4" w:space="0" w:color="auto"/>
            </w:tcBorders>
          </w:tcPr>
          <w:p w14:paraId="5A312401"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3CA3565D" w14:textId="77777777" w:rsidTr="00A74FCF">
        <w:trPr>
          <w:gridAfter w:val="1"/>
          <w:wAfter w:w="1349" w:type="dxa"/>
          <w:trHeight w:val="240"/>
        </w:trPr>
        <w:tc>
          <w:tcPr>
            <w:tcW w:w="498" w:type="dxa"/>
            <w:vMerge w:val="restart"/>
            <w:tcBorders>
              <w:top w:val="single" w:sz="4" w:space="0" w:color="auto"/>
              <w:left w:val="single" w:sz="4" w:space="0" w:color="auto"/>
              <w:bottom w:val="single" w:sz="4" w:space="0" w:color="auto"/>
              <w:right w:val="single" w:sz="4" w:space="0" w:color="auto"/>
            </w:tcBorders>
          </w:tcPr>
          <w:p w14:paraId="547D77F4"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1.1</w:t>
            </w:r>
          </w:p>
        </w:tc>
        <w:tc>
          <w:tcPr>
            <w:tcW w:w="2001" w:type="dxa"/>
            <w:vMerge w:val="restart"/>
            <w:tcBorders>
              <w:top w:val="single" w:sz="4" w:space="0" w:color="auto"/>
              <w:left w:val="single" w:sz="4" w:space="0" w:color="auto"/>
              <w:bottom w:val="single" w:sz="4" w:space="0" w:color="auto"/>
              <w:right w:val="single" w:sz="4" w:space="0" w:color="auto"/>
            </w:tcBorders>
          </w:tcPr>
          <w:p w14:paraId="6C6FAF5E"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02.01.</w:t>
            </w:r>
          </w:p>
          <w:p w14:paraId="13A7A04A"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Проведение мероприятий, направленных на укрепление гражданского единства и гармонизацию межнациональных и межконфессиональных отношений</w:t>
            </w:r>
          </w:p>
        </w:tc>
        <w:tc>
          <w:tcPr>
            <w:tcW w:w="884" w:type="dxa"/>
            <w:vMerge w:val="restart"/>
            <w:tcBorders>
              <w:top w:val="single" w:sz="4" w:space="0" w:color="auto"/>
              <w:left w:val="single" w:sz="4" w:space="0" w:color="auto"/>
              <w:bottom w:val="single" w:sz="4" w:space="0" w:color="auto"/>
              <w:right w:val="single" w:sz="4" w:space="0" w:color="auto"/>
            </w:tcBorders>
          </w:tcPr>
          <w:p w14:paraId="20BCE32B"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653" w:type="dxa"/>
            <w:tcBorders>
              <w:top w:val="single" w:sz="4" w:space="0" w:color="auto"/>
              <w:left w:val="single" w:sz="4" w:space="0" w:color="auto"/>
              <w:bottom w:val="single" w:sz="4" w:space="0" w:color="auto"/>
              <w:right w:val="single" w:sz="4" w:space="0" w:color="auto"/>
            </w:tcBorders>
          </w:tcPr>
          <w:p w14:paraId="0963A983"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4F6AC59B" w14:textId="67340934"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E2B9BEE" w14:textId="5251F69E"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7A09E461" w14:textId="2D6EE65D"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88B6528" w14:textId="128844E5"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46B49C8D" w14:textId="10C7C722"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19E6B214" w14:textId="5B2F10D5"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349" w:type="dxa"/>
            <w:vMerge w:val="restart"/>
            <w:tcBorders>
              <w:top w:val="single" w:sz="4" w:space="0" w:color="auto"/>
              <w:left w:val="single" w:sz="4" w:space="0" w:color="auto"/>
              <w:bottom w:val="single" w:sz="4" w:space="0" w:color="auto"/>
              <w:right w:val="single" w:sz="4" w:space="0" w:color="auto"/>
            </w:tcBorders>
            <w:vAlign w:val="center"/>
          </w:tcPr>
          <w:p w14:paraId="424A6F79" w14:textId="48B274CD" w:rsidR="00B26952" w:rsidRPr="00323386" w:rsidRDefault="00B26952" w:rsidP="008667B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6356670C" w14:textId="77777777" w:rsidTr="00A74FCF">
        <w:trPr>
          <w:gridAfter w:val="1"/>
          <w:wAfter w:w="1349" w:type="dxa"/>
          <w:trHeight w:val="91"/>
        </w:trPr>
        <w:tc>
          <w:tcPr>
            <w:tcW w:w="498" w:type="dxa"/>
            <w:vMerge/>
            <w:tcBorders>
              <w:top w:val="single" w:sz="4" w:space="0" w:color="auto"/>
              <w:left w:val="single" w:sz="4" w:space="0" w:color="auto"/>
              <w:bottom w:val="single" w:sz="4" w:space="0" w:color="auto"/>
              <w:right w:val="single" w:sz="4" w:space="0" w:color="auto"/>
            </w:tcBorders>
          </w:tcPr>
          <w:p w14:paraId="61350CB8"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4B35CE01"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6A2CCA10"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tcBorders>
              <w:top w:val="single" w:sz="4" w:space="0" w:color="auto"/>
              <w:left w:val="single" w:sz="4" w:space="0" w:color="auto"/>
              <w:bottom w:val="single" w:sz="4" w:space="0" w:color="auto"/>
              <w:right w:val="single" w:sz="4" w:space="0" w:color="auto"/>
            </w:tcBorders>
          </w:tcPr>
          <w:p w14:paraId="5350AF83"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6A1D6A" w14:textId="4F925557"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6F749C4" w14:textId="3BE0D5D4"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67D5D15F" w14:textId="3B77FD15"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10CE1C4E" w14:textId="0534EB05"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4E209A4D" w14:textId="5A28D0DE"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53CC5E21" w14:textId="6AE1BB5F"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349" w:type="dxa"/>
            <w:vMerge/>
            <w:tcBorders>
              <w:top w:val="single" w:sz="4" w:space="0" w:color="auto"/>
              <w:left w:val="single" w:sz="4" w:space="0" w:color="auto"/>
              <w:bottom w:val="single" w:sz="4" w:space="0" w:color="auto"/>
              <w:right w:val="single" w:sz="4" w:space="0" w:color="auto"/>
            </w:tcBorders>
          </w:tcPr>
          <w:p w14:paraId="6243EFE1" w14:textId="77777777" w:rsidR="00B26952" w:rsidRPr="00323386" w:rsidRDefault="00B26952" w:rsidP="00B2695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485F7A1" w14:textId="77777777" w:rsidTr="00A74FCF">
        <w:trPr>
          <w:gridAfter w:val="1"/>
          <w:wAfter w:w="1349" w:type="dxa"/>
          <w:trHeight w:val="289"/>
        </w:trPr>
        <w:tc>
          <w:tcPr>
            <w:tcW w:w="498" w:type="dxa"/>
            <w:vMerge/>
            <w:tcBorders>
              <w:top w:val="single" w:sz="4" w:space="0" w:color="auto"/>
              <w:left w:val="single" w:sz="4" w:space="0" w:color="auto"/>
              <w:bottom w:val="single" w:sz="4" w:space="0" w:color="auto"/>
              <w:right w:val="single" w:sz="4" w:space="0" w:color="auto"/>
            </w:tcBorders>
          </w:tcPr>
          <w:p w14:paraId="04BC2F2C"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426A6F78"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08432930"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tcBorders>
              <w:top w:val="single" w:sz="4" w:space="0" w:color="auto"/>
              <w:left w:val="single" w:sz="4" w:space="0" w:color="auto"/>
              <w:bottom w:val="single" w:sz="4" w:space="0" w:color="auto"/>
              <w:right w:val="single" w:sz="4" w:space="0" w:color="auto"/>
            </w:tcBorders>
          </w:tcPr>
          <w:p w14:paraId="138FBAB5"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tcPr>
          <w:p w14:paraId="0BFA61F0" w14:textId="0CBA87B2"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F8BDFCC" w14:textId="6AF4776D"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54156402" w14:textId="3F96808A"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53AA84D4" w14:textId="0BCE165D"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4FB6ACA1" w14:textId="7C3C944C"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2E0980BE" w14:textId="3B120F63"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349" w:type="dxa"/>
            <w:vMerge/>
            <w:tcBorders>
              <w:top w:val="single" w:sz="4" w:space="0" w:color="auto"/>
              <w:left w:val="single" w:sz="4" w:space="0" w:color="auto"/>
              <w:bottom w:val="single" w:sz="4" w:space="0" w:color="auto"/>
              <w:right w:val="single" w:sz="4" w:space="0" w:color="auto"/>
            </w:tcBorders>
          </w:tcPr>
          <w:p w14:paraId="3D9CD436" w14:textId="77777777" w:rsidR="00B26952" w:rsidRPr="00323386" w:rsidRDefault="00B26952" w:rsidP="00B2695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0427C19" w14:textId="77777777" w:rsidTr="00A74FCF">
        <w:trPr>
          <w:gridAfter w:val="1"/>
          <w:wAfter w:w="1349" w:type="dxa"/>
          <w:trHeight w:val="520"/>
        </w:trPr>
        <w:tc>
          <w:tcPr>
            <w:tcW w:w="498" w:type="dxa"/>
            <w:vMerge/>
            <w:tcBorders>
              <w:top w:val="single" w:sz="4" w:space="0" w:color="auto"/>
              <w:left w:val="single" w:sz="4" w:space="0" w:color="auto"/>
              <w:bottom w:val="single" w:sz="4" w:space="0" w:color="auto"/>
              <w:right w:val="single" w:sz="4" w:space="0" w:color="auto"/>
            </w:tcBorders>
          </w:tcPr>
          <w:p w14:paraId="6279B76C"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727EA590"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7FA284C3"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tcBorders>
              <w:top w:val="single" w:sz="4" w:space="0" w:color="auto"/>
              <w:left w:val="single" w:sz="4" w:space="0" w:color="auto"/>
              <w:bottom w:val="single" w:sz="4" w:space="0" w:color="auto"/>
              <w:right w:val="single" w:sz="4" w:space="0" w:color="auto"/>
            </w:tcBorders>
          </w:tcPr>
          <w:p w14:paraId="18CC2BFF" w14:textId="77777777" w:rsidR="00B26952" w:rsidRPr="00323386" w:rsidRDefault="00B26952" w:rsidP="00B2695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6BC0928D" w14:textId="2BB7C34F"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5C31EE9" w14:textId="43CC8584"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3985BBDE" w14:textId="182AEE4D"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5A850AB7" w14:textId="4204AF2D"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3CF8EADE" w14:textId="48C13BD2"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34571F11" w14:textId="3820C566" w:rsidR="00B26952"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349" w:type="dxa"/>
            <w:vMerge/>
            <w:tcBorders>
              <w:top w:val="single" w:sz="4" w:space="0" w:color="auto"/>
              <w:left w:val="single" w:sz="4" w:space="0" w:color="auto"/>
              <w:bottom w:val="single" w:sz="4" w:space="0" w:color="auto"/>
              <w:right w:val="single" w:sz="4" w:space="0" w:color="auto"/>
            </w:tcBorders>
          </w:tcPr>
          <w:p w14:paraId="0D4F8F8B" w14:textId="77777777" w:rsidR="00B26952" w:rsidRPr="00323386" w:rsidRDefault="00B26952" w:rsidP="00B2695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6D6C332" w14:textId="77777777" w:rsidTr="00A74FCF">
        <w:trPr>
          <w:gridAfter w:val="1"/>
          <w:wAfter w:w="1349" w:type="dxa"/>
          <w:cantSplit/>
          <w:trHeight w:val="241"/>
        </w:trPr>
        <w:tc>
          <w:tcPr>
            <w:tcW w:w="498" w:type="dxa"/>
            <w:vMerge/>
            <w:tcBorders>
              <w:top w:val="single" w:sz="4" w:space="0" w:color="auto"/>
              <w:left w:val="single" w:sz="4" w:space="0" w:color="auto"/>
              <w:bottom w:val="single" w:sz="4" w:space="0" w:color="auto"/>
              <w:right w:val="single" w:sz="4" w:space="0" w:color="auto"/>
            </w:tcBorders>
          </w:tcPr>
          <w:p w14:paraId="519F9230"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01" w:type="dxa"/>
            <w:vMerge w:val="restart"/>
            <w:tcBorders>
              <w:top w:val="single" w:sz="4" w:space="0" w:color="auto"/>
              <w:left w:val="single" w:sz="4" w:space="0" w:color="auto"/>
              <w:right w:val="single" w:sz="4" w:space="0" w:color="auto"/>
            </w:tcBorders>
          </w:tcPr>
          <w:p w14:paraId="71B823BC"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403FDD81"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Проведены фестивали национальных культур</w:t>
            </w:r>
          </w:p>
          <w:p w14:paraId="6D218197"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Единица</w:t>
            </w:r>
          </w:p>
        </w:tc>
        <w:tc>
          <w:tcPr>
            <w:tcW w:w="884" w:type="dxa"/>
            <w:vMerge w:val="restart"/>
            <w:tcBorders>
              <w:top w:val="single" w:sz="4" w:space="0" w:color="auto"/>
              <w:left w:val="single" w:sz="4" w:space="0" w:color="auto"/>
              <w:right w:val="single" w:sz="4" w:space="0" w:color="auto"/>
            </w:tcBorders>
          </w:tcPr>
          <w:p w14:paraId="397574FE"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653" w:type="dxa"/>
            <w:vMerge w:val="restart"/>
            <w:tcBorders>
              <w:top w:val="single" w:sz="4" w:space="0" w:color="auto"/>
              <w:left w:val="single" w:sz="4" w:space="0" w:color="auto"/>
              <w:right w:val="single" w:sz="4" w:space="0" w:color="auto"/>
            </w:tcBorders>
          </w:tcPr>
          <w:p w14:paraId="6A1606EB"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6A144C9F"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tcBorders>
              <w:top w:val="single" w:sz="4" w:space="0" w:color="auto"/>
              <w:left w:val="single" w:sz="4" w:space="0" w:color="auto"/>
              <w:right w:val="single" w:sz="4" w:space="0" w:color="auto"/>
            </w:tcBorders>
          </w:tcPr>
          <w:p w14:paraId="27CC5524"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tc>
        <w:tc>
          <w:tcPr>
            <w:tcW w:w="993" w:type="dxa"/>
            <w:vMerge w:val="restart"/>
            <w:tcBorders>
              <w:top w:val="single" w:sz="4" w:space="0" w:color="auto"/>
              <w:left w:val="single" w:sz="4" w:space="0" w:color="auto"/>
              <w:right w:val="single" w:sz="4" w:space="0" w:color="auto"/>
            </w:tcBorders>
          </w:tcPr>
          <w:p w14:paraId="64EB16B3"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661" w:type="dxa"/>
            <w:gridSpan w:val="4"/>
            <w:tcBorders>
              <w:top w:val="single" w:sz="4" w:space="0" w:color="auto"/>
              <w:left w:val="single" w:sz="4" w:space="0" w:color="auto"/>
              <w:bottom w:val="single" w:sz="4" w:space="0" w:color="auto"/>
              <w:right w:val="single" w:sz="4" w:space="0" w:color="auto"/>
            </w:tcBorders>
          </w:tcPr>
          <w:p w14:paraId="29D2BBF4" w14:textId="77777777" w:rsidR="00586F17" w:rsidRPr="00323386" w:rsidRDefault="00586F17" w:rsidP="00586F17">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14813AD6"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3CBAEA40"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69B9702A"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349" w:type="dxa"/>
            <w:vMerge w:val="restart"/>
            <w:tcBorders>
              <w:top w:val="single" w:sz="4" w:space="0" w:color="auto"/>
              <w:left w:val="single" w:sz="4" w:space="0" w:color="auto"/>
              <w:right w:val="single" w:sz="4" w:space="0" w:color="auto"/>
            </w:tcBorders>
          </w:tcPr>
          <w:p w14:paraId="0A10F013"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7135001E" w14:textId="77777777" w:rsidTr="00A74FCF">
        <w:trPr>
          <w:gridAfter w:val="1"/>
          <w:wAfter w:w="1349" w:type="dxa"/>
          <w:cantSplit/>
          <w:trHeight w:val="219"/>
        </w:trPr>
        <w:tc>
          <w:tcPr>
            <w:tcW w:w="498" w:type="dxa"/>
            <w:vMerge/>
            <w:tcBorders>
              <w:top w:val="single" w:sz="4" w:space="0" w:color="auto"/>
              <w:left w:val="single" w:sz="4" w:space="0" w:color="auto"/>
              <w:bottom w:val="single" w:sz="4" w:space="0" w:color="auto"/>
              <w:right w:val="single" w:sz="4" w:space="0" w:color="auto"/>
            </w:tcBorders>
          </w:tcPr>
          <w:p w14:paraId="380B3B24"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01" w:type="dxa"/>
            <w:vMerge/>
            <w:tcBorders>
              <w:left w:val="single" w:sz="4" w:space="0" w:color="auto"/>
              <w:right w:val="single" w:sz="4" w:space="0" w:color="auto"/>
            </w:tcBorders>
          </w:tcPr>
          <w:p w14:paraId="21E8B616"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left w:val="single" w:sz="4" w:space="0" w:color="auto"/>
              <w:right w:val="single" w:sz="4" w:space="0" w:color="auto"/>
            </w:tcBorders>
          </w:tcPr>
          <w:p w14:paraId="779E33F1"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653" w:type="dxa"/>
            <w:vMerge/>
            <w:tcBorders>
              <w:left w:val="single" w:sz="4" w:space="0" w:color="auto"/>
              <w:right w:val="single" w:sz="4" w:space="0" w:color="auto"/>
            </w:tcBorders>
          </w:tcPr>
          <w:p w14:paraId="0B3BAF79"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0BC75F72"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left w:val="single" w:sz="4" w:space="0" w:color="auto"/>
              <w:bottom w:val="single" w:sz="4" w:space="0" w:color="auto"/>
              <w:right w:val="single" w:sz="4" w:space="0" w:color="auto"/>
            </w:tcBorders>
          </w:tcPr>
          <w:p w14:paraId="7AA54B83"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3" w:type="dxa"/>
            <w:vMerge/>
            <w:tcBorders>
              <w:left w:val="single" w:sz="4" w:space="0" w:color="auto"/>
              <w:bottom w:val="single" w:sz="4" w:space="0" w:color="auto"/>
              <w:right w:val="single" w:sz="4" w:space="0" w:color="auto"/>
            </w:tcBorders>
          </w:tcPr>
          <w:p w14:paraId="324EDC26"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6606584"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 квартал</w:t>
            </w:r>
          </w:p>
        </w:tc>
        <w:tc>
          <w:tcPr>
            <w:tcW w:w="992" w:type="dxa"/>
            <w:tcBorders>
              <w:left w:val="single" w:sz="4" w:space="0" w:color="auto"/>
              <w:bottom w:val="single" w:sz="4" w:space="0" w:color="auto"/>
              <w:right w:val="single" w:sz="4" w:space="0" w:color="auto"/>
            </w:tcBorders>
            <w:vAlign w:val="center"/>
          </w:tcPr>
          <w:p w14:paraId="0B2325EA"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 полугодие</w:t>
            </w:r>
          </w:p>
        </w:tc>
        <w:tc>
          <w:tcPr>
            <w:tcW w:w="851" w:type="dxa"/>
            <w:tcBorders>
              <w:left w:val="single" w:sz="4" w:space="0" w:color="auto"/>
              <w:bottom w:val="single" w:sz="4" w:space="0" w:color="auto"/>
              <w:right w:val="single" w:sz="4" w:space="0" w:color="auto"/>
            </w:tcBorders>
            <w:vAlign w:val="center"/>
          </w:tcPr>
          <w:p w14:paraId="5E7234E2"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9 месяцев</w:t>
            </w:r>
          </w:p>
        </w:tc>
        <w:tc>
          <w:tcPr>
            <w:tcW w:w="826" w:type="dxa"/>
            <w:tcBorders>
              <w:left w:val="single" w:sz="4" w:space="0" w:color="auto"/>
              <w:bottom w:val="single" w:sz="4" w:space="0" w:color="auto"/>
              <w:right w:val="single" w:sz="4" w:space="0" w:color="auto"/>
            </w:tcBorders>
            <w:vAlign w:val="center"/>
          </w:tcPr>
          <w:p w14:paraId="5E63A8C0"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304DC81C"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024" w:type="dxa"/>
            <w:vMerge/>
            <w:tcBorders>
              <w:left w:val="single" w:sz="4" w:space="0" w:color="auto"/>
              <w:bottom w:val="single" w:sz="4" w:space="0" w:color="auto"/>
              <w:right w:val="single" w:sz="4" w:space="0" w:color="auto"/>
            </w:tcBorders>
          </w:tcPr>
          <w:p w14:paraId="3302A567"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79" w:type="dxa"/>
            <w:vMerge/>
            <w:tcBorders>
              <w:left w:val="single" w:sz="4" w:space="0" w:color="auto"/>
              <w:bottom w:val="single" w:sz="4" w:space="0" w:color="auto"/>
              <w:right w:val="single" w:sz="4" w:space="0" w:color="auto"/>
            </w:tcBorders>
          </w:tcPr>
          <w:p w14:paraId="079021FC"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49" w:type="dxa"/>
            <w:vMerge/>
            <w:tcBorders>
              <w:left w:val="single" w:sz="4" w:space="0" w:color="auto"/>
              <w:right w:val="single" w:sz="4" w:space="0" w:color="auto"/>
            </w:tcBorders>
          </w:tcPr>
          <w:p w14:paraId="3F74718D"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7568241" w14:textId="77777777" w:rsidTr="00A74FCF">
        <w:trPr>
          <w:gridAfter w:val="1"/>
          <w:wAfter w:w="1349" w:type="dxa"/>
          <w:trHeight w:val="55"/>
        </w:trPr>
        <w:tc>
          <w:tcPr>
            <w:tcW w:w="498" w:type="dxa"/>
            <w:vMerge/>
            <w:tcBorders>
              <w:top w:val="single" w:sz="4" w:space="0" w:color="auto"/>
              <w:left w:val="single" w:sz="4" w:space="0" w:color="auto"/>
              <w:bottom w:val="single" w:sz="4" w:space="0" w:color="auto"/>
              <w:right w:val="single" w:sz="4" w:space="0" w:color="auto"/>
            </w:tcBorders>
          </w:tcPr>
          <w:p w14:paraId="19526D32"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01" w:type="dxa"/>
            <w:vMerge/>
            <w:tcBorders>
              <w:left w:val="single" w:sz="4" w:space="0" w:color="auto"/>
              <w:bottom w:val="single" w:sz="4" w:space="0" w:color="auto"/>
              <w:right w:val="single" w:sz="4" w:space="0" w:color="auto"/>
            </w:tcBorders>
          </w:tcPr>
          <w:p w14:paraId="0A33D908"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left w:val="single" w:sz="4" w:space="0" w:color="auto"/>
              <w:bottom w:val="single" w:sz="4" w:space="0" w:color="auto"/>
              <w:right w:val="single" w:sz="4" w:space="0" w:color="auto"/>
            </w:tcBorders>
          </w:tcPr>
          <w:p w14:paraId="0219AE6C"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vMerge/>
            <w:tcBorders>
              <w:left w:val="single" w:sz="4" w:space="0" w:color="auto"/>
              <w:bottom w:val="single" w:sz="4" w:space="0" w:color="auto"/>
              <w:right w:val="single" w:sz="4" w:space="0" w:color="auto"/>
            </w:tcBorders>
          </w:tcPr>
          <w:p w14:paraId="2E4526A6"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2DE877BD" w14:textId="1524F9E1" w:rsidR="00586F17" w:rsidRPr="00323386" w:rsidRDefault="00B26952"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14:paraId="4A465870" w14:textId="28B3A154" w:rsidR="00586F17" w:rsidRPr="00323386" w:rsidRDefault="00B26952"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14:paraId="07BBA52C" w14:textId="6498814F" w:rsidR="00586F17" w:rsidRPr="00323386" w:rsidRDefault="00B26952"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14:paraId="44BC2C5A" w14:textId="3E4D9444" w:rsidR="00586F17" w:rsidRPr="00323386" w:rsidRDefault="00B26952"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14:paraId="01FE4859" w14:textId="21E0E7C5" w:rsidR="00586F17" w:rsidRPr="00323386" w:rsidRDefault="00B26952"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tcPr>
          <w:p w14:paraId="132A3508" w14:textId="1F9A04D1" w:rsidR="00586F17" w:rsidRPr="00323386" w:rsidRDefault="00B26952"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26" w:type="dxa"/>
            <w:tcBorders>
              <w:top w:val="single" w:sz="4" w:space="0" w:color="auto"/>
              <w:left w:val="single" w:sz="4" w:space="0" w:color="auto"/>
              <w:bottom w:val="single" w:sz="4" w:space="0" w:color="auto"/>
              <w:right w:val="single" w:sz="4" w:space="0" w:color="auto"/>
            </w:tcBorders>
          </w:tcPr>
          <w:p w14:paraId="55413E50" w14:textId="59D63CFF" w:rsidR="00586F17" w:rsidRPr="00323386" w:rsidRDefault="00B26952"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80" w:type="dxa"/>
            <w:tcBorders>
              <w:top w:val="single" w:sz="4" w:space="0" w:color="auto"/>
              <w:left w:val="single" w:sz="4" w:space="0" w:color="auto"/>
              <w:bottom w:val="single" w:sz="4" w:space="0" w:color="auto"/>
              <w:right w:val="single" w:sz="4" w:space="0" w:color="auto"/>
            </w:tcBorders>
          </w:tcPr>
          <w:p w14:paraId="43005BB4" w14:textId="426B59AE" w:rsidR="00586F17" w:rsidRPr="00323386" w:rsidRDefault="00B26952"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1024" w:type="dxa"/>
            <w:tcBorders>
              <w:top w:val="single" w:sz="4" w:space="0" w:color="auto"/>
              <w:left w:val="single" w:sz="4" w:space="0" w:color="auto"/>
              <w:bottom w:val="single" w:sz="4" w:space="0" w:color="auto"/>
              <w:right w:val="single" w:sz="4" w:space="0" w:color="auto"/>
            </w:tcBorders>
          </w:tcPr>
          <w:p w14:paraId="7FCADDA8" w14:textId="05CBDF43" w:rsidR="00586F17" w:rsidRPr="00323386" w:rsidRDefault="00B26952"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79" w:type="dxa"/>
            <w:tcBorders>
              <w:top w:val="single" w:sz="4" w:space="0" w:color="auto"/>
              <w:left w:val="single" w:sz="4" w:space="0" w:color="auto"/>
              <w:bottom w:val="single" w:sz="4" w:space="0" w:color="auto"/>
              <w:right w:val="single" w:sz="4" w:space="0" w:color="auto"/>
            </w:tcBorders>
          </w:tcPr>
          <w:p w14:paraId="24A66AFF" w14:textId="221C5136" w:rsidR="00586F17" w:rsidRPr="00323386" w:rsidRDefault="00B26952"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1349" w:type="dxa"/>
            <w:vMerge/>
            <w:tcBorders>
              <w:left w:val="single" w:sz="4" w:space="0" w:color="auto"/>
              <w:bottom w:val="single" w:sz="4" w:space="0" w:color="auto"/>
              <w:right w:val="single" w:sz="4" w:space="0" w:color="auto"/>
            </w:tcBorders>
          </w:tcPr>
          <w:p w14:paraId="1F6380F2"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61C31244" w14:textId="77777777" w:rsidTr="00A74FCF">
        <w:trPr>
          <w:gridAfter w:val="1"/>
          <w:wAfter w:w="1349" w:type="dxa"/>
          <w:trHeight w:val="281"/>
        </w:trPr>
        <w:tc>
          <w:tcPr>
            <w:tcW w:w="498" w:type="dxa"/>
            <w:vMerge/>
            <w:tcBorders>
              <w:top w:val="single" w:sz="4" w:space="0" w:color="auto"/>
              <w:left w:val="single" w:sz="4" w:space="0" w:color="auto"/>
              <w:bottom w:val="single" w:sz="4" w:space="0" w:color="auto"/>
              <w:right w:val="single" w:sz="4" w:space="0" w:color="auto"/>
            </w:tcBorders>
          </w:tcPr>
          <w:p w14:paraId="5CCFD63F"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right w:val="single" w:sz="4" w:space="0" w:color="auto"/>
            </w:tcBorders>
          </w:tcPr>
          <w:p w14:paraId="2C5B188A" w14:textId="77777777" w:rsidR="00586F17" w:rsidRPr="00323386" w:rsidRDefault="00586F17" w:rsidP="00586F17">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Результат 2</w:t>
            </w:r>
          </w:p>
          <w:p w14:paraId="3DC91DF4"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Проведены форумы, круглые столы. направленные на укрепление гражданского единства и гармонизацию межнациональных и межконфессиональных отношений.</w:t>
            </w:r>
          </w:p>
          <w:p w14:paraId="678EFFD7"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Единица</w:t>
            </w:r>
          </w:p>
        </w:tc>
        <w:tc>
          <w:tcPr>
            <w:tcW w:w="884" w:type="dxa"/>
            <w:vMerge w:val="restart"/>
            <w:tcBorders>
              <w:top w:val="single" w:sz="4" w:space="0" w:color="auto"/>
              <w:left w:val="single" w:sz="4" w:space="0" w:color="auto"/>
              <w:right w:val="single" w:sz="4" w:space="0" w:color="auto"/>
            </w:tcBorders>
          </w:tcPr>
          <w:p w14:paraId="73F9D204"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653" w:type="dxa"/>
            <w:vMerge w:val="restart"/>
            <w:tcBorders>
              <w:top w:val="single" w:sz="4" w:space="0" w:color="auto"/>
              <w:left w:val="single" w:sz="4" w:space="0" w:color="auto"/>
              <w:right w:val="single" w:sz="4" w:space="0" w:color="auto"/>
            </w:tcBorders>
          </w:tcPr>
          <w:p w14:paraId="51FAC768"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1CC0C69C"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2A9022BE"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p w14:paraId="7691A537"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3" w:type="dxa"/>
            <w:vMerge w:val="restart"/>
            <w:tcBorders>
              <w:top w:val="single" w:sz="4" w:space="0" w:color="auto"/>
              <w:left w:val="single" w:sz="4" w:space="0" w:color="auto"/>
              <w:right w:val="single" w:sz="4" w:space="0" w:color="auto"/>
            </w:tcBorders>
          </w:tcPr>
          <w:p w14:paraId="4C7C3926"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661" w:type="dxa"/>
            <w:gridSpan w:val="4"/>
            <w:tcBorders>
              <w:top w:val="single" w:sz="4" w:space="0" w:color="auto"/>
              <w:left w:val="single" w:sz="4" w:space="0" w:color="auto"/>
              <w:bottom w:val="single" w:sz="4" w:space="0" w:color="auto"/>
              <w:right w:val="single" w:sz="4" w:space="0" w:color="auto"/>
            </w:tcBorders>
          </w:tcPr>
          <w:p w14:paraId="54A93E8B" w14:textId="77777777" w:rsidR="00586F17" w:rsidRPr="00323386" w:rsidRDefault="00586F17" w:rsidP="00586F17">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7BD14F3B"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27D98A7D"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5FA2A138"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349" w:type="dxa"/>
            <w:vMerge w:val="restart"/>
            <w:tcBorders>
              <w:top w:val="single" w:sz="4" w:space="0" w:color="auto"/>
              <w:right w:val="single" w:sz="4" w:space="0" w:color="auto"/>
            </w:tcBorders>
          </w:tcPr>
          <w:p w14:paraId="7D0FC9F1"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60DE5622" w14:textId="77777777" w:rsidTr="00A74FCF">
        <w:trPr>
          <w:gridAfter w:val="1"/>
          <w:wAfter w:w="1349" w:type="dxa"/>
          <w:trHeight w:val="345"/>
        </w:trPr>
        <w:tc>
          <w:tcPr>
            <w:tcW w:w="498" w:type="dxa"/>
            <w:vMerge/>
            <w:tcBorders>
              <w:top w:val="single" w:sz="4" w:space="0" w:color="auto"/>
              <w:left w:val="single" w:sz="4" w:space="0" w:color="auto"/>
              <w:bottom w:val="single" w:sz="4" w:space="0" w:color="auto"/>
              <w:right w:val="single" w:sz="4" w:space="0" w:color="auto"/>
            </w:tcBorders>
          </w:tcPr>
          <w:p w14:paraId="13A0B451"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right w:val="single" w:sz="4" w:space="0" w:color="auto"/>
            </w:tcBorders>
          </w:tcPr>
          <w:p w14:paraId="17323356"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left w:val="single" w:sz="4" w:space="0" w:color="auto"/>
              <w:right w:val="single" w:sz="4" w:space="0" w:color="auto"/>
            </w:tcBorders>
          </w:tcPr>
          <w:p w14:paraId="7BE82EA6"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vMerge/>
            <w:tcBorders>
              <w:left w:val="single" w:sz="4" w:space="0" w:color="auto"/>
              <w:right w:val="single" w:sz="4" w:space="0" w:color="auto"/>
            </w:tcBorders>
          </w:tcPr>
          <w:p w14:paraId="1552904A"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B7635A3"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20F45E05"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vMerge/>
            <w:tcBorders>
              <w:left w:val="single" w:sz="4" w:space="0" w:color="auto"/>
              <w:bottom w:val="single" w:sz="4" w:space="0" w:color="auto"/>
              <w:right w:val="single" w:sz="4" w:space="0" w:color="auto"/>
            </w:tcBorders>
          </w:tcPr>
          <w:p w14:paraId="59C7BB4F"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E69A934"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168D1220"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3CFD0E1F"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53139374"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310C9AF7"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4BA1B6B1"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15EA90A6"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349" w:type="dxa"/>
            <w:vMerge/>
            <w:tcBorders>
              <w:right w:val="single" w:sz="4" w:space="0" w:color="auto"/>
            </w:tcBorders>
          </w:tcPr>
          <w:p w14:paraId="62BBFCCE"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360211F" w14:textId="77777777" w:rsidTr="00A74FCF">
        <w:trPr>
          <w:gridAfter w:val="1"/>
          <w:wAfter w:w="1349" w:type="dxa"/>
          <w:trHeight w:val="253"/>
        </w:trPr>
        <w:tc>
          <w:tcPr>
            <w:tcW w:w="498" w:type="dxa"/>
            <w:vMerge/>
            <w:tcBorders>
              <w:top w:val="single" w:sz="4" w:space="0" w:color="auto"/>
              <w:left w:val="single" w:sz="4" w:space="0" w:color="auto"/>
              <w:bottom w:val="single" w:sz="4" w:space="0" w:color="auto"/>
              <w:right w:val="single" w:sz="4" w:space="0" w:color="auto"/>
            </w:tcBorders>
          </w:tcPr>
          <w:p w14:paraId="4C9B3463"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bottom w:val="single" w:sz="4" w:space="0" w:color="auto"/>
              <w:right w:val="single" w:sz="4" w:space="0" w:color="auto"/>
            </w:tcBorders>
          </w:tcPr>
          <w:p w14:paraId="7935923A"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left w:val="single" w:sz="4" w:space="0" w:color="auto"/>
              <w:bottom w:val="single" w:sz="4" w:space="0" w:color="auto"/>
              <w:right w:val="single" w:sz="4" w:space="0" w:color="auto"/>
            </w:tcBorders>
          </w:tcPr>
          <w:p w14:paraId="1737BA3A"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vMerge/>
            <w:tcBorders>
              <w:left w:val="single" w:sz="4" w:space="0" w:color="auto"/>
              <w:bottom w:val="single" w:sz="4" w:space="0" w:color="auto"/>
              <w:right w:val="single" w:sz="4" w:space="0" w:color="auto"/>
            </w:tcBorders>
          </w:tcPr>
          <w:p w14:paraId="4FEFFFFD"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453C5A3C" w14:textId="6A6CCA4D"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75E9B05" w14:textId="033EDA04"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436DE5E2" w14:textId="2B9470AB"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A18EB7C" w14:textId="33DF8CC7"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90EF2D3" w14:textId="5B200619"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D866F61" w14:textId="3FDDD08B"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tcPr>
          <w:p w14:paraId="196BB734" w14:textId="58326E6B"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54600CFF" w14:textId="3C9D0195"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03DF7AF1" w14:textId="2EDD0F21"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2F7C1D09" w14:textId="1544FBBC"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tcBorders>
              <w:bottom w:val="single" w:sz="4" w:space="0" w:color="auto"/>
              <w:right w:val="single" w:sz="4" w:space="0" w:color="auto"/>
            </w:tcBorders>
          </w:tcPr>
          <w:p w14:paraId="47729F90"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0FB152FA" w14:textId="77777777" w:rsidTr="00A74FCF">
        <w:trPr>
          <w:gridAfter w:val="1"/>
          <w:wAfter w:w="1349" w:type="dxa"/>
          <w:trHeight w:val="421"/>
        </w:trPr>
        <w:tc>
          <w:tcPr>
            <w:tcW w:w="498" w:type="dxa"/>
            <w:vMerge/>
            <w:tcBorders>
              <w:top w:val="single" w:sz="4" w:space="0" w:color="auto"/>
              <w:left w:val="single" w:sz="4" w:space="0" w:color="auto"/>
              <w:bottom w:val="single" w:sz="4" w:space="0" w:color="auto"/>
              <w:right w:val="single" w:sz="4" w:space="0" w:color="auto"/>
            </w:tcBorders>
          </w:tcPr>
          <w:p w14:paraId="69E35283"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50E16AE4"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72CE9DF8"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tcBorders>
              <w:top w:val="single" w:sz="4" w:space="0" w:color="auto"/>
              <w:left w:val="single" w:sz="4" w:space="0" w:color="auto"/>
              <w:bottom w:val="single" w:sz="4" w:space="0" w:color="auto"/>
              <w:right w:val="single" w:sz="4" w:space="0" w:color="auto"/>
            </w:tcBorders>
            <w:vAlign w:val="center"/>
          </w:tcPr>
          <w:p w14:paraId="7B8F1792" w14:textId="144EED37" w:rsidR="00586F17" w:rsidRPr="00323386" w:rsidRDefault="00B26952" w:rsidP="00B2695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tcPr>
          <w:p w14:paraId="3B882C35" w14:textId="366D0B85"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214C3F1" w14:textId="52DCAAC3"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21ADFAD3" w14:textId="5552B057"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2A7C3750" w14:textId="591C2141"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7A62B68D" w14:textId="03CC664B"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38022BCB" w14:textId="26232E7C"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tcBorders>
              <w:top w:val="single" w:sz="4" w:space="0" w:color="auto"/>
              <w:left w:val="single" w:sz="4" w:space="0" w:color="auto"/>
              <w:bottom w:val="single" w:sz="4" w:space="0" w:color="auto"/>
              <w:right w:val="single" w:sz="4" w:space="0" w:color="auto"/>
            </w:tcBorders>
          </w:tcPr>
          <w:p w14:paraId="4656EC3A"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3B52D83" w14:textId="77777777" w:rsidTr="00A74FCF">
        <w:trPr>
          <w:gridAfter w:val="1"/>
          <w:wAfter w:w="1349" w:type="dxa"/>
          <w:trHeight w:val="351"/>
        </w:trPr>
        <w:tc>
          <w:tcPr>
            <w:tcW w:w="498" w:type="dxa"/>
            <w:vMerge/>
            <w:tcBorders>
              <w:top w:val="single" w:sz="4" w:space="0" w:color="auto"/>
              <w:left w:val="single" w:sz="4" w:space="0" w:color="auto"/>
              <w:bottom w:val="single" w:sz="4" w:space="0" w:color="auto"/>
              <w:right w:val="single" w:sz="4" w:space="0" w:color="auto"/>
            </w:tcBorders>
          </w:tcPr>
          <w:p w14:paraId="20C8F57F"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bottom w:val="single" w:sz="4" w:space="0" w:color="auto"/>
              <w:right w:val="single" w:sz="4" w:space="0" w:color="auto"/>
            </w:tcBorders>
          </w:tcPr>
          <w:p w14:paraId="587ED736"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3</w:t>
            </w:r>
          </w:p>
          <w:p w14:paraId="151316CD"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Проведены мероприятия по сохранению и поддержке русского языка как государственного языка Российской Федерации.</w:t>
            </w:r>
          </w:p>
          <w:p w14:paraId="185E6455"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Единица</w:t>
            </w:r>
          </w:p>
        </w:tc>
        <w:tc>
          <w:tcPr>
            <w:tcW w:w="884" w:type="dxa"/>
            <w:vMerge w:val="restart"/>
            <w:tcBorders>
              <w:top w:val="single" w:sz="4" w:space="0" w:color="auto"/>
              <w:left w:val="single" w:sz="4" w:space="0" w:color="auto"/>
              <w:bottom w:val="single" w:sz="4" w:space="0" w:color="auto"/>
              <w:right w:val="single" w:sz="4" w:space="0" w:color="auto"/>
            </w:tcBorders>
          </w:tcPr>
          <w:p w14:paraId="783BCAA5"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653" w:type="dxa"/>
            <w:vMerge w:val="restart"/>
            <w:tcBorders>
              <w:top w:val="single" w:sz="4" w:space="0" w:color="auto"/>
              <w:left w:val="single" w:sz="4" w:space="0" w:color="auto"/>
              <w:bottom w:val="single" w:sz="4" w:space="0" w:color="auto"/>
              <w:right w:val="single" w:sz="4" w:space="0" w:color="auto"/>
            </w:tcBorders>
          </w:tcPr>
          <w:p w14:paraId="28DA1DDE"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52B8A64A"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10D03A28"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p w14:paraId="1F53B8C5"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3" w:type="dxa"/>
            <w:vMerge w:val="restart"/>
            <w:tcBorders>
              <w:top w:val="single" w:sz="4" w:space="0" w:color="auto"/>
              <w:left w:val="single" w:sz="4" w:space="0" w:color="auto"/>
              <w:right w:val="single" w:sz="4" w:space="0" w:color="auto"/>
            </w:tcBorders>
          </w:tcPr>
          <w:p w14:paraId="69E425CC"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661" w:type="dxa"/>
            <w:gridSpan w:val="4"/>
            <w:tcBorders>
              <w:top w:val="single" w:sz="4" w:space="0" w:color="auto"/>
              <w:left w:val="single" w:sz="4" w:space="0" w:color="auto"/>
              <w:bottom w:val="single" w:sz="4" w:space="0" w:color="auto"/>
              <w:right w:val="single" w:sz="4" w:space="0" w:color="auto"/>
            </w:tcBorders>
          </w:tcPr>
          <w:p w14:paraId="708AE0D8" w14:textId="77777777" w:rsidR="00586F17" w:rsidRPr="00323386" w:rsidRDefault="00586F17" w:rsidP="00586F17">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1AE0A13A"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3695F122"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31506EA2"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349" w:type="dxa"/>
            <w:vMerge w:val="restart"/>
            <w:tcBorders>
              <w:top w:val="single" w:sz="4" w:space="0" w:color="auto"/>
              <w:left w:val="single" w:sz="4" w:space="0" w:color="auto"/>
              <w:bottom w:val="single" w:sz="4" w:space="0" w:color="auto"/>
              <w:right w:val="single" w:sz="4" w:space="0" w:color="auto"/>
            </w:tcBorders>
          </w:tcPr>
          <w:p w14:paraId="75B1090D"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42DB622A" w14:textId="77777777" w:rsidTr="00A74FCF">
        <w:trPr>
          <w:gridAfter w:val="1"/>
          <w:wAfter w:w="1349" w:type="dxa"/>
          <w:trHeight w:val="350"/>
        </w:trPr>
        <w:tc>
          <w:tcPr>
            <w:tcW w:w="498" w:type="dxa"/>
            <w:vMerge/>
            <w:tcBorders>
              <w:top w:val="single" w:sz="4" w:space="0" w:color="auto"/>
              <w:left w:val="single" w:sz="4" w:space="0" w:color="auto"/>
              <w:bottom w:val="single" w:sz="4" w:space="0" w:color="auto"/>
              <w:right w:val="single" w:sz="4" w:space="0" w:color="auto"/>
            </w:tcBorders>
          </w:tcPr>
          <w:p w14:paraId="789FC2BE"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23FEF028"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064FEF33"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vMerge/>
            <w:tcBorders>
              <w:top w:val="single" w:sz="4" w:space="0" w:color="auto"/>
              <w:left w:val="single" w:sz="4" w:space="0" w:color="auto"/>
              <w:bottom w:val="single" w:sz="4" w:space="0" w:color="auto"/>
              <w:right w:val="single" w:sz="4" w:space="0" w:color="auto"/>
            </w:tcBorders>
          </w:tcPr>
          <w:p w14:paraId="439821A3"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3E4F4734"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026B5955"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vMerge/>
            <w:tcBorders>
              <w:left w:val="single" w:sz="4" w:space="0" w:color="auto"/>
              <w:bottom w:val="single" w:sz="4" w:space="0" w:color="auto"/>
              <w:right w:val="single" w:sz="4" w:space="0" w:color="auto"/>
            </w:tcBorders>
          </w:tcPr>
          <w:p w14:paraId="6B4EB146"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4F3A864"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528FECB4"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76789033"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0A40FA6E"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79D3F1D9"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52F21242"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2BB354B4"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349" w:type="dxa"/>
            <w:vMerge/>
            <w:tcBorders>
              <w:top w:val="single" w:sz="4" w:space="0" w:color="auto"/>
              <w:left w:val="single" w:sz="4" w:space="0" w:color="auto"/>
              <w:bottom w:val="single" w:sz="4" w:space="0" w:color="auto"/>
              <w:right w:val="single" w:sz="4" w:space="0" w:color="auto"/>
            </w:tcBorders>
          </w:tcPr>
          <w:p w14:paraId="19C5585B"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DDE8C56" w14:textId="77777777" w:rsidTr="00A74FCF">
        <w:trPr>
          <w:gridAfter w:val="1"/>
          <w:wAfter w:w="1349" w:type="dxa"/>
          <w:trHeight w:val="1010"/>
        </w:trPr>
        <w:tc>
          <w:tcPr>
            <w:tcW w:w="498" w:type="dxa"/>
            <w:vMerge/>
            <w:tcBorders>
              <w:top w:val="single" w:sz="4" w:space="0" w:color="auto"/>
              <w:left w:val="single" w:sz="4" w:space="0" w:color="auto"/>
              <w:bottom w:val="single" w:sz="4" w:space="0" w:color="auto"/>
              <w:right w:val="single" w:sz="4" w:space="0" w:color="auto"/>
            </w:tcBorders>
          </w:tcPr>
          <w:p w14:paraId="7551CD8E"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5E47BACB"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00D5E17B"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vMerge/>
            <w:tcBorders>
              <w:top w:val="single" w:sz="4" w:space="0" w:color="auto"/>
              <w:left w:val="single" w:sz="4" w:space="0" w:color="auto"/>
              <w:bottom w:val="single" w:sz="4" w:space="0" w:color="auto"/>
              <w:right w:val="single" w:sz="4" w:space="0" w:color="auto"/>
            </w:tcBorders>
          </w:tcPr>
          <w:p w14:paraId="2837D618"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011D2938" w14:textId="72AA4194"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6C307CC" w14:textId="1DFE63A0"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130EF305" w14:textId="2D38487D"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F8DBC3E" w14:textId="510D2BDB"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B7B5D8E" w14:textId="7025EE4A"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6C0F1EC" w14:textId="557EEB57"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tcPr>
          <w:p w14:paraId="330D9C57" w14:textId="2B7587A7"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2C337286" w14:textId="61AB003D"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4CBD4C01" w14:textId="7A5883A2"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1519AD97" w14:textId="7ACA22E6"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tcBorders>
              <w:top w:val="single" w:sz="4" w:space="0" w:color="auto"/>
              <w:left w:val="single" w:sz="4" w:space="0" w:color="auto"/>
              <w:bottom w:val="single" w:sz="4" w:space="0" w:color="auto"/>
              <w:right w:val="single" w:sz="4" w:space="0" w:color="auto"/>
            </w:tcBorders>
          </w:tcPr>
          <w:p w14:paraId="15252A90"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382DD06" w14:textId="77777777" w:rsidTr="00A74FCF">
        <w:trPr>
          <w:gridAfter w:val="1"/>
          <w:wAfter w:w="1349" w:type="dxa"/>
          <w:trHeight w:val="278"/>
        </w:trPr>
        <w:tc>
          <w:tcPr>
            <w:tcW w:w="498" w:type="dxa"/>
            <w:vMerge w:val="restart"/>
            <w:tcBorders>
              <w:top w:val="single" w:sz="4" w:space="0" w:color="auto"/>
              <w:left w:val="single" w:sz="4" w:space="0" w:color="auto"/>
              <w:right w:val="single" w:sz="4" w:space="0" w:color="auto"/>
            </w:tcBorders>
          </w:tcPr>
          <w:p w14:paraId="6DBA97A8"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1.2</w:t>
            </w:r>
          </w:p>
        </w:tc>
        <w:tc>
          <w:tcPr>
            <w:tcW w:w="2001" w:type="dxa"/>
            <w:vMerge w:val="restart"/>
            <w:tcBorders>
              <w:top w:val="single" w:sz="4" w:space="0" w:color="auto"/>
              <w:left w:val="single" w:sz="4" w:space="0" w:color="auto"/>
              <w:bottom w:val="single" w:sz="4" w:space="0" w:color="auto"/>
              <w:right w:val="single" w:sz="4" w:space="0" w:color="auto"/>
            </w:tcBorders>
          </w:tcPr>
          <w:p w14:paraId="2A58EEC2"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02.03. Проведение мероприятий по социально-культурной адаптации и интеграции иностранных граждан</w:t>
            </w:r>
          </w:p>
        </w:tc>
        <w:tc>
          <w:tcPr>
            <w:tcW w:w="884" w:type="dxa"/>
            <w:vMerge w:val="restart"/>
            <w:tcBorders>
              <w:top w:val="single" w:sz="4" w:space="0" w:color="auto"/>
              <w:left w:val="single" w:sz="4" w:space="0" w:color="auto"/>
              <w:bottom w:val="single" w:sz="4" w:space="0" w:color="auto"/>
              <w:right w:val="single" w:sz="4" w:space="0" w:color="auto"/>
            </w:tcBorders>
          </w:tcPr>
          <w:p w14:paraId="30CC6384"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2023 -2027</w:t>
            </w:r>
          </w:p>
        </w:tc>
        <w:tc>
          <w:tcPr>
            <w:tcW w:w="1653" w:type="dxa"/>
            <w:tcBorders>
              <w:top w:val="single" w:sz="4" w:space="0" w:color="auto"/>
              <w:left w:val="single" w:sz="4" w:space="0" w:color="auto"/>
              <w:bottom w:val="single" w:sz="4" w:space="0" w:color="auto"/>
              <w:right w:val="single" w:sz="4" w:space="0" w:color="auto"/>
            </w:tcBorders>
          </w:tcPr>
          <w:p w14:paraId="2C128D08"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5EB929B8" w14:textId="19E2E674"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082726E" w14:textId="30EEFB06"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276C9FBC" w14:textId="10A2C97E"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0D38A480" w14:textId="78F70F7F"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510B8021" w14:textId="0DE91108"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413F47F8" w14:textId="0AEDA956"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val="restart"/>
            <w:tcBorders>
              <w:top w:val="single" w:sz="4" w:space="0" w:color="auto"/>
              <w:bottom w:val="single" w:sz="4" w:space="0" w:color="auto"/>
              <w:right w:val="single" w:sz="4" w:space="0" w:color="auto"/>
            </w:tcBorders>
          </w:tcPr>
          <w:p w14:paraId="33B8CC50"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51754659" w14:textId="77777777" w:rsidTr="00A74FCF">
        <w:trPr>
          <w:gridAfter w:val="1"/>
          <w:wAfter w:w="1349" w:type="dxa"/>
          <w:trHeight w:val="134"/>
        </w:trPr>
        <w:tc>
          <w:tcPr>
            <w:tcW w:w="498" w:type="dxa"/>
            <w:vMerge/>
            <w:tcBorders>
              <w:left w:val="single" w:sz="4" w:space="0" w:color="auto"/>
              <w:right w:val="single" w:sz="4" w:space="0" w:color="auto"/>
            </w:tcBorders>
          </w:tcPr>
          <w:p w14:paraId="5E65FF5A"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0A02072D"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0AD9F6E8"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tcBorders>
              <w:top w:val="single" w:sz="4" w:space="0" w:color="auto"/>
              <w:left w:val="single" w:sz="4" w:space="0" w:color="auto"/>
              <w:bottom w:val="single" w:sz="4" w:space="0" w:color="auto"/>
              <w:right w:val="single" w:sz="4" w:space="0" w:color="auto"/>
            </w:tcBorders>
          </w:tcPr>
          <w:p w14:paraId="66E1E68A"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0356282F" w14:textId="6082FBE2"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B5043B5" w14:textId="1089B0FE"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714225CE" w14:textId="61D4AE94"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11B152BD" w14:textId="2BA0502F"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5ABFDCB9" w14:textId="09198376"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0D838AAA" w14:textId="31569569"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tcBorders>
              <w:top w:val="single" w:sz="4" w:space="0" w:color="auto"/>
              <w:bottom w:val="single" w:sz="4" w:space="0" w:color="auto"/>
              <w:right w:val="single" w:sz="4" w:space="0" w:color="auto"/>
            </w:tcBorders>
          </w:tcPr>
          <w:p w14:paraId="0A6B4CFD"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E092571" w14:textId="77777777" w:rsidTr="00A74FCF">
        <w:trPr>
          <w:gridAfter w:val="1"/>
          <w:wAfter w:w="1349" w:type="dxa"/>
          <w:trHeight w:val="473"/>
        </w:trPr>
        <w:tc>
          <w:tcPr>
            <w:tcW w:w="498" w:type="dxa"/>
            <w:vMerge/>
            <w:tcBorders>
              <w:left w:val="single" w:sz="4" w:space="0" w:color="auto"/>
              <w:right w:val="single" w:sz="4" w:space="0" w:color="auto"/>
            </w:tcBorders>
          </w:tcPr>
          <w:p w14:paraId="1B18A644"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1BAF41B1"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2D77E59D"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tcBorders>
              <w:top w:val="single" w:sz="4" w:space="0" w:color="auto"/>
              <w:left w:val="single" w:sz="4" w:space="0" w:color="auto"/>
              <w:bottom w:val="single" w:sz="4" w:space="0" w:color="auto"/>
              <w:right w:val="single" w:sz="4" w:space="0" w:color="auto"/>
            </w:tcBorders>
          </w:tcPr>
          <w:p w14:paraId="6BB0885B"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tcPr>
          <w:p w14:paraId="6E6C0078" w14:textId="009F1A71"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05AEDB6" w14:textId="583A1AF0"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7B5E2B2B" w14:textId="3F66E40F"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6AAF878" w14:textId="2B2441EF"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480B0A81" w14:textId="773338A9"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6A9EDAD1" w14:textId="17E58C8E"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tcBorders>
              <w:top w:val="single" w:sz="4" w:space="0" w:color="auto"/>
              <w:bottom w:val="single" w:sz="4" w:space="0" w:color="auto"/>
              <w:right w:val="single" w:sz="4" w:space="0" w:color="auto"/>
            </w:tcBorders>
          </w:tcPr>
          <w:p w14:paraId="6B3D699A"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70B67D8" w14:textId="77777777" w:rsidTr="00A74FCF">
        <w:trPr>
          <w:gridAfter w:val="1"/>
          <w:wAfter w:w="1349" w:type="dxa"/>
          <w:trHeight w:val="115"/>
        </w:trPr>
        <w:tc>
          <w:tcPr>
            <w:tcW w:w="498" w:type="dxa"/>
            <w:vMerge/>
            <w:tcBorders>
              <w:left w:val="single" w:sz="4" w:space="0" w:color="auto"/>
              <w:right w:val="single" w:sz="4" w:space="0" w:color="auto"/>
            </w:tcBorders>
          </w:tcPr>
          <w:p w14:paraId="2FEE3A7E"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6146B077"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6FECA403"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tcBorders>
              <w:top w:val="single" w:sz="4" w:space="0" w:color="auto"/>
              <w:left w:val="single" w:sz="4" w:space="0" w:color="auto"/>
              <w:bottom w:val="single" w:sz="4" w:space="0" w:color="auto"/>
              <w:right w:val="single" w:sz="4" w:space="0" w:color="auto"/>
            </w:tcBorders>
          </w:tcPr>
          <w:p w14:paraId="645CFEAC"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5EA308CA" w14:textId="78A30FA9"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F951456" w14:textId="776EE9EA"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0539F0C0" w14:textId="0AFA7CF7"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1AD5B07F" w14:textId="45BE3521"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12E0BB33" w14:textId="64391B6D"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527A5CCE" w14:textId="0B8B396E"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tcBorders>
              <w:top w:val="single" w:sz="4" w:space="0" w:color="auto"/>
              <w:bottom w:val="single" w:sz="4" w:space="0" w:color="auto"/>
              <w:right w:val="single" w:sz="4" w:space="0" w:color="auto"/>
            </w:tcBorders>
          </w:tcPr>
          <w:p w14:paraId="3B473D67"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86CEA20" w14:textId="77777777" w:rsidTr="00A74FCF">
        <w:trPr>
          <w:gridAfter w:val="1"/>
          <w:wAfter w:w="1349" w:type="dxa"/>
          <w:trHeight w:val="312"/>
        </w:trPr>
        <w:tc>
          <w:tcPr>
            <w:tcW w:w="498" w:type="dxa"/>
            <w:vMerge/>
            <w:tcBorders>
              <w:left w:val="single" w:sz="4" w:space="0" w:color="auto"/>
              <w:right w:val="single" w:sz="4" w:space="0" w:color="auto"/>
            </w:tcBorders>
          </w:tcPr>
          <w:p w14:paraId="4B9B91A0"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bottom w:val="single" w:sz="4" w:space="0" w:color="auto"/>
              <w:right w:val="single" w:sz="4" w:space="0" w:color="auto"/>
            </w:tcBorders>
          </w:tcPr>
          <w:p w14:paraId="2A2E7DE5"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54A07AB4"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Проведены семинары с иностранными гражданами по социально-культурной адаптации и интеграции иностранных граждан</w:t>
            </w:r>
          </w:p>
          <w:p w14:paraId="2B90344B"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Единица</w:t>
            </w:r>
          </w:p>
        </w:tc>
        <w:tc>
          <w:tcPr>
            <w:tcW w:w="884" w:type="dxa"/>
            <w:vMerge w:val="restart"/>
            <w:tcBorders>
              <w:top w:val="single" w:sz="4" w:space="0" w:color="auto"/>
              <w:left w:val="single" w:sz="4" w:space="0" w:color="auto"/>
              <w:bottom w:val="single" w:sz="4" w:space="0" w:color="auto"/>
              <w:right w:val="single" w:sz="4" w:space="0" w:color="auto"/>
            </w:tcBorders>
          </w:tcPr>
          <w:p w14:paraId="5632E01C"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653" w:type="dxa"/>
            <w:vMerge w:val="restart"/>
            <w:tcBorders>
              <w:top w:val="single" w:sz="4" w:space="0" w:color="auto"/>
              <w:left w:val="single" w:sz="4" w:space="0" w:color="auto"/>
              <w:bottom w:val="single" w:sz="4" w:space="0" w:color="auto"/>
              <w:right w:val="single" w:sz="4" w:space="0" w:color="auto"/>
            </w:tcBorders>
          </w:tcPr>
          <w:p w14:paraId="78CC7B38"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57A00682"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31268A1C"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p w14:paraId="2E8D28B1"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3" w:type="dxa"/>
            <w:vMerge w:val="restart"/>
            <w:tcBorders>
              <w:top w:val="single" w:sz="4" w:space="0" w:color="auto"/>
              <w:left w:val="single" w:sz="4" w:space="0" w:color="auto"/>
              <w:right w:val="single" w:sz="4" w:space="0" w:color="auto"/>
            </w:tcBorders>
          </w:tcPr>
          <w:p w14:paraId="785EE3F1"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661" w:type="dxa"/>
            <w:gridSpan w:val="4"/>
            <w:tcBorders>
              <w:top w:val="single" w:sz="4" w:space="0" w:color="auto"/>
              <w:left w:val="single" w:sz="4" w:space="0" w:color="auto"/>
              <w:bottom w:val="single" w:sz="4" w:space="0" w:color="auto"/>
              <w:right w:val="single" w:sz="4" w:space="0" w:color="auto"/>
            </w:tcBorders>
          </w:tcPr>
          <w:p w14:paraId="6B5B85FD" w14:textId="77777777" w:rsidR="00586F17" w:rsidRPr="00323386" w:rsidRDefault="00586F17" w:rsidP="00586F17">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31303B6A"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226418C4"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7516E713"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349" w:type="dxa"/>
            <w:vMerge w:val="restart"/>
            <w:tcBorders>
              <w:top w:val="single" w:sz="4" w:space="0" w:color="auto"/>
              <w:bottom w:val="single" w:sz="4" w:space="0" w:color="auto"/>
              <w:right w:val="single" w:sz="4" w:space="0" w:color="auto"/>
            </w:tcBorders>
          </w:tcPr>
          <w:p w14:paraId="0AABB5DF"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43C54CB9" w14:textId="77777777" w:rsidTr="00A74FCF">
        <w:trPr>
          <w:gridAfter w:val="1"/>
          <w:wAfter w:w="1349" w:type="dxa"/>
          <w:trHeight w:val="362"/>
        </w:trPr>
        <w:tc>
          <w:tcPr>
            <w:tcW w:w="498" w:type="dxa"/>
            <w:vMerge/>
            <w:tcBorders>
              <w:left w:val="single" w:sz="4" w:space="0" w:color="auto"/>
              <w:right w:val="single" w:sz="4" w:space="0" w:color="auto"/>
            </w:tcBorders>
          </w:tcPr>
          <w:p w14:paraId="055EBDB9"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1EA10B7F"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2342BDD6"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vMerge/>
            <w:tcBorders>
              <w:top w:val="single" w:sz="4" w:space="0" w:color="auto"/>
              <w:left w:val="single" w:sz="4" w:space="0" w:color="auto"/>
              <w:bottom w:val="single" w:sz="4" w:space="0" w:color="auto"/>
              <w:right w:val="single" w:sz="4" w:space="0" w:color="auto"/>
            </w:tcBorders>
          </w:tcPr>
          <w:p w14:paraId="52798525"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AF5C472"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617E0162"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vMerge/>
            <w:tcBorders>
              <w:left w:val="single" w:sz="4" w:space="0" w:color="auto"/>
              <w:bottom w:val="single" w:sz="4" w:space="0" w:color="auto"/>
              <w:right w:val="single" w:sz="4" w:space="0" w:color="auto"/>
            </w:tcBorders>
          </w:tcPr>
          <w:p w14:paraId="3A0800BE"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0114154"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11041839"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6521FAFA"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63A63278"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79EB03C7"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47FCCF7F"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48B10BAF"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349" w:type="dxa"/>
            <w:vMerge/>
            <w:tcBorders>
              <w:top w:val="single" w:sz="4" w:space="0" w:color="auto"/>
              <w:bottom w:val="single" w:sz="4" w:space="0" w:color="auto"/>
              <w:right w:val="single" w:sz="4" w:space="0" w:color="auto"/>
            </w:tcBorders>
          </w:tcPr>
          <w:p w14:paraId="4B1A1C87"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B7FB55F" w14:textId="77777777" w:rsidTr="00A74FCF">
        <w:trPr>
          <w:gridAfter w:val="1"/>
          <w:wAfter w:w="1349" w:type="dxa"/>
          <w:trHeight w:val="241"/>
        </w:trPr>
        <w:tc>
          <w:tcPr>
            <w:tcW w:w="498" w:type="dxa"/>
            <w:vMerge/>
            <w:tcBorders>
              <w:left w:val="single" w:sz="4" w:space="0" w:color="auto"/>
              <w:right w:val="single" w:sz="4" w:space="0" w:color="auto"/>
            </w:tcBorders>
          </w:tcPr>
          <w:p w14:paraId="031D1B58"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0EAEB30C"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top w:val="single" w:sz="4" w:space="0" w:color="auto"/>
              <w:left w:val="single" w:sz="4" w:space="0" w:color="auto"/>
              <w:bottom w:val="single" w:sz="4" w:space="0" w:color="auto"/>
              <w:right w:val="single" w:sz="4" w:space="0" w:color="auto"/>
            </w:tcBorders>
          </w:tcPr>
          <w:p w14:paraId="5F17900D"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vMerge/>
            <w:tcBorders>
              <w:top w:val="single" w:sz="4" w:space="0" w:color="auto"/>
              <w:left w:val="single" w:sz="4" w:space="0" w:color="auto"/>
              <w:bottom w:val="single" w:sz="4" w:space="0" w:color="auto"/>
              <w:right w:val="single" w:sz="4" w:space="0" w:color="auto"/>
            </w:tcBorders>
          </w:tcPr>
          <w:p w14:paraId="25FE3883"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24CAC1BF" w14:textId="02E5D963"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1779328" w14:textId="5F61106C"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3355260C" w14:textId="32033FEB"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4A15CE5" w14:textId="46077CEC"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D75A26C" w14:textId="6B8AF6E8"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4E4CBEC" w14:textId="17740E70"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tcPr>
          <w:p w14:paraId="186FE98A" w14:textId="1FE6424E"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185F0D94" w14:textId="0EC29585"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1198B452" w14:textId="36EA6491"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2A4A6131" w14:textId="23B10C17"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tcBorders>
              <w:top w:val="single" w:sz="4" w:space="0" w:color="auto"/>
              <w:bottom w:val="single" w:sz="4" w:space="0" w:color="auto"/>
              <w:right w:val="single" w:sz="4" w:space="0" w:color="auto"/>
            </w:tcBorders>
          </w:tcPr>
          <w:p w14:paraId="027F5F82"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FBDFC0C" w14:textId="77777777" w:rsidTr="00A74FCF">
        <w:trPr>
          <w:gridAfter w:val="1"/>
          <w:wAfter w:w="1349" w:type="dxa"/>
          <w:trHeight w:val="607"/>
        </w:trPr>
        <w:tc>
          <w:tcPr>
            <w:tcW w:w="498" w:type="dxa"/>
            <w:vMerge/>
            <w:tcBorders>
              <w:left w:val="single" w:sz="4" w:space="0" w:color="auto"/>
              <w:right w:val="single" w:sz="4" w:space="0" w:color="auto"/>
            </w:tcBorders>
          </w:tcPr>
          <w:p w14:paraId="1D5DF1BB"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right w:val="single" w:sz="4" w:space="0" w:color="auto"/>
            </w:tcBorders>
          </w:tcPr>
          <w:p w14:paraId="380F52D9"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2</w:t>
            </w:r>
          </w:p>
          <w:p w14:paraId="3EEA2659"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Проведены беседы и встречи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w:t>
            </w:r>
          </w:p>
          <w:p w14:paraId="37CE042B"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Единица</w:t>
            </w:r>
          </w:p>
        </w:tc>
        <w:tc>
          <w:tcPr>
            <w:tcW w:w="884" w:type="dxa"/>
            <w:vMerge w:val="restart"/>
            <w:tcBorders>
              <w:top w:val="single" w:sz="4" w:space="0" w:color="auto"/>
              <w:left w:val="single" w:sz="4" w:space="0" w:color="auto"/>
              <w:right w:val="single" w:sz="4" w:space="0" w:color="auto"/>
            </w:tcBorders>
          </w:tcPr>
          <w:p w14:paraId="7582A54F"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653" w:type="dxa"/>
            <w:vMerge w:val="restart"/>
            <w:tcBorders>
              <w:top w:val="single" w:sz="4" w:space="0" w:color="auto"/>
              <w:left w:val="single" w:sz="4" w:space="0" w:color="auto"/>
              <w:right w:val="single" w:sz="4" w:space="0" w:color="auto"/>
            </w:tcBorders>
          </w:tcPr>
          <w:p w14:paraId="300CB0AD"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71E2A2C1"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1E8AB203"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p w14:paraId="49DBE625"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3" w:type="dxa"/>
            <w:vMerge w:val="restart"/>
            <w:tcBorders>
              <w:top w:val="single" w:sz="4" w:space="0" w:color="auto"/>
              <w:left w:val="single" w:sz="4" w:space="0" w:color="auto"/>
              <w:right w:val="single" w:sz="4" w:space="0" w:color="auto"/>
            </w:tcBorders>
          </w:tcPr>
          <w:p w14:paraId="1418F71B"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661" w:type="dxa"/>
            <w:gridSpan w:val="4"/>
            <w:tcBorders>
              <w:top w:val="single" w:sz="4" w:space="0" w:color="auto"/>
              <w:left w:val="single" w:sz="4" w:space="0" w:color="auto"/>
              <w:bottom w:val="single" w:sz="4" w:space="0" w:color="auto"/>
              <w:right w:val="single" w:sz="4" w:space="0" w:color="auto"/>
            </w:tcBorders>
          </w:tcPr>
          <w:p w14:paraId="1CCC7C3C" w14:textId="77777777" w:rsidR="00586F17" w:rsidRPr="00323386" w:rsidRDefault="00586F17" w:rsidP="00586F17">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6BC6D0D4"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45463659"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319FCC60"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349" w:type="dxa"/>
            <w:vMerge w:val="restart"/>
            <w:tcBorders>
              <w:top w:val="single" w:sz="4" w:space="0" w:color="auto"/>
              <w:right w:val="single" w:sz="4" w:space="0" w:color="auto"/>
            </w:tcBorders>
          </w:tcPr>
          <w:p w14:paraId="5A7042C2"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7AB7B219" w14:textId="77777777" w:rsidTr="00A74FCF">
        <w:trPr>
          <w:gridAfter w:val="1"/>
          <w:wAfter w:w="1349" w:type="dxa"/>
          <w:trHeight w:val="739"/>
        </w:trPr>
        <w:tc>
          <w:tcPr>
            <w:tcW w:w="498" w:type="dxa"/>
            <w:vMerge/>
            <w:tcBorders>
              <w:left w:val="single" w:sz="4" w:space="0" w:color="auto"/>
              <w:right w:val="single" w:sz="4" w:space="0" w:color="auto"/>
            </w:tcBorders>
          </w:tcPr>
          <w:p w14:paraId="567B1D98"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right w:val="single" w:sz="4" w:space="0" w:color="auto"/>
            </w:tcBorders>
          </w:tcPr>
          <w:p w14:paraId="4C2B23C3"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left w:val="single" w:sz="4" w:space="0" w:color="auto"/>
              <w:right w:val="single" w:sz="4" w:space="0" w:color="auto"/>
            </w:tcBorders>
          </w:tcPr>
          <w:p w14:paraId="2E07DDFC"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vMerge/>
            <w:tcBorders>
              <w:left w:val="single" w:sz="4" w:space="0" w:color="auto"/>
              <w:right w:val="single" w:sz="4" w:space="0" w:color="auto"/>
            </w:tcBorders>
          </w:tcPr>
          <w:p w14:paraId="7EDBE6D5"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553374DC"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321702F3"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vMerge/>
            <w:tcBorders>
              <w:left w:val="single" w:sz="4" w:space="0" w:color="auto"/>
              <w:bottom w:val="single" w:sz="4" w:space="0" w:color="auto"/>
              <w:right w:val="single" w:sz="4" w:space="0" w:color="auto"/>
            </w:tcBorders>
          </w:tcPr>
          <w:p w14:paraId="37D8F4C0"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93246BD"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38D08419"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326878D7"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6CF0AE10"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68529379"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42F065F1"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1B83B85A"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349" w:type="dxa"/>
            <w:vMerge/>
            <w:tcBorders>
              <w:right w:val="single" w:sz="4" w:space="0" w:color="auto"/>
            </w:tcBorders>
          </w:tcPr>
          <w:p w14:paraId="27441A75"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ECE9F7B" w14:textId="77777777" w:rsidTr="00A74FCF">
        <w:trPr>
          <w:gridAfter w:val="1"/>
          <w:wAfter w:w="1349" w:type="dxa"/>
          <w:trHeight w:val="1000"/>
        </w:trPr>
        <w:tc>
          <w:tcPr>
            <w:tcW w:w="498" w:type="dxa"/>
            <w:vMerge/>
            <w:tcBorders>
              <w:left w:val="single" w:sz="4" w:space="0" w:color="auto"/>
              <w:bottom w:val="single" w:sz="4" w:space="0" w:color="auto"/>
              <w:right w:val="single" w:sz="4" w:space="0" w:color="auto"/>
            </w:tcBorders>
          </w:tcPr>
          <w:p w14:paraId="743860BD"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bottom w:val="single" w:sz="4" w:space="0" w:color="auto"/>
              <w:right w:val="single" w:sz="4" w:space="0" w:color="auto"/>
            </w:tcBorders>
          </w:tcPr>
          <w:p w14:paraId="31E43603"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84" w:type="dxa"/>
            <w:vMerge/>
            <w:tcBorders>
              <w:left w:val="single" w:sz="4" w:space="0" w:color="auto"/>
              <w:bottom w:val="single" w:sz="4" w:space="0" w:color="auto"/>
              <w:right w:val="single" w:sz="4" w:space="0" w:color="auto"/>
            </w:tcBorders>
          </w:tcPr>
          <w:p w14:paraId="1AF8D49A"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653" w:type="dxa"/>
            <w:vMerge/>
            <w:tcBorders>
              <w:left w:val="single" w:sz="4" w:space="0" w:color="auto"/>
              <w:bottom w:val="single" w:sz="4" w:space="0" w:color="auto"/>
              <w:right w:val="single" w:sz="4" w:space="0" w:color="auto"/>
            </w:tcBorders>
          </w:tcPr>
          <w:p w14:paraId="5700E4AC"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58517452" w14:textId="0CCB89F0"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7E865D3" w14:textId="19D2F745"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3997290B" w14:textId="5EDFACCC"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70E5938" w14:textId="029BC892"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C81AB75" w14:textId="1EDF9820"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59B99EC" w14:textId="7D28C765"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tcPr>
          <w:p w14:paraId="0D6CB44D" w14:textId="7B828A58"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1E4D9EFA" w14:textId="2013C8D5"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22D8AEB8" w14:textId="1F20ACCA"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6DB390C6" w14:textId="7C63BFFB" w:rsidR="00586F17" w:rsidRPr="00323386" w:rsidRDefault="00B26952"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tcBorders>
              <w:bottom w:val="single" w:sz="4" w:space="0" w:color="auto"/>
              <w:right w:val="single" w:sz="4" w:space="0" w:color="auto"/>
            </w:tcBorders>
          </w:tcPr>
          <w:p w14:paraId="1CC5E428"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8A82958" w14:textId="77777777" w:rsidTr="00A74FCF">
        <w:trPr>
          <w:trHeight w:val="488"/>
        </w:trPr>
        <w:tc>
          <w:tcPr>
            <w:tcW w:w="5036" w:type="dxa"/>
            <w:gridSpan w:val="4"/>
            <w:vMerge w:val="restart"/>
            <w:tcBorders>
              <w:top w:val="single" w:sz="4" w:space="0" w:color="auto"/>
              <w:left w:val="single" w:sz="4" w:space="0" w:color="auto"/>
              <w:right w:val="single" w:sz="4" w:space="0" w:color="auto"/>
            </w:tcBorders>
          </w:tcPr>
          <w:p w14:paraId="07C9206E"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по подпрограмме</w:t>
            </w:r>
          </w:p>
        </w:tc>
        <w:tc>
          <w:tcPr>
            <w:tcW w:w="1276" w:type="dxa"/>
            <w:tcBorders>
              <w:top w:val="single" w:sz="4" w:space="0" w:color="auto"/>
              <w:left w:val="single" w:sz="4" w:space="0" w:color="auto"/>
              <w:bottom w:val="single" w:sz="4" w:space="0" w:color="auto"/>
              <w:right w:val="single" w:sz="4" w:space="0" w:color="auto"/>
            </w:tcBorders>
          </w:tcPr>
          <w:p w14:paraId="49EDE16B" w14:textId="4D0D7676" w:rsidR="00586F17" w:rsidRPr="00323386" w:rsidRDefault="00B26952" w:rsidP="00586F1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5EDAE52" w14:textId="26E807FB" w:rsidR="00586F17" w:rsidRPr="00323386" w:rsidRDefault="00B26952" w:rsidP="00B2695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4A456192" w14:textId="32331C05"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2BCF973" w14:textId="31FA0644"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06BAA1B3" w14:textId="6F25D0A6"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40D9F93D" w14:textId="071CBECA"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val="restart"/>
            <w:tcBorders>
              <w:top w:val="single" w:sz="4" w:space="0" w:color="auto"/>
              <w:right w:val="single" w:sz="4" w:space="0" w:color="auto"/>
            </w:tcBorders>
          </w:tcPr>
          <w:p w14:paraId="053B6F42" w14:textId="77777777" w:rsidR="00586F17" w:rsidRPr="00323386" w:rsidRDefault="00586F17" w:rsidP="00586F1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х</w:t>
            </w:r>
          </w:p>
        </w:tc>
        <w:tc>
          <w:tcPr>
            <w:tcW w:w="1349" w:type="dxa"/>
          </w:tcPr>
          <w:p w14:paraId="5427DF23"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46B7A61" w14:textId="77777777" w:rsidTr="00A74FCF">
        <w:trPr>
          <w:gridAfter w:val="1"/>
          <w:wAfter w:w="1349" w:type="dxa"/>
          <w:trHeight w:val="562"/>
        </w:trPr>
        <w:tc>
          <w:tcPr>
            <w:tcW w:w="5036" w:type="dxa"/>
            <w:gridSpan w:val="4"/>
            <w:vMerge/>
            <w:tcBorders>
              <w:left w:val="single" w:sz="4" w:space="0" w:color="auto"/>
              <w:right w:val="single" w:sz="4" w:space="0" w:color="auto"/>
            </w:tcBorders>
          </w:tcPr>
          <w:p w14:paraId="0646D077"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65B8213F" w14:textId="77777777" w:rsidR="00586F17" w:rsidRPr="00323386" w:rsidRDefault="00586F17" w:rsidP="00586F17">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3E05AAE" w14:textId="0BEA9264"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3103BB86" w14:textId="7A4F7856"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773DD63F" w14:textId="1E96A68F"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1A513589" w14:textId="33037D75"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387F8BFB" w14:textId="23345AE5"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tcBorders>
              <w:right w:val="single" w:sz="4" w:space="0" w:color="auto"/>
            </w:tcBorders>
          </w:tcPr>
          <w:p w14:paraId="1029F367"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A845A90" w14:textId="77777777" w:rsidTr="00A74FCF">
        <w:trPr>
          <w:gridAfter w:val="1"/>
          <w:wAfter w:w="1349" w:type="dxa"/>
          <w:trHeight w:val="739"/>
        </w:trPr>
        <w:tc>
          <w:tcPr>
            <w:tcW w:w="5036" w:type="dxa"/>
            <w:gridSpan w:val="4"/>
            <w:vMerge/>
            <w:tcBorders>
              <w:left w:val="single" w:sz="4" w:space="0" w:color="auto"/>
              <w:right w:val="single" w:sz="4" w:space="0" w:color="auto"/>
            </w:tcBorders>
          </w:tcPr>
          <w:p w14:paraId="1A42AB6A"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0AB6C2A0" w14:textId="77777777" w:rsidR="00586F17" w:rsidRPr="00323386" w:rsidRDefault="00586F17" w:rsidP="00586F17">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205521AF" w14:textId="0A6C7189"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7CF9FAD5" w14:textId="6ACB0436"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1D18A96E" w14:textId="51E0CBB5"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562891BD" w14:textId="2DFC33A9"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6D6BE303" w14:textId="702C82EE"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tcBorders>
              <w:right w:val="single" w:sz="4" w:space="0" w:color="auto"/>
            </w:tcBorders>
          </w:tcPr>
          <w:p w14:paraId="5EF0E4BF"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749CCD8" w14:textId="77777777" w:rsidTr="00A74FCF">
        <w:trPr>
          <w:gridAfter w:val="1"/>
          <w:wAfter w:w="1349" w:type="dxa"/>
          <w:trHeight w:val="600"/>
        </w:trPr>
        <w:tc>
          <w:tcPr>
            <w:tcW w:w="5036" w:type="dxa"/>
            <w:gridSpan w:val="4"/>
            <w:vMerge/>
            <w:tcBorders>
              <w:left w:val="single" w:sz="4" w:space="0" w:color="auto"/>
              <w:bottom w:val="single" w:sz="4" w:space="0" w:color="auto"/>
              <w:right w:val="single" w:sz="4" w:space="0" w:color="auto"/>
            </w:tcBorders>
          </w:tcPr>
          <w:p w14:paraId="229324B9" w14:textId="77777777" w:rsidR="00586F17" w:rsidRPr="00323386" w:rsidRDefault="00586F17" w:rsidP="00586F1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01F4A1F4" w14:textId="77777777" w:rsidR="00586F17" w:rsidRPr="00323386" w:rsidRDefault="00586F17" w:rsidP="00586F17">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20F5D1D4" w14:textId="5B3E71C4"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654" w:type="dxa"/>
            <w:gridSpan w:val="5"/>
            <w:tcBorders>
              <w:top w:val="single" w:sz="4" w:space="0" w:color="auto"/>
              <w:left w:val="single" w:sz="4" w:space="0" w:color="auto"/>
              <w:bottom w:val="single" w:sz="4" w:space="0" w:color="auto"/>
              <w:right w:val="single" w:sz="4" w:space="0" w:color="auto"/>
            </w:tcBorders>
            <w:vAlign w:val="center"/>
          </w:tcPr>
          <w:p w14:paraId="117F70BC" w14:textId="11D2A9E9"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114A80C" w14:textId="75CB1B48"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707FC6B3" w14:textId="6CB03DF1"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70F6A1E8" w14:textId="641502A4" w:rsidR="00586F17" w:rsidRPr="00323386" w:rsidRDefault="00B26952" w:rsidP="00B269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349" w:type="dxa"/>
            <w:vMerge/>
            <w:tcBorders>
              <w:bottom w:val="single" w:sz="4" w:space="0" w:color="auto"/>
              <w:right w:val="single" w:sz="4" w:space="0" w:color="auto"/>
            </w:tcBorders>
          </w:tcPr>
          <w:p w14:paraId="40AE3C3D" w14:textId="77777777" w:rsidR="00586F17" w:rsidRPr="00323386" w:rsidRDefault="00586F17" w:rsidP="00586F1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14:paraId="6E37CA79" w14:textId="79D78EE3" w:rsidR="0074287E" w:rsidRPr="00323386" w:rsidRDefault="00A74FCF" w:rsidP="0074287E">
      <w:pPr>
        <w:widowControl w:val="0"/>
        <w:autoSpaceDE w:val="0"/>
        <w:autoSpaceDN w:val="0"/>
        <w:adjustRightInd w:val="0"/>
        <w:spacing w:after="0" w:line="240" w:lineRule="auto"/>
        <w:ind w:firstLine="720"/>
        <w:jc w:val="center"/>
        <w:rPr>
          <w:rFonts w:ascii="Times New Roman" w:eastAsia="Calibri" w:hAnsi="Times New Roman" w:cs="Times New Roman"/>
        </w:rPr>
      </w:pPr>
      <w:r w:rsidRPr="00323386">
        <w:rPr>
          <w:rFonts w:ascii="Times New Roman" w:eastAsia="Calibri" w:hAnsi="Times New Roman" w:cs="Times New Roman"/>
        </w:rPr>
        <w:t xml:space="preserve"> </w:t>
      </w:r>
    </w:p>
    <w:p w14:paraId="100FA578" w14:textId="1F968ED8" w:rsidR="007F3448" w:rsidRPr="00323386" w:rsidRDefault="00B26952" w:rsidP="007F3448">
      <w:pPr>
        <w:widowControl w:val="0"/>
        <w:autoSpaceDE w:val="0"/>
        <w:autoSpaceDN w:val="0"/>
        <w:spacing w:after="0" w:line="240" w:lineRule="auto"/>
        <w:jc w:val="center"/>
        <w:rPr>
          <w:rFonts w:ascii="Times New Roman" w:eastAsiaTheme="minorEastAsia" w:hAnsi="Times New Roman" w:cs="Times New Roman"/>
          <w:lang w:eastAsia="ru-RU"/>
        </w:rPr>
      </w:pPr>
      <w:r w:rsidRPr="00323386">
        <w:rPr>
          <w:rFonts w:ascii="Times New Roman" w:eastAsia="Times New Roman" w:hAnsi="Times New Roman" w:cs="Times New Roman"/>
          <w:lang w:eastAsia="ru-RU"/>
        </w:rPr>
        <w:t>8</w:t>
      </w:r>
      <w:r w:rsidR="007F3448" w:rsidRPr="00323386">
        <w:rPr>
          <w:rFonts w:ascii="Times New Roman" w:eastAsia="Times New Roman" w:hAnsi="Times New Roman" w:cs="Times New Roman"/>
          <w:lang w:eastAsia="ru-RU"/>
        </w:rPr>
        <w:t xml:space="preserve">. </w:t>
      </w:r>
      <w:r w:rsidR="007F3448" w:rsidRPr="00323386">
        <w:rPr>
          <w:rFonts w:ascii="Times New Roman" w:eastAsiaTheme="minorEastAsia" w:hAnsi="Times New Roman" w:cs="Times New Roman"/>
          <w:lang w:eastAsia="ru-RU"/>
        </w:rPr>
        <w:t>Подпрограмма 3. «Эффективное местное самоуправление»</w:t>
      </w:r>
    </w:p>
    <w:p w14:paraId="434B9DE6" w14:textId="77777777" w:rsidR="007F3448" w:rsidRPr="00323386" w:rsidRDefault="007F3448" w:rsidP="007F3448">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5DA95C86" w14:textId="64A2806F" w:rsidR="00CE6A18" w:rsidRPr="00323386" w:rsidRDefault="00B26952" w:rsidP="007F3448">
      <w:pPr>
        <w:widowControl w:val="0"/>
        <w:autoSpaceDE w:val="0"/>
        <w:autoSpaceDN w:val="0"/>
        <w:spacing w:after="0" w:line="240" w:lineRule="auto"/>
        <w:jc w:val="center"/>
        <w:rPr>
          <w:rFonts w:ascii="Times New Roman" w:eastAsiaTheme="minorEastAsia" w:hAnsi="Times New Roman" w:cs="Times New Roman"/>
          <w:lang w:eastAsia="ru-RU"/>
        </w:rPr>
      </w:pPr>
      <w:r w:rsidRPr="00323386">
        <w:rPr>
          <w:rFonts w:ascii="Times New Roman" w:eastAsia="Times New Roman" w:hAnsi="Times New Roman" w:cs="Times New Roman"/>
          <w:lang w:eastAsia="ru-RU"/>
        </w:rPr>
        <w:t>8</w:t>
      </w:r>
      <w:r w:rsidR="007F3448" w:rsidRPr="00323386">
        <w:rPr>
          <w:rFonts w:ascii="Times New Roman" w:eastAsia="Times New Roman" w:hAnsi="Times New Roman" w:cs="Times New Roman"/>
          <w:lang w:eastAsia="ru-RU"/>
        </w:rPr>
        <w:t xml:space="preserve">.1 Перечень мероприятий подпрограммы </w:t>
      </w:r>
      <w:r w:rsidR="007F3448" w:rsidRPr="00323386">
        <w:rPr>
          <w:rFonts w:ascii="Times New Roman" w:eastAsiaTheme="minorEastAsia" w:hAnsi="Times New Roman" w:cs="Times New Roman"/>
          <w:lang w:eastAsia="ru-RU"/>
        </w:rPr>
        <w:t>3. «Эффективное местное самоуправление»</w:t>
      </w:r>
    </w:p>
    <w:p w14:paraId="07CA592E" w14:textId="77777777" w:rsidR="007F3448" w:rsidRPr="00323386" w:rsidRDefault="007F3448" w:rsidP="007F34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7"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060"/>
        <w:gridCol w:w="1134"/>
        <w:gridCol w:w="1701"/>
        <w:gridCol w:w="992"/>
        <w:gridCol w:w="850"/>
        <w:gridCol w:w="851"/>
        <w:gridCol w:w="425"/>
        <w:gridCol w:w="425"/>
        <w:gridCol w:w="567"/>
        <w:gridCol w:w="709"/>
        <w:gridCol w:w="1276"/>
        <w:gridCol w:w="1134"/>
        <w:gridCol w:w="1134"/>
        <w:gridCol w:w="992"/>
        <w:gridCol w:w="1134"/>
      </w:tblGrid>
      <w:tr w:rsidR="00323386" w:rsidRPr="00323386" w14:paraId="6547B753" w14:textId="77777777" w:rsidTr="008D2CC9">
        <w:tc>
          <w:tcPr>
            <w:tcW w:w="493" w:type="dxa"/>
            <w:vMerge w:val="restart"/>
            <w:tcBorders>
              <w:top w:val="single" w:sz="4" w:space="0" w:color="auto"/>
              <w:left w:val="single" w:sz="4" w:space="0" w:color="auto"/>
              <w:bottom w:val="single" w:sz="4" w:space="0" w:color="auto"/>
              <w:right w:val="single" w:sz="4" w:space="0" w:color="auto"/>
            </w:tcBorders>
          </w:tcPr>
          <w:p w14:paraId="0B663DCC"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п/п</w:t>
            </w:r>
          </w:p>
        </w:tc>
        <w:tc>
          <w:tcPr>
            <w:tcW w:w="2060" w:type="dxa"/>
            <w:vMerge w:val="restart"/>
            <w:tcBorders>
              <w:top w:val="single" w:sz="4" w:space="0" w:color="auto"/>
              <w:left w:val="single" w:sz="4" w:space="0" w:color="auto"/>
              <w:bottom w:val="single" w:sz="4" w:space="0" w:color="auto"/>
              <w:right w:val="single" w:sz="4" w:space="0" w:color="auto"/>
            </w:tcBorders>
          </w:tcPr>
          <w:p w14:paraId="6C5D72EE"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580EFAA9"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51B31C4E"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Источники</w:t>
            </w:r>
            <w:r w:rsidRPr="00323386">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5F51C04A"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p w14:paraId="5E4ABC8F"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 (тыс. руб.)</w:t>
            </w:r>
          </w:p>
        </w:tc>
        <w:tc>
          <w:tcPr>
            <w:tcW w:w="8363" w:type="dxa"/>
            <w:gridSpan w:val="10"/>
            <w:tcBorders>
              <w:top w:val="single" w:sz="4" w:space="0" w:color="auto"/>
              <w:left w:val="single" w:sz="4" w:space="0" w:color="auto"/>
              <w:bottom w:val="single" w:sz="4" w:space="0" w:color="auto"/>
              <w:right w:val="single" w:sz="4" w:space="0" w:color="auto"/>
            </w:tcBorders>
          </w:tcPr>
          <w:p w14:paraId="7430A671" w14:textId="596EAAA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tcPr>
          <w:p w14:paraId="096E3DDB"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323386" w:rsidRPr="00323386" w14:paraId="595D3610" w14:textId="77777777" w:rsidTr="008D2CC9">
        <w:trPr>
          <w:trHeight w:val="692"/>
        </w:trPr>
        <w:tc>
          <w:tcPr>
            <w:tcW w:w="493" w:type="dxa"/>
            <w:vMerge/>
            <w:tcBorders>
              <w:top w:val="single" w:sz="4" w:space="0" w:color="auto"/>
              <w:left w:val="single" w:sz="4" w:space="0" w:color="auto"/>
              <w:bottom w:val="single" w:sz="4" w:space="0" w:color="auto"/>
              <w:right w:val="single" w:sz="4" w:space="0" w:color="auto"/>
            </w:tcBorders>
          </w:tcPr>
          <w:p w14:paraId="0B50D0E9"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060" w:type="dxa"/>
            <w:vMerge/>
            <w:tcBorders>
              <w:top w:val="single" w:sz="4" w:space="0" w:color="auto"/>
              <w:left w:val="single" w:sz="4" w:space="0" w:color="auto"/>
              <w:bottom w:val="single" w:sz="4" w:space="0" w:color="auto"/>
              <w:right w:val="single" w:sz="4" w:space="0" w:color="auto"/>
            </w:tcBorders>
          </w:tcPr>
          <w:p w14:paraId="366B2162"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6EC82EB"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7A6754CC"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692D17BC"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376EC8D9" w14:textId="1BB41329" w:rsidR="006D5150" w:rsidRPr="00323386" w:rsidRDefault="006D5150" w:rsidP="006B493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tc>
        <w:tc>
          <w:tcPr>
            <w:tcW w:w="2977" w:type="dxa"/>
            <w:gridSpan w:val="5"/>
            <w:tcBorders>
              <w:top w:val="single" w:sz="4" w:space="0" w:color="auto"/>
              <w:left w:val="single" w:sz="4" w:space="0" w:color="auto"/>
              <w:bottom w:val="single" w:sz="4" w:space="0" w:color="auto"/>
              <w:right w:val="single" w:sz="4" w:space="0" w:color="auto"/>
            </w:tcBorders>
          </w:tcPr>
          <w:p w14:paraId="01F46A6E" w14:textId="57ECEDE2" w:rsidR="006D5150" w:rsidRPr="00323386" w:rsidRDefault="006D5150" w:rsidP="006B493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2024 год </w:t>
            </w:r>
          </w:p>
        </w:tc>
        <w:tc>
          <w:tcPr>
            <w:tcW w:w="1276" w:type="dxa"/>
            <w:tcBorders>
              <w:top w:val="single" w:sz="4" w:space="0" w:color="auto"/>
              <w:left w:val="single" w:sz="4" w:space="0" w:color="auto"/>
              <w:bottom w:val="single" w:sz="4" w:space="0" w:color="auto"/>
              <w:right w:val="single" w:sz="4" w:space="0" w:color="auto"/>
            </w:tcBorders>
          </w:tcPr>
          <w:p w14:paraId="18A3BD5A" w14:textId="3AA70786" w:rsidR="006D5150" w:rsidRPr="00323386" w:rsidRDefault="006D5150" w:rsidP="006B493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134" w:type="dxa"/>
            <w:tcBorders>
              <w:top w:val="single" w:sz="4" w:space="0" w:color="auto"/>
              <w:left w:val="single" w:sz="4" w:space="0" w:color="auto"/>
              <w:bottom w:val="single" w:sz="4" w:space="0" w:color="auto"/>
              <w:right w:val="single" w:sz="4" w:space="0" w:color="auto"/>
            </w:tcBorders>
          </w:tcPr>
          <w:p w14:paraId="5CA3F2CC" w14:textId="67A16EA6" w:rsidR="006D5150" w:rsidRPr="00323386" w:rsidRDefault="006D5150" w:rsidP="006B493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14:paraId="18A6696F" w14:textId="08BE57CE" w:rsidR="006D5150" w:rsidRPr="00323386" w:rsidRDefault="006D5150" w:rsidP="006B493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992" w:type="dxa"/>
            <w:tcBorders>
              <w:top w:val="single" w:sz="4" w:space="0" w:color="auto"/>
              <w:left w:val="single" w:sz="4" w:space="0" w:color="auto"/>
              <w:bottom w:val="single" w:sz="4" w:space="0" w:color="auto"/>
              <w:right w:val="single" w:sz="4" w:space="0" w:color="auto"/>
            </w:tcBorders>
          </w:tcPr>
          <w:p w14:paraId="43277B53" w14:textId="7E39A7A0" w:rsidR="006D5150" w:rsidRPr="00323386" w:rsidRDefault="006D5150" w:rsidP="006B493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2028год</w:t>
            </w:r>
          </w:p>
        </w:tc>
        <w:tc>
          <w:tcPr>
            <w:tcW w:w="1134" w:type="dxa"/>
            <w:vMerge/>
            <w:tcBorders>
              <w:top w:val="single" w:sz="4" w:space="0" w:color="auto"/>
              <w:left w:val="single" w:sz="4" w:space="0" w:color="auto"/>
              <w:bottom w:val="single" w:sz="4" w:space="0" w:color="auto"/>
              <w:right w:val="single" w:sz="4" w:space="0" w:color="auto"/>
            </w:tcBorders>
          </w:tcPr>
          <w:p w14:paraId="5CB2FB3D"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A12F5C0" w14:textId="77777777" w:rsidTr="008D2CC9">
        <w:trPr>
          <w:trHeight w:val="13"/>
        </w:trPr>
        <w:tc>
          <w:tcPr>
            <w:tcW w:w="493" w:type="dxa"/>
            <w:tcBorders>
              <w:top w:val="single" w:sz="4" w:space="0" w:color="auto"/>
              <w:left w:val="single" w:sz="4" w:space="0" w:color="auto"/>
              <w:bottom w:val="single" w:sz="4" w:space="0" w:color="auto"/>
              <w:right w:val="single" w:sz="4" w:space="0" w:color="auto"/>
            </w:tcBorders>
          </w:tcPr>
          <w:p w14:paraId="67EFFB05"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p>
        </w:tc>
        <w:tc>
          <w:tcPr>
            <w:tcW w:w="2060" w:type="dxa"/>
            <w:tcBorders>
              <w:top w:val="single" w:sz="4" w:space="0" w:color="auto"/>
              <w:left w:val="single" w:sz="4" w:space="0" w:color="auto"/>
              <w:bottom w:val="single" w:sz="4" w:space="0" w:color="auto"/>
              <w:right w:val="single" w:sz="4" w:space="0" w:color="auto"/>
            </w:tcBorders>
          </w:tcPr>
          <w:p w14:paraId="7C7DEEA4"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06390524"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tcPr>
          <w:p w14:paraId="5486D76C"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54031D8E"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tcPr>
          <w:p w14:paraId="3F32DAE8" w14:textId="534C12E2" w:rsidR="006D5150" w:rsidRPr="00323386" w:rsidRDefault="003C020A"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6</w:t>
            </w:r>
          </w:p>
        </w:tc>
        <w:tc>
          <w:tcPr>
            <w:tcW w:w="2977" w:type="dxa"/>
            <w:gridSpan w:val="5"/>
            <w:tcBorders>
              <w:top w:val="single" w:sz="4" w:space="0" w:color="auto"/>
              <w:left w:val="single" w:sz="4" w:space="0" w:color="auto"/>
              <w:bottom w:val="single" w:sz="4" w:space="0" w:color="auto"/>
              <w:right w:val="single" w:sz="4" w:space="0" w:color="auto"/>
            </w:tcBorders>
          </w:tcPr>
          <w:p w14:paraId="1691A9D4" w14:textId="13F05787" w:rsidR="006D5150" w:rsidRPr="00323386" w:rsidRDefault="003C020A"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7</w:t>
            </w:r>
          </w:p>
        </w:tc>
        <w:tc>
          <w:tcPr>
            <w:tcW w:w="1276" w:type="dxa"/>
            <w:tcBorders>
              <w:top w:val="single" w:sz="4" w:space="0" w:color="auto"/>
              <w:left w:val="single" w:sz="4" w:space="0" w:color="auto"/>
              <w:bottom w:val="single" w:sz="4" w:space="0" w:color="auto"/>
              <w:right w:val="single" w:sz="4" w:space="0" w:color="auto"/>
            </w:tcBorders>
          </w:tcPr>
          <w:p w14:paraId="6D2CEA4D" w14:textId="0526632D" w:rsidR="006D5150" w:rsidRPr="00323386" w:rsidRDefault="003C020A"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6F258654" w14:textId="226A4C6E" w:rsidR="006D5150" w:rsidRPr="00323386" w:rsidRDefault="003C020A"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tcPr>
          <w:p w14:paraId="0D9F362F" w14:textId="51CDE7F4" w:rsidR="006D5150" w:rsidRPr="00323386" w:rsidRDefault="003C020A"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FEE71AE" w14:textId="38A4CA0F" w:rsidR="006D5150" w:rsidRPr="00323386" w:rsidRDefault="006D5150" w:rsidP="003C020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r w:rsidR="003C020A" w:rsidRPr="00323386">
              <w:rPr>
                <w:rFonts w:ascii="Times New Roman" w:eastAsia="Times New Roman" w:hAnsi="Times New Roman" w:cs="Times New Roman"/>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698BFA6C" w14:textId="75D67C4C"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r w:rsidR="003C020A" w:rsidRPr="00323386">
              <w:rPr>
                <w:rFonts w:ascii="Times New Roman" w:eastAsia="Times New Roman" w:hAnsi="Times New Roman" w:cs="Times New Roman"/>
                <w:sz w:val="18"/>
                <w:szCs w:val="18"/>
                <w:lang w:eastAsia="ru-RU"/>
              </w:rPr>
              <w:t>2</w:t>
            </w:r>
          </w:p>
        </w:tc>
      </w:tr>
      <w:tr w:rsidR="00323386" w:rsidRPr="00323386" w14:paraId="5DC3ADA7" w14:textId="77777777" w:rsidTr="008D2CC9">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046A8B8A"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6"/>
                <w:szCs w:val="16"/>
                <w:lang w:eastAsia="ru-RU"/>
              </w:rPr>
            </w:pPr>
            <w:r w:rsidRPr="00323386">
              <w:rPr>
                <w:rFonts w:ascii="Times New Roman" w:eastAsia="Times New Roman" w:hAnsi="Times New Roman" w:cs="Times New Roman"/>
                <w:sz w:val="16"/>
                <w:szCs w:val="16"/>
                <w:lang w:eastAsia="ru-RU"/>
              </w:rPr>
              <w:t>1</w:t>
            </w:r>
          </w:p>
        </w:tc>
        <w:tc>
          <w:tcPr>
            <w:tcW w:w="2060" w:type="dxa"/>
            <w:vMerge w:val="restart"/>
            <w:tcBorders>
              <w:top w:val="single" w:sz="4" w:space="0" w:color="auto"/>
              <w:left w:val="single" w:sz="4" w:space="0" w:color="auto"/>
              <w:bottom w:val="single" w:sz="4" w:space="0" w:color="auto"/>
              <w:right w:val="single" w:sz="4" w:space="0" w:color="auto"/>
            </w:tcBorders>
          </w:tcPr>
          <w:p w14:paraId="0677D6DF"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Основное мероприятие 02.</w:t>
            </w:r>
          </w:p>
          <w:p w14:paraId="3E7AE328"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Практики </w:t>
            </w:r>
          </w:p>
          <w:p w14:paraId="0B694D93"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инициативного бюджетирования.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61D1C449"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47641416"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5637B96" w14:textId="4BD47859" w:rsidR="006D5150" w:rsidRPr="00323386" w:rsidRDefault="003C020A"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4620</w:t>
            </w:r>
          </w:p>
        </w:tc>
        <w:tc>
          <w:tcPr>
            <w:tcW w:w="850" w:type="dxa"/>
            <w:tcBorders>
              <w:top w:val="single" w:sz="4" w:space="0" w:color="auto"/>
              <w:left w:val="single" w:sz="4" w:space="0" w:color="auto"/>
              <w:bottom w:val="single" w:sz="4" w:space="0" w:color="auto"/>
              <w:right w:val="single" w:sz="4" w:space="0" w:color="auto"/>
            </w:tcBorders>
          </w:tcPr>
          <w:p w14:paraId="5AA2FE99" w14:textId="3834C402" w:rsidR="006D5150" w:rsidRPr="00323386" w:rsidRDefault="003C020A"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2500</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34892367" w14:textId="1D04C269"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276" w:type="dxa"/>
            <w:tcBorders>
              <w:top w:val="single" w:sz="4" w:space="0" w:color="auto"/>
              <w:left w:val="single" w:sz="4" w:space="0" w:color="auto"/>
              <w:bottom w:val="single" w:sz="4" w:space="0" w:color="auto"/>
              <w:right w:val="single" w:sz="4" w:space="0" w:color="auto"/>
            </w:tcBorders>
            <w:vAlign w:val="center"/>
          </w:tcPr>
          <w:p w14:paraId="0C1FEE34" w14:textId="3FF726DC"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4001F4D1" w14:textId="12B31B58"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2619CB0C" w14:textId="44D1D26C"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992" w:type="dxa"/>
            <w:tcBorders>
              <w:top w:val="single" w:sz="4" w:space="0" w:color="auto"/>
              <w:left w:val="single" w:sz="4" w:space="0" w:color="auto"/>
              <w:bottom w:val="single" w:sz="4" w:space="0" w:color="auto"/>
              <w:right w:val="single" w:sz="4" w:space="0" w:color="auto"/>
            </w:tcBorders>
            <w:vAlign w:val="center"/>
          </w:tcPr>
          <w:p w14:paraId="468F4C06" w14:textId="3DBAA45E"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vMerge w:val="restart"/>
            <w:tcBorders>
              <w:top w:val="single" w:sz="4" w:space="0" w:color="auto"/>
              <w:left w:val="single" w:sz="4" w:space="0" w:color="auto"/>
              <w:right w:val="single" w:sz="4" w:space="0" w:color="auto"/>
            </w:tcBorders>
          </w:tcPr>
          <w:p w14:paraId="026452A8"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rPr>
              <w:t>МКУ «Развитие Котельники»</w:t>
            </w:r>
          </w:p>
        </w:tc>
      </w:tr>
      <w:tr w:rsidR="00323386" w:rsidRPr="00323386" w14:paraId="36D58EC2" w14:textId="77777777" w:rsidTr="008D2CC9">
        <w:tc>
          <w:tcPr>
            <w:tcW w:w="493" w:type="dxa"/>
            <w:vMerge/>
            <w:tcBorders>
              <w:top w:val="single" w:sz="4" w:space="0" w:color="auto"/>
              <w:left w:val="single" w:sz="4" w:space="0" w:color="auto"/>
              <w:bottom w:val="single" w:sz="4" w:space="0" w:color="auto"/>
              <w:right w:val="single" w:sz="4" w:space="0" w:color="auto"/>
            </w:tcBorders>
          </w:tcPr>
          <w:p w14:paraId="36E9C978"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60" w:type="dxa"/>
            <w:vMerge/>
            <w:tcBorders>
              <w:top w:val="single" w:sz="4" w:space="0" w:color="auto"/>
              <w:left w:val="single" w:sz="4" w:space="0" w:color="auto"/>
              <w:bottom w:val="single" w:sz="4" w:space="0" w:color="auto"/>
              <w:right w:val="single" w:sz="4" w:space="0" w:color="auto"/>
            </w:tcBorders>
          </w:tcPr>
          <w:p w14:paraId="41E2DD5B"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752C0F4"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7CC122C2"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185F6FAE" w14:textId="32BE378E" w:rsidR="006D5150" w:rsidRPr="00323386" w:rsidRDefault="003C020A"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1977,50</w:t>
            </w:r>
          </w:p>
        </w:tc>
        <w:tc>
          <w:tcPr>
            <w:tcW w:w="850" w:type="dxa"/>
            <w:tcBorders>
              <w:top w:val="single" w:sz="4" w:space="0" w:color="auto"/>
              <w:left w:val="single" w:sz="4" w:space="0" w:color="auto"/>
              <w:bottom w:val="single" w:sz="4" w:space="0" w:color="auto"/>
              <w:right w:val="single" w:sz="4" w:space="0" w:color="auto"/>
            </w:tcBorders>
          </w:tcPr>
          <w:p w14:paraId="4BDD2F19" w14:textId="0F6DFD95" w:rsidR="006D5150" w:rsidRPr="00323386" w:rsidRDefault="003C020A"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1977,50</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204C1BC9" w14:textId="3A0E2639"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22D2C2FE"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8F3D01"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2401B7"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462A5B7"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left w:val="single" w:sz="4" w:space="0" w:color="auto"/>
              <w:right w:val="single" w:sz="4" w:space="0" w:color="auto"/>
            </w:tcBorders>
          </w:tcPr>
          <w:p w14:paraId="377C4E53"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3857D8A" w14:textId="77777777" w:rsidTr="008D2CC9">
        <w:tc>
          <w:tcPr>
            <w:tcW w:w="493" w:type="dxa"/>
            <w:vMerge/>
            <w:tcBorders>
              <w:top w:val="single" w:sz="4" w:space="0" w:color="auto"/>
              <w:left w:val="single" w:sz="4" w:space="0" w:color="auto"/>
              <w:bottom w:val="single" w:sz="4" w:space="0" w:color="auto"/>
              <w:right w:val="single" w:sz="4" w:space="0" w:color="auto"/>
            </w:tcBorders>
          </w:tcPr>
          <w:p w14:paraId="39D282B1"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60" w:type="dxa"/>
            <w:vMerge/>
            <w:tcBorders>
              <w:top w:val="single" w:sz="4" w:space="0" w:color="auto"/>
              <w:left w:val="single" w:sz="4" w:space="0" w:color="auto"/>
              <w:bottom w:val="single" w:sz="4" w:space="0" w:color="auto"/>
              <w:right w:val="single" w:sz="4" w:space="0" w:color="auto"/>
            </w:tcBorders>
          </w:tcPr>
          <w:p w14:paraId="5BEC8E73"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D21BCED"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3259A032"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33637EAC" w14:textId="494EB3A4" w:rsidR="006D5150"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2642</w:t>
            </w:r>
            <w:r w:rsidR="006D5150" w:rsidRPr="00323386">
              <w:rPr>
                <w:rFonts w:ascii="Times New Roman" w:eastAsia="Times New Roman" w:hAnsi="Times New Roman" w:cs="Times New Roman"/>
                <w:sz w:val="18"/>
                <w:szCs w:val="18"/>
              </w:rPr>
              <w:t>,</w:t>
            </w:r>
            <w:r w:rsidRPr="00323386">
              <w:rPr>
                <w:rFonts w:ascii="Times New Roman" w:eastAsia="Times New Roman" w:hAnsi="Times New Roman" w:cs="Times New Roman"/>
                <w:sz w:val="18"/>
                <w:szCs w:val="18"/>
              </w:rPr>
              <w:t>5</w:t>
            </w:r>
            <w:r w:rsidR="006D5150"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69F91D3" w14:textId="11A29936" w:rsidR="006D5150" w:rsidRPr="00323386" w:rsidRDefault="003C020A"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522,50</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0AFF6487" w14:textId="7F64BC7A"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276" w:type="dxa"/>
            <w:tcBorders>
              <w:top w:val="single" w:sz="4" w:space="0" w:color="auto"/>
              <w:left w:val="single" w:sz="4" w:space="0" w:color="auto"/>
              <w:bottom w:val="single" w:sz="4" w:space="0" w:color="auto"/>
              <w:right w:val="single" w:sz="4" w:space="0" w:color="auto"/>
            </w:tcBorders>
            <w:vAlign w:val="center"/>
          </w:tcPr>
          <w:p w14:paraId="02C052EF" w14:textId="0E5C9098"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273A3DAB" w14:textId="4D78EEA9"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005C8E5D" w14:textId="524FE7FC"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992" w:type="dxa"/>
            <w:tcBorders>
              <w:top w:val="single" w:sz="4" w:space="0" w:color="auto"/>
              <w:left w:val="single" w:sz="4" w:space="0" w:color="auto"/>
              <w:bottom w:val="single" w:sz="4" w:space="0" w:color="auto"/>
              <w:right w:val="single" w:sz="4" w:space="0" w:color="auto"/>
            </w:tcBorders>
            <w:vAlign w:val="center"/>
          </w:tcPr>
          <w:p w14:paraId="79CE239A" w14:textId="271B0F84"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vMerge/>
            <w:tcBorders>
              <w:left w:val="single" w:sz="4" w:space="0" w:color="auto"/>
              <w:right w:val="single" w:sz="4" w:space="0" w:color="auto"/>
            </w:tcBorders>
          </w:tcPr>
          <w:p w14:paraId="7438D663"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CA645A1" w14:textId="77777777" w:rsidTr="00A74FCF">
        <w:tc>
          <w:tcPr>
            <w:tcW w:w="493" w:type="dxa"/>
            <w:vMerge/>
            <w:tcBorders>
              <w:top w:val="single" w:sz="4" w:space="0" w:color="auto"/>
              <w:left w:val="single" w:sz="4" w:space="0" w:color="auto"/>
              <w:bottom w:val="single" w:sz="4" w:space="0" w:color="auto"/>
              <w:right w:val="single" w:sz="4" w:space="0" w:color="auto"/>
            </w:tcBorders>
          </w:tcPr>
          <w:p w14:paraId="732DEE6C"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60" w:type="dxa"/>
            <w:vMerge/>
            <w:tcBorders>
              <w:top w:val="single" w:sz="4" w:space="0" w:color="auto"/>
              <w:left w:val="single" w:sz="4" w:space="0" w:color="auto"/>
              <w:bottom w:val="single" w:sz="4" w:space="0" w:color="auto"/>
              <w:right w:val="single" w:sz="4" w:space="0" w:color="auto"/>
            </w:tcBorders>
          </w:tcPr>
          <w:p w14:paraId="44209687"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13B8519"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536DD192"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370D9E70"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5DD13E5" w14:textId="4D1397E6" w:rsidR="006D5150" w:rsidRPr="00323386" w:rsidRDefault="00A74FCF"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208404B5" w14:textId="42AA2F15"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03B55B50"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F7CD172"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27BE3E5"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5E2AE17"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left w:val="single" w:sz="4" w:space="0" w:color="auto"/>
              <w:bottom w:val="single" w:sz="4" w:space="0" w:color="auto"/>
              <w:right w:val="single" w:sz="4" w:space="0" w:color="auto"/>
            </w:tcBorders>
          </w:tcPr>
          <w:p w14:paraId="143DA9C2"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5990683" w14:textId="77777777" w:rsidTr="008D2CC9">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31C9F646" w14:textId="77777777" w:rsidR="003C020A" w:rsidRPr="00323386" w:rsidRDefault="003C020A" w:rsidP="003C02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1.1</w:t>
            </w:r>
          </w:p>
        </w:tc>
        <w:tc>
          <w:tcPr>
            <w:tcW w:w="2060" w:type="dxa"/>
            <w:vMerge w:val="restart"/>
            <w:tcBorders>
              <w:top w:val="single" w:sz="4" w:space="0" w:color="auto"/>
              <w:left w:val="single" w:sz="4" w:space="0" w:color="auto"/>
              <w:right w:val="single" w:sz="4" w:space="0" w:color="auto"/>
            </w:tcBorders>
          </w:tcPr>
          <w:p w14:paraId="2BF9AB88" w14:textId="77777777" w:rsidR="003C020A" w:rsidRPr="00323386" w:rsidRDefault="003C020A" w:rsidP="003C02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Мероприятие 02.01. Реализация на </w:t>
            </w:r>
          </w:p>
          <w:p w14:paraId="24363A8D" w14:textId="77777777" w:rsidR="003C020A" w:rsidRPr="00323386" w:rsidRDefault="003C020A" w:rsidP="003C02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территориях муниципальных образований проектов граждан, сформированных в рамках практик инициативного бюджетирования</w:t>
            </w:r>
          </w:p>
        </w:tc>
        <w:tc>
          <w:tcPr>
            <w:tcW w:w="1134" w:type="dxa"/>
            <w:vMerge w:val="restart"/>
            <w:tcBorders>
              <w:top w:val="single" w:sz="4" w:space="0" w:color="auto"/>
              <w:left w:val="single" w:sz="4" w:space="0" w:color="auto"/>
              <w:right w:val="single" w:sz="4" w:space="0" w:color="auto"/>
            </w:tcBorders>
          </w:tcPr>
          <w:p w14:paraId="4F710B43" w14:textId="77777777" w:rsidR="003C020A" w:rsidRPr="00323386" w:rsidRDefault="003C020A" w:rsidP="003C020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2023 -2027</w:t>
            </w:r>
          </w:p>
        </w:tc>
        <w:tc>
          <w:tcPr>
            <w:tcW w:w="1701" w:type="dxa"/>
            <w:tcBorders>
              <w:top w:val="single" w:sz="4" w:space="0" w:color="auto"/>
              <w:left w:val="single" w:sz="4" w:space="0" w:color="auto"/>
              <w:bottom w:val="single" w:sz="4" w:space="0" w:color="auto"/>
              <w:right w:val="single" w:sz="4" w:space="0" w:color="auto"/>
            </w:tcBorders>
          </w:tcPr>
          <w:p w14:paraId="3EC9F397" w14:textId="77777777" w:rsidR="003C020A" w:rsidRPr="00323386" w:rsidRDefault="003C020A" w:rsidP="003C02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492B10F" w14:textId="5CEB4ECE"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4620</w:t>
            </w:r>
          </w:p>
        </w:tc>
        <w:tc>
          <w:tcPr>
            <w:tcW w:w="850" w:type="dxa"/>
            <w:tcBorders>
              <w:top w:val="single" w:sz="4" w:space="0" w:color="auto"/>
              <w:left w:val="single" w:sz="4" w:space="0" w:color="auto"/>
              <w:bottom w:val="single" w:sz="4" w:space="0" w:color="auto"/>
              <w:right w:val="single" w:sz="4" w:space="0" w:color="auto"/>
            </w:tcBorders>
          </w:tcPr>
          <w:p w14:paraId="05CC8105" w14:textId="628E3CF0"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2500</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6A9F780B" w14:textId="63E67BC5"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276" w:type="dxa"/>
            <w:tcBorders>
              <w:top w:val="single" w:sz="4" w:space="0" w:color="auto"/>
              <w:left w:val="single" w:sz="4" w:space="0" w:color="auto"/>
              <w:bottom w:val="single" w:sz="4" w:space="0" w:color="auto"/>
              <w:right w:val="single" w:sz="4" w:space="0" w:color="auto"/>
            </w:tcBorders>
            <w:vAlign w:val="center"/>
          </w:tcPr>
          <w:p w14:paraId="02CD37E9" w14:textId="03F5AA83"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15E68711" w14:textId="254B15CA"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47D84B1A" w14:textId="4AE2E764"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992" w:type="dxa"/>
            <w:tcBorders>
              <w:top w:val="single" w:sz="4" w:space="0" w:color="auto"/>
              <w:left w:val="single" w:sz="4" w:space="0" w:color="auto"/>
              <w:bottom w:val="single" w:sz="4" w:space="0" w:color="auto"/>
              <w:right w:val="single" w:sz="4" w:space="0" w:color="auto"/>
            </w:tcBorders>
            <w:vAlign w:val="center"/>
          </w:tcPr>
          <w:p w14:paraId="4FC61091" w14:textId="42967A64"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vMerge w:val="restart"/>
            <w:tcBorders>
              <w:top w:val="single" w:sz="4" w:space="0" w:color="auto"/>
              <w:right w:val="single" w:sz="4" w:space="0" w:color="auto"/>
            </w:tcBorders>
          </w:tcPr>
          <w:p w14:paraId="7C7668A2" w14:textId="77777777" w:rsidR="003C020A" w:rsidRPr="00323386" w:rsidRDefault="003C020A" w:rsidP="003C020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C4F37E3" w14:textId="77777777" w:rsidTr="008D2CC9">
        <w:trPr>
          <w:trHeight w:val="20"/>
        </w:trPr>
        <w:tc>
          <w:tcPr>
            <w:tcW w:w="493" w:type="dxa"/>
            <w:vMerge/>
            <w:tcBorders>
              <w:top w:val="single" w:sz="4" w:space="0" w:color="auto"/>
              <w:left w:val="single" w:sz="4" w:space="0" w:color="auto"/>
              <w:bottom w:val="single" w:sz="4" w:space="0" w:color="auto"/>
              <w:right w:val="single" w:sz="4" w:space="0" w:color="auto"/>
            </w:tcBorders>
          </w:tcPr>
          <w:p w14:paraId="3A9BAC94" w14:textId="77777777" w:rsidR="003C020A" w:rsidRPr="00323386" w:rsidRDefault="003C020A" w:rsidP="003C02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60" w:type="dxa"/>
            <w:vMerge/>
            <w:tcBorders>
              <w:left w:val="single" w:sz="4" w:space="0" w:color="auto"/>
              <w:right w:val="single" w:sz="4" w:space="0" w:color="auto"/>
            </w:tcBorders>
          </w:tcPr>
          <w:p w14:paraId="01386D35" w14:textId="77777777" w:rsidR="003C020A" w:rsidRPr="00323386" w:rsidRDefault="003C020A" w:rsidP="003C02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6CC229A5" w14:textId="77777777" w:rsidR="003C020A" w:rsidRPr="00323386" w:rsidRDefault="003C020A" w:rsidP="003C02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6FC4A343" w14:textId="77777777" w:rsidR="003C020A" w:rsidRPr="00323386" w:rsidRDefault="003C020A" w:rsidP="003C02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5B8448A" w14:textId="76BB1641"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1977,50</w:t>
            </w:r>
          </w:p>
        </w:tc>
        <w:tc>
          <w:tcPr>
            <w:tcW w:w="850" w:type="dxa"/>
            <w:tcBorders>
              <w:top w:val="single" w:sz="4" w:space="0" w:color="auto"/>
              <w:left w:val="single" w:sz="4" w:space="0" w:color="auto"/>
              <w:bottom w:val="single" w:sz="4" w:space="0" w:color="auto"/>
              <w:right w:val="single" w:sz="4" w:space="0" w:color="auto"/>
            </w:tcBorders>
            <w:vAlign w:val="center"/>
          </w:tcPr>
          <w:p w14:paraId="352EA6AE" w14:textId="05C4AD84"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1977,50</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692A3E11" w14:textId="117E4BCD"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49C0D83" w14:textId="07308D96"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1BF0D51" w14:textId="77777777"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96EB524" w14:textId="77777777"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7280252" w14:textId="77777777"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right w:val="single" w:sz="4" w:space="0" w:color="auto"/>
            </w:tcBorders>
          </w:tcPr>
          <w:p w14:paraId="24EDA7E8" w14:textId="77777777" w:rsidR="003C020A" w:rsidRPr="00323386" w:rsidRDefault="003C020A" w:rsidP="003C020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0E30FC37" w14:textId="77777777" w:rsidTr="008D2CC9">
        <w:trPr>
          <w:trHeight w:val="203"/>
        </w:trPr>
        <w:tc>
          <w:tcPr>
            <w:tcW w:w="493" w:type="dxa"/>
            <w:vMerge/>
            <w:tcBorders>
              <w:top w:val="single" w:sz="4" w:space="0" w:color="auto"/>
              <w:left w:val="single" w:sz="4" w:space="0" w:color="auto"/>
              <w:bottom w:val="single" w:sz="4" w:space="0" w:color="auto"/>
              <w:right w:val="single" w:sz="4" w:space="0" w:color="auto"/>
            </w:tcBorders>
          </w:tcPr>
          <w:p w14:paraId="161FD9AE" w14:textId="77777777" w:rsidR="003C020A" w:rsidRPr="00323386" w:rsidRDefault="003C020A" w:rsidP="003C02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60" w:type="dxa"/>
            <w:vMerge/>
            <w:tcBorders>
              <w:left w:val="single" w:sz="4" w:space="0" w:color="auto"/>
              <w:right w:val="single" w:sz="4" w:space="0" w:color="auto"/>
            </w:tcBorders>
          </w:tcPr>
          <w:p w14:paraId="5EEEB65C" w14:textId="77777777" w:rsidR="003C020A" w:rsidRPr="00323386" w:rsidRDefault="003C020A" w:rsidP="003C02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6D6D293" w14:textId="77777777" w:rsidR="003C020A" w:rsidRPr="00323386" w:rsidRDefault="003C020A" w:rsidP="003C02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7A58FB22" w14:textId="77777777" w:rsidR="003C020A" w:rsidRPr="00323386" w:rsidRDefault="003C020A" w:rsidP="003C02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42A74E39" w14:textId="126BAC06"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2642,50</w:t>
            </w:r>
          </w:p>
        </w:tc>
        <w:tc>
          <w:tcPr>
            <w:tcW w:w="850" w:type="dxa"/>
            <w:tcBorders>
              <w:top w:val="single" w:sz="4" w:space="0" w:color="auto"/>
              <w:left w:val="single" w:sz="4" w:space="0" w:color="auto"/>
              <w:bottom w:val="single" w:sz="4" w:space="0" w:color="auto"/>
              <w:right w:val="single" w:sz="4" w:space="0" w:color="auto"/>
            </w:tcBorders>
            <w:vAlign w:val="center"/>
          </w:tcPr>
          <w:p w14:paraId="484D98E6" w14:textId="65414AC3"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522,50</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2770B8C0" w14:textId="21CB082B"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276" w:type="dxa"/>
            <w:tcBorders>
              <w:top w:val="single" w:sz="4" w:space="0" w:color="auto"/>
              <w:left w:val="single" w:sz="4" w:space="0" w:color="auto"/>
              <w:bottom w:val="single" w:sz="4" w:space="0" w:color="auto"/>
              <w:right w:val="single" w:sz="4" w:space="0" w:color="auto"/>
            </w:tcBorders>
            <w:vAlign w:val="center"/>
          </w:tcPr>
          <w:p w14:paraId="2A6C61A3" w14:textId="52B4CD70"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1AEA736C" w14:textId="36918285"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2F5ABB78" w14:textId="683940E7"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992" w:type="dxa"/>
            <w:tcBorders>
              <w:top w:val="single" w:sz="4" w:space="0" w:color="auto"/>
              <w:left w:val="single" w:sz="4" w:space="0" w:color="auto"/>
              <w:bottom w:val="single" w:sz="4" w:space="0" w:color="auto"/>
              <w:right w:val="single" w:sz="4" w:space="0" w:color="auto"/>
            </w:tcBorders>
            <w:vAlign w:val="center"/>
          </w:tcPr>
          <w:p w14:paraId="46D6BE24" w14:textId="552A6529" w:rsidR="003C020A" w:rsidRPr="00323386" w:rsidRDefault="003C020A" w:rsidP="003C02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vMerge/>
            <w:tcBorders>
              <w:right w:val="single" w:sz="4" w:space="0" w:color="auto"/>
            </w:tcBorders>
          </w:tcPr>
          <w:p w14:paraId="374932DC" w14:textId="77777777" w:rsidR="003C020A" w:rsidRPr="00323386" w:rsidRDefault="003C020A" w:rsidP="003C020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F978947" w14:textId="77777777" w:rsidTr="008D2CC9">
        <w:trPr>
          <w:trHeight w:val="20"/>
        </w:trPr>
        <w:tc>
          <w:tcPr>
            <w:tcW w:w="493" w:type="dxa"/>
            <w:vMerge/>
            <w:tcBorders>
              <w:top w:val="single" w:sz="4" w:space="0" w:color="auto"/>
              <w:left w:val="single" w:sz="4" w:space="0" w:color="auto"/>
              <w:bottom w:val="single" w:sz="4" w:space="0" w:color="auto"/>
              <w:right w:val="single" w:sz="4" w:space="0" w:color="auto"/>
            </w:tcBorders>
          </w:tcPr>
          <w:p w14:paraId="084878BD" w14:textId="77777777" w:rsidR="006D5150" w:rsidRPr="00323386" w:rsidRDefault="006D5150" w:rsidP="00F672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60" w:type="dxa"/>
            <w:vMerge/>
            <w:tcBorders>
              <w:left w:val="single" w:sz="4" w:space="0" w:color="auto"/>
              <w:bottom w:val="single" w:sz="4" w:space="0" w:color="auto"/>
              <w:right w:val="single" w:sz="4" w:space="0" w:color="auto"/>
            </w:tcBorders>
          </w:tcPr>
          <w:p w14:paraId="5F4CAB52" w14:textId="77777777" w:rsidR="006D5150" w:rsidRPr="00323386" w:rsidRDefault="006D5150" w:rsidP="00F672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B555FA1" w14:textId="77777777" w:rsidR="006D5150" w:rsidRPr="00323386" w:rsidRDefault="006D5150" w:rsidP="00F672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35425A1D" w14:textId="77777777" w:rsidR="006D5150" w:rsidRPr="00323386" w:rsidRDefault="006D5150" w:rsidP="00F67243">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4D87CDF8" w14:textId="77777777" w:rsidR="006D5150" w:rsidRPr="00323386" w:rsidRDefault="006D5150" w:rsidP="00F672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845B00C" w14:textId="6A62AE9C" w:rsidR="006D5150" w:rsidRPr="00323386" w:rsidRDefault="008D2CC9" w:rsidP="00F672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6DF58F36" w14:textId="63EF8EC9" w:rsidR="006D5150" w:rsidRPr="00323386" w:rsidRDefault="006D5150" w:rsidP="00F672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00840EF2" w14:textId="14FCE7F1" w:rsidR="006D5150" w:rsidRPr="00323386" w:rsidRDefault="006D5150" w:rsidP="00F672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53E04FF" w14:textId="77777777" w:rsidR="006D5150" w:rsidRPr="00323386" w:rsidRDefault="006D5150" w:rsidP="00F672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752957D" w14:textId="77777777" w:rsidR="006D5150" w:rsidRPr="00323386" w:rsidRDefault="006D5150" w:rsidP="00F672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63D9C19" w14:textId="77777777" w:rsidR="006D5150" w:rsidRPr="00323386" w:rsidRDefault="006D5150" w:rsidP="00F672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bottom w:val="single" w:sz="4" w:space="0" w:color="auto"/>
              <w:right w:val="single" w:sz="4" w:space="0" w:color="auto"/>
            </w:tcBorders>
          </w:tcPr>
          <w:p w14:paraId="149A540F" w14:textId="77777777" w:rsidR="006D5150" w:rsidRPr="00323386" w:rsidRDefault="006D5150" w:rsidP="00F672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98C8EBA" w14:textId="77777777" w:rsidTr="008D2CC9">
        <w:trPr>
          <w:cantSplit/>
          <w:trHeight w:val="423"/>
        </w:trPr>
        <w:tc>
          <w:tcPr>
            <w:tcW w:w="493" w:type="dxa"/>
            <w:vMerge/>
            <w:tcBorders>
              <w:top w:val="single" w:sz="4" w:space="0" w:color="auto"/>
              <w:left w:val="single" w:sz="4" w:space="0" w:color="auto"/>
              <w:bottom w:val="single" w:sz="4" w:space="0" w:color="auto"/>
              <w:right w:val="single" w:sz="4" w:space="0" w:color="auto"/>
            </w:tcBorders>
          </w:tcPr>
          <w:p w14:paraId="737A7415"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tcPr>
          <w:p w14:paraId="3BC43D3E" w14:textId="77777777" w:rsidR="006D5150" w:rsidRPr="00323386" w:rsidRDefault="006D5150"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Проекты,</w:t>
            </w:r>
          </w:p>
          <w:p w14:paraId="726E57DA" w14:textId="77777777" w:rsidR="006D5150" w:rsidRPr="00323386" w:rsidRDefault="006D5150"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реализованные на основании заявок жителей Московской области в рамках применения практик инициативного бюджетирования.</w:t>
            </w:r>
          </w:p>
          <w:p w14:paraId="0E2D285B" w14:textId="77777777" w:rsidR="006D5150" w:rsidRPr="00323386" w:rsidRDefault="006D5150"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Штука</w:t>
            </w:r>
          </w:p>
        </w:tc>
        <w:tc>
          <w:tcPr>
            <w:tcW w:w="1134" w:type="dxa"/>
            <w:vMerge w:val="restart"/>
            <w:tcBorders>
              <w:top w:val="single" w:sz="4" w:space="0" w:color="auto"/>
              <w:left w:val="single" w:sz="4" w:space="0" w:color="auto"/>
              <w:bottom w:val="single" w:sz="4" w:space="0" w:color="auto"/>
              <w:right w:val="single" w:sz="4" w:space="0" w:color="auto"/>
            </w:tcBorders>
          </w:tcPr>
          <w:p w14:paraId="7571DCBC"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tcPr>
          <w:p w14:paraId="2C2E028C"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7C247E36"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54E7613F" w14:textId="5A34D868" w:rsidR="006D5150" w:rsidRPr="00323386" w:rsidRDefault="006D5150" w:rsidP="006B493C">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tc>
        <w:tc>
          <w:tcPr>
            <w:tcW w:w="851" w:type="dxa"/>
            <w:vMerge w:val="restart"/>
            <w:tcBorders>
              <w:top w:val="single" w:sz="4" w:space="0" w:color="auto"/>
              <w:left w:val="single" w:sz="4" w:space="0" w:color="auto"/>
              <w:bottom w:val="single" w:sz="4" w:space="0" w:color="auto"/>
              <w:right w:val="single" w:sz="4" w:space="0" w:color="auto"/>
            </w:tcBorders>
          </w:tcPr>
          <w:p w14:paraId="1F0AD727" w14:textId="247FC64E" w:rsidR="006D5150" w:rsidRPr="00323386" w:rsidRDefault="006D5150" w:rsidP="006B493C">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Итого </w:t>
            </w:r>
            <w:r w:rsidRPr="00323386">
              <w:rPr>
                <w:rFonts w:ascii="Times New Roman" w:eastAsia="Times New Roman" w:hAnsi="Times New Roman" w:cs="Times New Roman"/>
                <w:sz w:val="18"/>
                <w:szCs w:val="18"/>
                <w:lang w:eastAsia="ru-RU"/>
              </w:rPr>
              <w:br/>
              <w:t>2024 год</w:t>
            </w:r>
          </w:p>
        </w:tc>
        <w:tc>
          <w:tcPr>
            <w:tcW w:w="2126" w:type="dxa"/>
            <w:gridSpan w:val="4"/>
            <w:tcBorders>
              <w:top w:val="single" w:sz="4" w:space="0" w:color="auto"/>
              <w:left w:val="single" w:sz="4" w:space="0" w:color="auto"/>
              <w:bottom w:val="single" w:sz="4" w:space="0" w:color="auto"/>
              <w:right w:val="single" w:sz="4" w:space="0" w:color="auto"/>
            </w:tcBorders>
          </w:tcPr>
          <w:p w14:paraId="7DECBE9E" w14:textId="77777777" w:rsidR="006D5150" w:rsidRPr="00323386" w:rsidRDefault="006D5150"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tcPr>
          <w:p w14:paraId="7E59B03A"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2024 год </w:t>
            </w:r>
          </w:p>
        </w:tc>
        <w:tc>
          <w:tcPr>
            <w:tcW w:w="1134" w:type="dxa"/>
            <w:vMerge w:val="restart"/>
            <w:tcBorders>
              <w:top w:val="single" w:sz="4" w:space="0" w:color="auto"/>
              <w:left w:val="single" w:sz="4" w:space="0" w:color="auto"/>
              <w:right w:val="single" w:sz="4" w:space="0" w:color="auto"/>
            </w:tcBorders>
          </w:tcPr>
          <w:p w14:paraId="51CA9296"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63666586"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tcPr>
          <w:p w14:paraId="6A51A822"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2027год</w:t>
            </w:r>
          </w:p>
        </w:tc>
        <w:tc>
          <w:tcPr>
            <w:tcW w:w="1134" w:type="dxa"/>
            <w:vMerge w:val="restart"/>
            <w:tcBorders>
              <w:top w:val="single" w:sz="4" w:space="0" w:color="auto"/>
              <w:right w:val="single" w:sz="4" w:space="0" w:color="auto"/>
            </w:tcBorders>
            <w:vAlign w:val="center"/>
          </w:tcPr>
          <w:p w14:paraId="59AC141D"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EB635CA" w14:textId="77777777" w:rsidTr="008D2CC9">
        <w:trPr>
          <w:cantSplit/>
          <w:trHeight w:val="92"/>
        </w:trPr>
        <w:tc>
          <w:tcPr>
            <w:tcW w:w="493" w:type="dxa"/>
            <w:vMerge/>
            <w:tcBorders>
              <w:top w:val="single" w:sz="4" w:space="0" w:color="auto"/>
              <w:left w:val="single" w:sz="4" w:space="0" w:color="auto"/>
              <w:bottom w:val="single" w:sz="4" w:space="0" w:color="auto"/>
              <w:right w:val="single" w:sz="4" w:space="0" w:color="auto"/>
            </w:tcBorders>
          </w:tcPr>
          <w:p w14:paraId="604C4884"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60" w:type="dxa"/>
            <w:vMerge/>
            <w:tcBorders>
              <w:top w:val="single" w:sz="4" w:space="0" w:color="auto"/>
              <w:left w:val="single" w:sz="4" w:space="0" w:color="auto"/>
              <w:bottom w:val="single" w:sz="4" w:space="0" w:color="auto"/>
              <w:right w:val="single" w:sz="4" w:space="0" w:color="auto"/>
            </w:tcBorders>
            <w:shd w:val="clear" w:color="auto" w:fill="auto"/>
          </w:tcPr>
          <w:p w14:paraId="6986CCB6"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3685D5F"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05D2FE00"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0A66FC7A"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tcPr>
          <w:p w14:paraId="1DB38EAA"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BF089D2" w14:textId="4B8A8F98"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45E40B4A"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5891F318"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tcPr>
          <w:p w14:paraId="7227B80E"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val="en-US"/>
              </w:rPr>
              <w:t>III</w:t>
            </w:r>
          </w:p>
        </w:tc>
        <w:tc>
          <w:tcPr>
            <w:tcW w:w="709" w:type="dxa"/>
            <w:tcBorders>
              <w:top w:val="single" w:sz="4" w:space="0" w:color="auto"/>
              <w:left w:val="single" w:sz="4" w:space="0" w:color="auto"/>
              <w:bottom w:val="single" w:sz="4" w:space="0" w:color="auto"/>
              <w:right w:val="single" w:sz="4" w:space="0" w:color="auto"/>
            </w:tcBorders>
          </w:tcPr>
          <w:p w14:paraId="78CCF734"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val="en-US"/>
              </w:rPr>
              <w:t>IV</w:t>
            </w:r>
          </w:p>
        </w:tc>
        <w:tc>
          <w:tcPr>
            <w:tcW w:w="1276" w:type="dxa"/>
            <w:vMerge/>
            <w:tcBorders>
              <w:top w:val="single" w:sz="4" w:space="0" w:color="auto"/>
              <w:left w:val="single" w:sz="4" w:space="0" w:color="auto"/>
              <w:bottom w:val="single" w:sz="4" w:space="0" w:color="auto"/>
              <w:right w:val="single" w:sz="4" w:space="0" w:color="auto"/>
            </w:tcBorders>
          </w:tcPr>
          <w:p w14:paraId="6A348B7C"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CD80F27"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07CA35B8"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737B92B5"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right w:val="single" w:sz="4" w:space="0" w:color="auto"/>
            </w:tcBorders>
          </w:tcPr>
          <w:p w14:paraId="66B812CD"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6632DC3" w14:textId="77777777" w:rsidTr="008D2CC9">
        <w:tc>
          <w:tcPr>
            <w:tcW w:w="493" w:type="dxa"/>
            <w:vMerge/>
            <w:tcBorders>
              <w:top w:val="single" w:sz="4" w:space="0" w:color="auto"/>
              <w:left w:val="single" w:sz="4" w:space="0" w:color="auto"/>
              <w:bottom w:val="single" w:sz="4" w:space="0" w:color="auto"/>
              <w:right w:val="single" w:sz="4" w:space="0" w:color="auto"/>
            </w:tcBorders>
          </w:tcPr>
          <w:p w14:paraId="6F3A4EC3"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60" w:type="dxa"/>
            <w:vMerge/>
            <w:tcBorders>
              <w:top w:val="single" w:sz="4" w:space="0" w:color="auto"/>
              <w:left w:val="single" w:sz="4" w:space="0" w:color="auto"/>
              <w:bottom w:val="single" w:sz="4" w:space="0" w:color="auto"/>
              <w:right w:val="single" w:sz="4" w:space="0" w:color="auto"/>
            </w:tcBorders>
            <w:shd w:val="clear" w:color="auto" w:fill="auto"/>
          </w:tcPr>
          <w:p w14:paraId="2AEC7A83"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D24CE2D"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18068558"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4D363126"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7A861785"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30850C7" w14:textId="0C74DE70"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tcPr>
          <w:p w14:paraId="610FB131"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14:paraId="320D88E8"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C49F988"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4CF6BAA9"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3063C095"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DDFF023"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30C7105"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F587B7F"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w:t>
            </w:r>
          </w:p>
        </w:tc>
        <w:tc>
          <w:tcPr>
            <w:tcW w:w="1134" w:type="dxa"/>
            <w:vMerge/>
            <w:tcBorders>
              <w:bottom w:val="single" w:sz="4" w:space="0" w:color="auto"/>
              <w:right w:val="single" w:sz="4" w:space="0" w:color="auto"/>
            </w:tcBorders>
          </w:tcPr>
          <w:p w14:paraId="60869731"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D86794A" w14:textId="77777777" w:rsidTr="008D2CC9">
        <w:trPr>
          <w:trHeight w:val="20"/>
        </w:trPr>
        <w:tc>
          <w:tcPr>
            <w:tcW w:w="493" w:type="dxa"/>
            <w:vMerge w:val="restart"/>
            <w:tcBorders>
              <w:top w:val="single" w:sz="4" w:space="0" w:color="auto"/>
              <w:left w:val="single" w:sz="4" w:space="0" w:color="auto"/>
              <w:right w:val="single" w:sz="4" w:space="0" w:color="auto"/>
            </w:tcBorders>
          </w:tcPr>
          <w:p w14:paraId="45DF4817"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194" w:type="dxa"/>
            <w:gridSpan w:val="2"/>
            <w:vMerge w:val="restart"/>
            <w:tcBorders>
              <w:top w:val="single" w:sz="4" w:space="0" w:color="auto"/>
              <w:left w:val="single" w:sz="4" w:space="0" w:color="auto"/>
              <w:right w:val="single" w:sz="4" w:space="0" w:color="auto"/>
            </w:tcBorders>
          </w:tcPr>
          <w:p w14:paraId="21DD6151"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 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44EB146D"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097B75B0" w14:textId="60FAF1A5"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4620</w:t>
            </w:r>
          </w:p>
        </w:tc>
        <w:tc>
          <w:tcPr>
            <w:tcW w:w="850" w:type="dxa"/>
            <w:tcBorders>
              <w:top w:val="single" w:sz="4" w:space="0" w:color="auto"/>
              <w:left w:val="single" w:sz="4" w:space="0" w:color="auto"/>
              <w:bottom w:val="single" w:sz="4" w:space="0" w:color="auto"/>
              <w:right w:val="single" w:sz="4" w:space="0" w:color="auto"/>
            </w:tcBorders>
          </w:tcPr>
          <w:p w14:paraId="34A5A561" w14:textId="052238C3"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2500</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605E9D7A" w14:textId="30198A99"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276" w:type="dxa"/>
            <w:tcBorders>
              <w:top w:val="single" w:sz="4" w:space="0" w:color="auto"/>
              <w:left w:val="single" w:sz="4" w:space="0" w:color="auto"/>
              <w:bottom w:val="single" w:sz="4" w:space="0" w:color="auto"/>
              <w:right w:val="single" w:sz="4" w:space="0" w:color="auto"/>
            </w:tcBorders>
            <w:vAlign w:val="center"/>
          </w:tcPr>
          <w:p w14:paraId="28CC4888" w14:textId="7BA8A7FD"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400762DF" w14:textId="7F622E4D"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7668DA34" w14:textId="3DF0639D"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992" w:type="dxa"/>
            <w:tcBorders>
              <w:top w:val="single" w:sz="4" w:space="0" w:color="auto"/>
              <w:left w:val="single" w:sz="4" w:space="0" w:color="auto"/>
              <w:bottom w:val="single" w:sz="4" w:space="0" w:color="auto"/>
              <w:right w:val="single" w:sz="4" w:space="0" w:color="auto"/>
            </w:tcBorders>
            <w:vAlign w:val="center"/>
          </w:tcPr>
          <w:p w14:paraId="2F87EAE3" w14:textId="79B1084C"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vMerge w:val="restart"/>
            <w:tcBorders>
              <w:top w:val="single" w:sz="4" w:space="0" w:color="auto"/>
              <w:left w:val="single" w:sz="4" w:space="0" w:color="auto"/>
              <w:right w:val="single" w:sz="4" w:space="0" w:color="auto"/>
            </w:tcBorders>
          </w:tcPr>
          <w:p w14:paraId="0C4AD2D2" w14:textId="77777777"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rPr>
              <w:t>МКУ «Развитие Котельники»</w:t>
            </w:r>
          </w:p>
        </w:tc>
      </w:tr>
      <w:tr w:rsidR="00323386" w:rsidRPr="00323386" w14:paraId="2E40D298" w14:textId="77777777" w:rsidTr="008D2CC9">
        <w:trPr>
          <w:trHeight w:val="20"/>
        </w:trPr>
        <w:tc>
          <w:tcPr>
            <w:tcW w:w="493" w:type="dxa"/>
            <w:vMerge/>
            <w:tcBorders>
              <w:left w:val="single" w:sz="4" w:space="0" w:color="auto"/>
              <w:right w:val="single" w:sz="4" w:space="0" w:color="auto"/>
            </w:tcBorders>
          </w:tcPr>
          <w:p w14:paraId="1AE7CBCD"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194" w:type="dxa"/>
            <w:gridSpan w:val="2"/>
            <w:vMerge/>
            <w:tcBorders>
              <w:left w:val="single" w:sz="4" w:space="0" w:color="auto"/>
              <w:right w:val="single" w:sz="4" w:space="0" w:color="auto"/>
            </w:tcBorders>
          </w:tcPr>
          <w:p w14:paraId="498228A0"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15D61F6"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1683DA0F" w14:textId="4446C270"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1977,50</w:t>
            </w:r>
          </w:p>
        </w:tc>
        <w:tc>
          <w:tcPr>
            <w:tcW w:w="850" w:type="dxa"/>
            <w:tcBorders>
              <w:top w:val="single" w:sz="4" w:space="0" w:color="auto"/>
              <w:left w:val="single" w:sz="4" w:space="0" w:color="auto"/>
              <w:bottom w:val="single" w:sz="4" w:space="0" w:color="auto"/>
              <w:right w:val="single" w:sz="4" w:space="0" w:color="auto"/>
            </w:tcBorders>
            <w:vAlign w:val="center"/>
          </w:tcPr>
          <w:p w14:paraId="3C9DA297" w14:textId="0CE83D6D"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1977,50</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5B51340F" w14:textId="51C639A0"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55470FA5" w14:textId="528444F4"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23011DF" w14:textId="77777777"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92A6531" w14:textId="77777777"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A78BFB9" w14:textId="77777777"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left w:val="single" w:sz="4" w:space="0" w:color="auto"/>
              <w:right w:val="single" w:sz="4" w:space="0" w:color="auto"/>
            </w:tcBorders>
          </w:tcPr>
          <w:p w14:paraId="655FFB84" w14:textId="77777777"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537014E" w14:textId="77777777" w:rsidTr="008D2CC9">
        <w:trPr>
          <w:trHeight w:val="401"/>
        </w:trPr>
        <w:tc>
          <w:tcPr>
            <w:tcW w:w="493" w:type="dxa"/>
            <w:vMerge/>
            <w:tcBorders>
              <w:left w:val="single" w:sz="4" w:space="0" w:color="auto"/>
              <w:right w:val="single" w:sz="4" w:space="0" w:color="auto"/>
            </w:tcBorders>
          </w:tcPr>
          <w:p w14:paraId="07DBCA51"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194" w:type="dxa"/>
            <w:gridSpan w:val="2"/>
            <w:vMerge/>
            <w:tcBorders>
              <w:left w:val="single" w:sz="4" w:space="0" w:color="auto"/>
              <w:right w:val="single" w:sz="4" w:space="0" w:color="auto"/>
            </w:tcBorders>
          </w:tcPr>
          <w:p w14:paraId="15ED48A4"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B086C6E"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1D34A249" w14:textId="743A3BDF"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2642,50</w:t>
            </w:r>
          </w:p>
        </w:tc>
        <w:tc>
          <w:tcPr>
            <w:tcW w:w="850" w:type="dxa"/>
            <w:tcBorders>
              <w:top w:val="single" w:sz="4" w:space="0" w:color="auto"/>
              <w:left w:val="single" w:sz="4" w:space="0" w:color="auto"/>
              <w:bottom w:val="single" w:sz="4" w:space="0" w:color="auto"/>
              <w:right w:val="single" w:sz="4" w:space="0" w:color="auto"/>
            </w:tcBorders>
            <w:vAlign w:val="center"/>
          </w:tcPr>
          <w:p w14:paraId="10FDE86B" w14:textId="448934FF"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522,50</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07429AB2" w14:textId="425D4F41"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276" w:type="dxa"/>
            <w:tcBorders>
              <w:top w:val="single" w:sz="4" w:space="0" w:color="auto"/>
              <w:left w:val="single" w:sz="4" w:space="0" w:color="auto"/>
              <w:bottom w:val="single" w:sz="4" w:space="0" w:color="auto"/>
              <w:right w:val="single" w:sz="4" w:space="0" w:color="auto"/>
            </w:tcBorders>
            <w:vAlign w:val="center"/>
          </w:tcPr>
          <w:p w14:paraId="21355FC7" w14:textId="3255ECD3"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17A82937" w14:textId="1502DFCE"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2941E73E" w14:textId="71C07FE0"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992" w:type="dxa"/>
            <w:tcBorders>
              <w:top w:val="single" w:sz="4" w:space="0" w:color="auto"/>
              <w:left w:val="single" w:sz="4" w:space="0" w:color="auto"/>
              <w:bottom w:val="single" w:sz="4" w:space="0" w:color="auto"/>
              <w:right w:val="single" w:sz="4" w:space="0" w:color="auto"/>
            </w:tcBorders>
            <w:vAlign w:val="center"/>
          </w:tcPr>
          <w:p w14:paraId="6050FB35" w14:textId="1604E139"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530</w:t>
            </w:r>
          </w:p>
        </w:tc>
        <w:tc>
          <w:tcPr>
            <w:tcW w:w="1134" w:type="dxa"/>
            <w:vMerge/>
            <w:tcBorders>
              <w:left w:val="single" w:sz="4" w:space="0" w:color="auto"/>
              <w:right w:val="single" w:sz="4" w:space="0" w:color="auto"/>
            </w:tcBorders>
          </w:tcPr>
          <w:p w14:paraId="1DC1F740" w14:textId="77777777"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3050641" w14:textId="77777777" w:rsidTr="008D2CC9">
        <w:tc>
          <w:tcPr>
            <w:tcW w:w="493" w:type="dxa"/>
            <w:vMerge/>
            <w:tcBorders>
              <w:left w:val="single" w:sz="4" w:space="0" w:color="auto"/>
              <w:bottom w:val="single" w:sz="4" w:space="0" w:color="auto"/>
              <w:right w:val="single" w:sz="4" w:space="0" w:color="auto"/>
            </w:tcBorders>
          </w:tcPr>
          <w:p w14:paraId="1A39E9E0"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194" w:type="dxa"/>
            <w:gridSpan w:val="2"/>
            <w:vMerge/>
            <w:tcBorders>
              <w:left w:val="single" w:sz="4" w:space="0" w:color="auto"/>
              <w:bottom w:val="single" w:sz="4" w:space="0" w:color="auto"/>
              <w:right w:val="single" w:sz="4" w:space="0" w:color="auto"/>
            </w:tcBorders>
          </w:tcPr>
          <w:p w14:paraId="3ACDF65D"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0A712C46" w14:textId="77777777" w:rsidR="006D5150" w:rsidRPr="00323386" w:rsidRDefault="006D5150"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32BC2EC8"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C4C398D" w14:textId="26B35AF0" w:rsidR="006D5150" w:rsidRPr="00323386" w:rsidRDefault="008D2CC9"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785B6EB8" w14:textId="77CA05C4"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66B36E4B"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C9B315B"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C11812"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2C5443A" w14:textId="77777777" w:rsidR="006D5150" w:rsidRPr="00323386" w:rsidRDefault="006D5150"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left w:val="single" w:sz="4" w:space="0" w:color="auto"/>
              <w:bottom w:val="single" w:sz="4" w:space="0" w:color="auto"/>
              <w:right w:val="single" w:sz="4" w:space="0" w:color="auto"/>
            </w:tcBorders>
          </w:tcPr>
          <w:p w14:paraId="44D74F2B" w14:textId="77777777" w:rsidR="006D5150" w:rsidRPr="00323386" w:rsidRDefault="006D5150"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14:paraId="6DBF3ABE" w14:textId="77777777" w:rsidR="00B93DE2" w:rsidRPr="00323386" w:rsidRDefault="00B93DE2" w:rsidP="00CE6A18">
      <w:pPr>
        <w:widowControl w:val="0"/>
        <w:autoSpaceDE w:val="0"/>
        <w:autoSpaceDN w:val="0"/>
        <w:spacing w:after="0" w:line="240" w:lineRule="auto"/>
        <w:jc w:val="both"/>
        <w:rPr>
          <w:rFonts w:ascii="Times New Roman" w:eastAsia="Times New Roman" w:hAnsi="Times New Roman" w:cs="Times New Roman"/>
          <w:lang w:eastAsia="ru-RU"/>
        </w:rPr>
        <w:sectPr w:rsidR="00B93DE2" w:rsidRPr="00323386" w:rsidSect="00595840">
          <w:pgSz w:w="16838" w:h="11905" w:orient="landscape"/>
          <w:pgMar w:top="567" w:right="1134" w:bottom="1134" w:left="1134" w:header="720" w:footer="720" w:gutter="0"/>
          <w:cols w:space="720"/>
          <w:docGrid w:linePitch="299"/>
        </w:sectPr>
      </w:pPr>
    </w:p>
    <w:p w14:paraId="6F1A6902" w14:textId="78C2A4A9" w:rsidR="003C07B4" w:rsidRPr="00323386" w:rsidRDefault="003C07B4" w:rsidP="003C07B4">
      <w:pPr>
        <w:widowControl w:val="0"/>
        <w:autoSpaceDE w:val="0"/>
        <w:autoSpaceDN w:val="0"/>
        <w:spacing w:after="0" w:line="240" w:lineRule="auto"/>
        <w:jc w:val="center"/>
        <w:rPr>
          <w:rFonts w:ascii="Times New Roman" w:eastAsiaTheme="minorEastAsia" w:hAnsi="Times New Roman" w:cs="Times New Roman"/>
          <w:lang w:eastAsia="ru-RU"/>
        </w:rPr>
      </w:pPr>
      <w:r w:rsidRPr="00323386">
        <w:rPr>
          <w:rFonts w:ascii="Times New Roman" w:eastAsiaTheme="minorEastAsia" w:hAnsi="Times New Roman" w:cs="Times New Roman"/>
          <w:lang w:eastAsia="ru-RU"/>
        </w:rPr>
        <w:t>9. Подпрограмма 4. «Молодежь Подмосковья»</w:t>
      </w:r>
    </w:p>
    <w:p w14:paraId="633B6590" w14:textId="77777777" w:rsidR="003C07B4" w:rsidRPr="00323386" w:rsidRDefault="003C07B4" w:rsidP="003C07B4">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78B43E9E" w14:textId="77777777" w:rsidR="003C07B4" w:rsidRPr="00323386" w:rsidRDefault="003C07B4" w:rsidP="003C07B4">
      <w:pPr>
        <w:widowControl w:val="0"/>
        <w:autoSpaceDE w:val="0"/>
        <w:autoSpaceDN w:val="0"/>
        <w:spacing w:after="0" w:line="240" w:lineRule="auto"/>
        <w:jc w:val="center"/>
        <w:rPr>
          <w:rFonts w:ascii="Times New Roman" w:eastAsiaTheme="minorEastAsia" w:hAnsi="Times New Roman" w:cs="Times New Roman"/>
          <w:lang w:eastAsia="ru-RU"/>
        </w:rPr>
      </w:pPr>
      <w:r w:rsidRPr="00323386">
        <w:rPr>
          <w:rFonts w:ascii="Times New Roman" w:eastAsia="Times New Roman" w:hAnsi="Times New Roman" w:cs="Times New Roman"/>
          <w:lang w:eastAsia="ru-RU"/>
        </w:rPr>
        <w:t>9.1 Перечень мероприятий подпрограммы</w:t>
      </w:r>
      <w:r w:rsidRPr="00323386">
        <w:rPr>
          <w:rFonts w:ascii="Times New Roman" w:eastAsiaTheme="minorEastAsia" w:hAnsi="Times New Roman" w:cs="Times New Roman"/>
          <w:lang w:eastAsia="ru-RU"/>
        </w:rPr>
        <w:t xml:space="preserve"> 4. «Молодежь Подмосковья»</w:t>
      </w:r>
    </w:p>
    <w:p w14:paraId="35D33686"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lang w:eastAsia="ru-RU"/>
        </w:rPr>
      </w:pPr>
    </w:p>
    <w:tbl>
      <w:tblPr>
        <w:tblW w:w="21364" w:type="dxa"/>
        <w:tblInd w:w="-505" w:type="dxa"/>
        <w:tblLayout w:type="fixed"/>
        <w:tblCellMar>
          <w:top w:w="102" w:type="dxa"/>
          <w:left w:w="62" w:type="dxa"/>
          <w:bottom w:w="102" w:type="dxa"/>
          <w:right w:w="62" w:type="dxa"/>
        </w:tblCellMar>
        <w:tblLook w:val="0000" w:firstRow="0" w:lastRow="0" w:firstColumn="0" w:lastColumn="0" w:noHBand="0" w:noVBand="0"/>
      </w:tblPr>
      <w:tblGrid>
        <w:gridCol w:w="498"/>
        <w:gridCol w:w="2001"/>
        <w:gridCol w:w="836"/>
        <w:gridCol w:w="1701"/>
        <w:gridCol w:w="993"/>
        <w:gridCol w:w="1134"/>
        <w:gridCol w:w="1275"/>
        <w:gridCol w:w="851"/>
        <w:gridCol w:w="992"/>
        <w:gridCol w:w="851"/>
        <w:gridCol w:w="826"/>
        <w:gridCol w:w="880"/>
        <w:gridCol w:w="1024"/>
        <w:gridCol w:w="879"/>
        <w:gridCol w:w="1210"/>
        <w:gridCol w:w="1018"/>
        <w:gridCol w:w="879"/>
        <w:gridCol w:w="879"/>
        <w:gridCol w:w="879"/>
        <w:gridCol w:w="879"/>
        <w:gridCol w:w="879"/>
      </w:tblGrid>
      <w:tr w:rsidR="00323386" w:rsidRPr="00323386" w14:paraId="04741450" w14:textId="77777777" w:rsidTr="00A74FCF">
        <w:trPr>
          <w:gridAfter w:val="6"/>
          <w:wAfter w:w="5413" w:type="dxa"/>
          <w:trHeight w:val="274"/>
        </w:trPr>
        <w:tc>
          <w:tcPr>
            <w:tcW w:w="498" w:type="dxa"/>
            <w:vMerge w:val="restart"/>
            <w:tcBorders>
              <w:top w:val="single" w:sz="4" w:space="0" w:color="auto"/>
              <w:left w:val="single" w:sz="4" w:space="0" w:color="auto"/>
              <w:right w:val="single" w:sz="4" w:space="0" w:color="auto"/>
            </w:tcBorders>
          </w:tcPr>
          <w:p w14:paraId="02DF87BA"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п/п</w:t>
            </w:r>
          </w:p>
        </w:tc>
        <w:tc>
          <w:tcPr>
            <w:tcW w:w="2001" w:type="dxa"/>
            <w:vMerge w:val="restart"/>
            <w:tcBorders>
              <w:top w:val="single" w:sz="4" w:space="0" w:color="auto"/>
              <w:left w:val="single" w:sz="4" w:space="0" w:color="auto"/>
              <w:right w:val="single" w:sz="4" w:space="0" w:color="auto"/>
            </w:tcBorders>
          </w:tcPr>
          <w:p w14:paraId="5466A444"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подпрограммы</w:t>
            </w:r>
          </w:p>
        </w:tc>
        <w:tc>
          <w:tcPr>
            <w:tcW w:w="836" w:type="dxa"/>
            <w:vMerge w:val="restart"/>
            <w:tcBorders>
              <w:top w:val="single" w:sz="4" w:space="0" w:color="auto"/>
              <w:left w:val="single" w:sz="4" w:space="0" w:color="auto"/>
              <w:right w:val="single" w:sz="4" w:space="0" w:color="auto"/>
            </w:tcBorders>
          </w:tcPr>
          <w:p w14:paraId="00B8994E"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Сроки исполнения мероприятия</w:t>
            </w:r>
          </w:p>
        </w:tc>
        <w:tc>
          <w:tcPr>
            <w:tcW w:w="1701" w:type="dxa"/>
            <w:vMerge w:val="restart"/>
            <w:tcBorders>
              <w:top w:val="single" w:sz="4" w:space="0" w:color="auto"/>
              <w:left w:val="single" w:sz="4" w:space="0" w:color="auto"/>
              <w:right w:val="single" w:sz="4" w:space="0" w:color="auto"/>
            </w:tcBorders>
          </w:tcPr>
          <w:p w14:paraId="44DDEC39"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Источники</w:t>
            </w:r>
            <w:r w:rsidRPr="00323386">
              <w:rPr>
                <w:rFonts w:ascii="Times New Roman" w:eastAsia="Times New Roman" w:hAnsi="Times New Roman" w:cs="Times New Roman"/>
                <w:sz w:val="18"/>
                <w:szCs w:val="18"/>
                <w:lang w:eastAsia="ru-RU"/>
              </w:rPr>
              <w:br/>
              <w:t>финансирования</w:t>
            </w:r>
          </w:p>
        </w:tc>
        <w:tc>
          <w:tcPr>
            <w:tcW w:w="993" w:type="dxa"/>
            <w:vMerge w:val="restart"/>
            <w:tcBorders>
              <w:top w:val="single" w:sz="4" w:space="0" w:color="auto"/>
              <w:left w:val="single" w:sz="4" w:space="0" w:color="auto"/>
              <w:right w:val="single" w:sz="4" w:space="0" w:color="auto"/>
            </w:tcBorders>
          </w:tcPr>
          <w:p w14:paraId="10BC2AF7"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p w14:paraId="1DC90605"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(тыс. руб.)</w:t>
            </w:r>
          </w:p>
        </w:tc>
        <w:tc>
          <w:tcPr>
            <w:tcW w:w="8712" w:type="dxa"/>
            <w:gridSpan w:val="9"/>
            <w:tcBorders>
              <w:top w:val="single" w:sz="4" w:space="0" w:color="auto"/>
              <w:left w:val="single" w:sz="4" w:space="0" w:color="auto"/>
              <w:right w:val="single" w:sz="4" w:space="0" w:color="auto"/>
            </w:tcBorders>
          </w:tcPr>
          <w:p w14:paraId="43F8C1D0"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Объем финансирования по годам (тыс. руб.)</w:t>
            </w:r>
          </w:p>
        </w:tc>
        <w:tc>
          <w:tcPr>
            <w:tcW w:w="1210" w:type="dxa"/>
            <w:vMerge w:val="restart"/>
            <w:tcBorders>
              <w:top w:val="single" w:sz="4" w:space="0" w:color="auto"/>
              <w:left w:val="single" w:sz="4" w:space="0" w:color="auto"/>
              <w:right w:val="single" w:sz="4" w:space="0" w:color="auto"/>
            </w:tcBorders>
          </w:tcPr>
          <w:p w14:paraId="393013CB"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Ответственный за выполнение мероприятия</w:t>
            </w:r>
          </w:p>
        </w:tc>
      </w:tr>
      <w:tr w:rsidR="00323386" w:rsidRPr="00323386" w14:paraId="714D6084" w14:textId="77777777" w:rsidTr="00A74FCF">
        <w:trPr>
          <w:gridAfter w:val="6"/>
          <w:wAfter w:w="5413" w:type="dxa"/>
          <w:trHeight w:val="28"/>
        </w:trPr>
        <w:tc>
          <w:tcPr>
            <w:tcW w:w="498" w:type="dxa"/>
            <w:vMerge/>
            <w:tcBorders>
              <w:left w:val="single" w:sz="4" w:space="0" w:color="auto"/>
              <w:bottom w:val="single" w:sz="4" w:space="0" w:color="auto"/>
              <w:right w:val="single" w:sz="4" w:space="0" w:color="auto"/>
            </w:tcBorders>
          </w:tcPr>
          <w:p w14:paraId="743BF210"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bottom w:val="single" w:sz="4" w:space="0" w:color="auto"/>
              <w:right w:val="single" w:sz="4" w:space="0" w:color="auto"/>
            </w:tcBorders>
          </w:tcPr>
          <w:p w14:paraId="3AC24813"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bottom w:val="single" w:sz="4" w:space="0" w:color="auto"/>
              <w:right w:val="single" w:sz="4" w:space="0" w:color="auto"/>
            </w:tcBorders>
          </w:tcPr>
          <w:p w14:paraId="4A53C8E8"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0B4F5B7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3" w:type="dxa"/>
            <w:vMerge/>
            <w:tcBorders>
              <w:left w:val="single" w:sz="4" w:space="0" w:color="auto"/>
              <w:bottom w:val="single" w:sz="4" w:space="0" w:color="auto"/>
              <w:right w:val="single" w:sz="4" w:space="0" w:color="auto"/>
            </w:tcBorders>
          </w:tcPr>
          <w:p w14:paraId="7E752012"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9041C24" w14:textId="319CF04F" w:rsidR="003C07B4" w:rsidRPr="00323386" w:rsidRDefault="003C07B4" w:rsidP="008D2CC9">
            <w:pPr>
              <w:widowControl w:val="0"/>
              <w:autoSpaceDE w:val="0"/>
              <w:autoSpaceDN w:val="0"/>
              <w:adjustRightInd w:val="0"/>
              <w:spacing w:after="0" w:line="240" w:lineRule="auto"/>
              <w:jc w:val="center"/>
              <w:rPr>
                <w:rFonts w:ascii="Times New Roman" w:hAnsi="Times New Roman" w:cs="Times New Roman"/>
                <w:sz w:val="18"/>
                <w:szCs w:val="18"/>
              </w:rPr>
            </w:pPr>
            <w:r w:rsidRPr="00323386">
              <w:rPr>
                <w:rFonts w:ascii="Times New Roman" w:hAnsi="Times New Roman" w:cs="Times New Roman"/>
                <w:sz w:val="18"/>
                <w:szCs w:val="18"/>
              </w:rPr>
              <w:t>2023 год</w:t>
            </w:r>
          </w:p>
        </w:tc>
        <w:tc>
          <w:tcPr>
            <w:tcW w:w="4795" w:type="dxa"/>
            <w:gridSpan w:val="5"/>
            <w:tcBorders>
              <w:top w:val="single" w:sz="4" w:space="0" w:color="auto"/>
              <w:left w:val="single" w:sz="4" w:space="0" w:color="auto"/>
              <w:bottom w:val="single" w:sz="4" w:space="0" w:color="auto"/>
              <w:right w:val="single" w:sz="4" w:space="0" w:color="auto"/>
            </w:tcBorders>
          </w:tcPr>
          <w:p w14:paraId="5DB88AFC"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 xml:space="preserve">2024 год </w:t>
            </w:r>
          </w:p>
        </w:tc>
        <w:tc>
          <w:tcPr>
            <w:tcW w:w="880" w:type="dxa"/>
            <w:tcBorders>
              <w:top w:val="single" w:sz="4" w:space="0" w:color="auto"/>
              <w:left w:val="single" w:sz="4" w:space="0" w:color="auto"/>
              <w:bottom w:val="single" w:sz="4" w:space="0" w:color="auto"/>
              <w:right w:val="single" w:sz="4" w:space="0" w:color="auto"/>
            </w:tcBorders>
          </w:tcPr>
          <w:p w14:paraId="0BB8D3B2"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 xml:space="preserve">2025 год </w:t>
            </w:r>
          </w:p>
        </w:tc>
        <w:tc>
          <w:tcPr>
            <w:tcW w:w="1024" w:type="dxa"/>
            <w:tcBorders>
              <w:top w:val="single" w:sz="4" w:space="0" w:color="auto"/>
              <w:left w:val="single" w:sz="4" w:space="0" w:color="auto"/>
              <w:bottom w:val="single" w:sz="4" w:space="0" w:color="auto"/>
              <w:right w:val="single" w:sz="4" w:space="0" w:color="auto"/>
            </w:tcBorders>
          </w:tcPr>
          <w:p w14:paraId="4C9E0797"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2026 год</w:t>
            </w:r>
          </w:p>
        </w:tc>
        <w:tc>
          <w:tcPr>
            <w:tcW w:w="879" w:type="dxa"/>
            <w:tcBorders>
              <w:top w:val="single" w:sz="4" w:space="0" w:color="auto"/>
              <w:left w:val="single" w:sz="4" w:space="0" w:color="auto"/>
              <w:bottom w:val="single" w:sz="4" w:space="0" w:color="auto"/>
              <w:right w:val="single" w:sz="4" w:space="0" w:color="auto"/>
            </w:tcBorders>
          </w:tcPr>
          <w:p w14:paraId="659600F9"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2027 год</w:t>
            </w:r>
          </w:p>
        </w:tc>
        <w:tc>
          <w:tcPr>
            <w:tcW w:w="1210" w:type="dxa"/>
            <w:vMerge/>
            <w:tcBorders>
              <w:left w:val="single" w:sz="4" w:space="0" w:color="auto"/>
              <w:bottom w:val="single" w:sz="4" w:space="0" w:color="auto"/>
              <w:right w:val="single" w:sz="4" w:space="0" w:color="auto"/>
            </w:tcBorders>
          </w:tcPr>
          <w:p w14:paraId="46B0377C"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0D8C48B7" w14:textId="77777777" w:rsidTr="00A74FCF">
        <w:trPr>
          <w:gridAfter w:val="6"/>
          <w:wAfter w:w="5413" w:type="dxa"/>
          <w:trHeight w:val="202"/>
        </w:trPr>
        <w:tc>
          <w:tcPr>
            <w:tcW w:w="498" w:type="dxa"/>
            <w:tcBorders>
              <w:top w:val="single" w:sz="4" w:space="0" w:color="auto"/>
              <w:left w:val="single" w:sz="4" w:space="0" w:color="auto"/>
              <w:bottom w:val="single" w:sz="4" w:space="0" w:color="auto"/>
              <w:right w:val="single" w:sz="4" w:space="0" w:color="auto"/>
            </w:tcBorders>
          </w:tcPr>
          <w:p w14:paraId="407CAB4D"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p>
        </w:tc>
        <w:tc>
          <w:tcPr>
            <w:tcW w:w="2001" w:type="dxa"/>
            <w:tcBorders>
              <w:top w:val="single" w:sz="4" w:space="0" w:color="auto"/>
              <w:left w:val="single" w:sz="4" w:space="0" w:color="auto"/>
              <w:bottom w:val="single" w:sz="4" w:space="0" w:color="auto"/>
              <w:right w:val="single" w:sz="4" w:space="0" w:color="auto"/>
            </w:tcBorders>
          </w:tcPr>
          <w:p w14:paraId="09C492DA"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w:t>
            </w:r>
          </w:p>
        </w:tc>
        <w:tc>
          <w:tcPr>
            <w:tcW w:w="836" w:type="dxa"/>
            <w:tcBorders>
              <w:top w:val="single" w:sz="4" w:space="0" w:color="auto"/>
              <w:left w:val="single" w:sz="4" w:space="0" w:color="auto"/>
              <w:bottom w:val="single" w:sz="4" w:space="0" w:color="auto"/>
              <w:right w:val="single" w:sz="4" w:space="0" w:color="auto"/>
            </w:tcBorders>
          </w:tcPr>
          <w:p w14:paraId="55425B8F"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tcPr>
          <w:p w14:paraId="6DBF56C9"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4</w:t>
            </w:r>
          </w:p>
        </w:tc>
        <w:tc>
          <w:tcPr>
            <w:tcW w:w="993" w:type="dxa"/>
            <w:tcBorders>
              <w:top w:val="single" w:sz="4" w:space="0" w:color="auto"/>
              <w:left w:val="single" w:sz="4" w:space="0" w:color="auto"/>
              <w:bottom w:val="single" w:sz="4" w:space="0" w:color="auto"/>
              <w:right w:val="single" w:sz="4" w:space="0" w:color="auto"/>
            </w:tcBorders>
          </w:tcPr>
          <w:p w14:paraId="6071550E"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14:paraId="76D8D39F"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6</w:t>
            </w:r>
          </w:p>
        </w:tc>
        <w:tc>
          <w:tcPr>
            <w:tcW w:w="4795" w:type="dxa"/>
            <w:gridSpan w:val="5"/>
            <w:tcBorders>
              <w:top w:val="single" w:sz="4" w:space="0" w:color="auto"/>
              <w:left w:val="single" w:sz="4" w:space="0" w:color="auto"/>
              <w:bottom w:val="single" w:sz="4" w:space="0" w:color="auto"/>
              <w:right w:val="single" w:sz="4" w:space="0" w:color="auto"/>
            </w:tcBorders>
          </w:tcPr>
          <w:p w14:paraId="773B7D49"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7</w:t>
            </w:r>
          </w:p>
        </w:tc>
        <w:tc>
          <w:tcPr>
            <w:tcW w:w="880" w:type="dxa"/>
            <w:tcBorders>
              <w:top w:val="single" w:sz="4" w:space="0" w:color="auto"/>
              <w:left w:val="single" w:sz="4" w:space="0" w:color="auto"/>
              <w:bottom w:val="single" w:sz="4" w:space="0" w:color="auto"/>
              <w:right w:val="single" w:sz="4" w:space="0" w:color="auto"/>
            </w:tcBorders>
          </w:tcPr>
          <w:p w14:paraId="4042438B"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8</w:t>
            </w:r>
          </w:p>
        </w:tc>
        <w:tc>
          <w:tcPr>
            <w:tcW w:w="1024" w:type="dxa"/>
            <w:tcBorders>
              <w:top w:val="single" w:sz="4" w:space="0" w:color="auto"/>
              <w:left w:val="single" w:sz="4" w:space="0" w:color="auto"/>
              <w:bottom w:val="single" w:sz="4" w:space="0" w:color="auto"/>
              <w:right w:val="single" w:sz="4" w:space="0" w:color="auto"/>
            </w:tcBorders>
          </w:tcPr>
          <w:p w14:paraId="4926063C"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9</w:t>
            </w:r>
          </w:p>
        </w:tc>
        <w:tc>
          <w:tcPr>
            <w:tcW w:w="879" w:type="dxa"/>
            <w:tcBorders>
              <w:top w:val="single" w:sz="4" w:space="0" w:color="auto"/>
              <w:left w:val="single" w:sz="4" w:space="0" w:color="auto"/>
              <w:bottom w:val="single" w:sz="4" w:space="0" w:color="auto"/>
              <w:right w:val="single" w:sz="4" w:space="0" w:color="auto"/>
            </w:tcBorders>
          </w:tcPr>
          <w:p w14:paraId="52CA045C"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10</w:t>
            </w:r>
          </w:p>
        </w:tc>
        <w:tc>
          <w:tcPr>
            <w:tcW w:w="1210" w:type="dxa"/>
            <w:tcBorders>
              <w:top w:val="single" w:sz="4" w:space="0" w:color="auto"/>
              <w:left w:val="single" w:sz="4" w:space="0" w:color="auto"/>
              <w:bottom w:val="single" w:sz="4" w:space="0" w:color="auto"/>
              <w:right w:val="single" w:sz="4" w:space="0" w:color="auto"/>
            </w:tcBorders>
          </w:tcPr>
          <w:p w14:paraId="2B163216"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11</w:t>
            </w:r>
          </w:p>
        </w:tc>
      </w:tr>
      <w:tr w:rsidR="00323386" w:rsidRPr="00323386" w14:paraId="6D6D63D7" w14:textId="77777777" w:rsidTr="00A74FCF">
        <w:trPr>
          <w:gridAfter w:val="6"/>
          <w:wAfter w:w="5413" w:type="dxa"/>
          <w:trHeight w:val="114"/>
        </w:trPr>
        <w:tc>
          <w:tcPr>
            <w:tcW w:w="498" w:type="dxa"/>
            <w:vMerge w:val="restart"/>
            <w:tcBorders>
              <w:top w:val="single" w:sz="4" w:space="0" w:color="auto"/>
              <w:left w:val="single" w:sz="4" w:space="0" w:color="auto"/>
              <w:bottom w:val="single" w:sz="4" w:space="0" w:color="auto"/>
              <w:right w:val="single" w:sz="4" w:space="0" w:color="auto"/>
            </w:tcBorders>
          </w:tcPr>
          <w:p w14:paraId="59CE5C56"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p>
        </w:tc>
        <w:tc>
          <w:tcPr>
            <w:tcW w:w="2001" w:type="dxa"/>
            <w:vMerge w:val="restart"/>
            <w:tcBorders>
              <w:top w:val="single" w:sz="4" w:space="0" w:color="auto"/>
              <w:left w:val="single" w:sz="4" w:space="0" w:color="auto"/>
              <w:bottom w:val="single" w:sz="4" w:space="0" w:color="auto"/>
              <w:right w:val="single" w:sz="4" w:space="0" w:color="auto"/>
            </w:tcBorders>
          </w:tcPr>
          <w:p w14:paraId="5CB9307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Основное мероприятие 01.</w:t>
            </w:r>
          </w:p>
          <w:p w14:paraId="47866F7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 xml:space="preserve">Вовлечение молодежи в общественную жизнь </w:t>
            </w:r>
          </w:p>
        </w:tc>
        <w:tc>
          <w:tcPr>
            <w:tcW w:w="836" w:type="dxa"/>
            <w:vMerge w:val="restart"/>
            <w:tcBorders>
              <w:top w:val="single" w:sz="4" w:space="0" w:color="auto"/>
              <w:left w:val="single" w:sz="4" w:space="0" w:color="auto"/>
              <w:bottom w:val="single" w:sz="4" w:space="0" w:color="auto"/>
              <w:right w:val="single" w:sz="4" w:space="0" w:color="auto"/>
            </w:tcBorders>
          </w:tcPr>
          <w:p w14:paraId="0B70428B"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6CB57515"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08599560" w14:textId="153B84C1"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6FC44955" w14:textId="2760A1D4"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vAlign w:val="center"/>
          </w:tcPr>
          <w:p w14:paraId="583E2A54" w14:textId="412D00F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880" w:type="dxa"/>
            <w:tcBorders>
              <w:top w:val="single" w:sz="4" w:space="0" w:color="auto"/>
              <w:left w:val="single" w:sz="4" w:space="0" w:color="auto"/>
              <w:bottom w:val="single" w:sz="4" w:space="0" w:color="auto"/>
              <w:right w:val="single" w:sz="4" w:space="0" w:color="auto"/>
            </w:tcBorders>
            <w:vAlign w:val="center"/>
          </w:tcPr>
          <w:p w14:paraId="63EABA72" w14:textId="768A80A8"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1024" w:type="dxa"/>
            <w:tcBorders>
              <w:top w:val="single" w:sz="4" w:space="0" w:color="auto"/>
              <w:left w:val="single" w:sz="4" w:space="0" w:color="auto"/>
              <w:bottom w:val="single" w:sz="4" w:space="0" w:color="auto"/>
              <w:right w:val="single" w:sz="4" w:space="0" w:color="auto"/>
            </w:tcBorders>
            <w:vAlign w:val="center"/>
          </w:tcPr>
          <w:p w14:paraId="3EFF90C3" w14:textId="3A769C13"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879" w:type="dxa"/>
            <w:tcBorders>
              <w:top w:val="single" w:sz="4" w:space="0" w:color="auto"/>
              <w:left w:val="single" w:sz="4" w:space="0" w:color="auto"/>
              <w:bottom w:val="single" w:sz="4" w:space="0" w:color="auto"/>
              <w:right w:val="single" w:sz="4" w:space="0" w:color="auto"/>
            </w:tcBorders>
            <w:vAlign w:val="center"/>
          </w:tcPr>
          <w:p w14:paraId="6D617183" w14:textId="734E663B"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1210" w:type="dxa"/>
            <w:vMerge w:val="restart"/>
            <w:tcBorders>
              <w:top w:val="single" w:sz="4" w:space="0" w:color="auto"/>
              <w:left w:val="single" w:sz="4" w:space="0" w:color="auto"/>
              <w:bottom w:val="single" w:sz="4" w:space="0" w:color="auto"/>
              <w:right w:val="single" w:sz="4" w:space="0" w:color="auto"/>
            </w:tcBorders>
          </w:tcPr>
          <w:p w14:paraId="4E4CA547"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005BFFD2" w14:textId="77777777" w:rsidTr="00A74FCF">
        <w:trPr>
          <w:gridAfter w:val="6"/>
          <w:wAfter w:w="5413" w:type="dxa"/>
          <w:trHeight w:val="435"/>
        </w:trPr>
        <w:tc>
          <w:tcPr>
            <w:tcW w:w="498" w:type="dxa"/>
            <w:vMerge/>
            <w:tcBorders>
              <w:top w:val="single" w:sz="4" w:space="0" w:color="auto"/>
              <w:left w:val="single" w:sz="4" w:space="0" w:color="auto"/>
              <w:bottom w:val="single" w:sz="4" w:space="0" w:color="auto"/>
              <w:right w:val="single" w:sz="4" w:space="0" w:color="auto"/>
            </w:tcBorders>
          </w:tcPr>
          <w:p w14:paraId="189C2126"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38B073F7"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645D974E"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val="en-US" w:eastAsia="ru-RU"/>
              </w:rPr>
            </w:pPr>
          </w:p>
        </w:tc>
        <w:tc>
          <w:tcPr>
            <w:tcW w:w="1701" w:type="dxa"/>
            <w:tcBorders>
              <w:top w:val="single" w:sz="4" w:space="0" w:color="auto"/>
              <w:left w:val="single" w:sz="4" w:space="0" w:color="auto"/>
              <w:bottom w:val="single" w:sz="4" w:space="0" w:color="auto"/>
              <w:right w:val="single" w:sz="4" w:space="0" w:color="auto"/>
            </w:tcBorders>
          </w:tcPr>
          <w:p w14:paraId="75827D99"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A1956DC" w14:textId="21B4E3C4"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9260E90" w14:textId="3392934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vAlign w:val="center"/>
          </w:tcPr>
          <w:p w14:paraId="34097F95" w14:textId="1928995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B7045BA" w14:textId="458F0E7F"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4D2FDF2A" w14:textId="1C2BF5F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40912BFE" w14:textId="5D8766FC"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1C519208"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2A7C05C6" w14:textId="77777777" w:rsidTr="00A74FCF">
        <w:trPr>
          <w:gridAfter w:val="6"/>
          <w:wAfter w:w="5413" w:type="dxa"/>
          <w:trHeight w:val="219"/>
        </w:trPr>
        <w:tc>
          <w:tcPr>
            <w:tcW w:w="498" w:type="dxa"/>
            <w:vMerge/>
            <w:tcBorders>
              <w:top w:val="single" w:sz="4" w:space="0" w:color="auto"/>
              <w:left w:val="single" w:sz="4" w:space="0" w:color="auto"/>
              <w:bottom w:val="single" w:sz="4" w:space="0" w:color="auto"/>
              <w:right w:val="single" w:sz="4" w:space="0" w:color="auto"/>
            </w:tcBorders>
          </w:tcPr>
          <w:p w14:paraId="6471D6A1"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7E43D94B"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0BF415AD"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val="en-US" w:eastAsia="ru-RU"/>
              </w:rPr>
            </w:pPr>
          </w:p>
        </w:tc>
        <w:tc>
          <w:tcPr>
            <w:tcW w:w="1701" w:type="dxa"/>
            <w:tcBorders>
              <w:top w:val="single" w:sz="4" w:space="0" w:color="auto"/>
              <w:left w:val="single" w:sz="4" w:space="0" w:color="auto"/>
              <w:bottom w:val="single" w:sz="4" w:space="0" w:color="auto"/>
              <w:right w:val="single" w:sz="4" w:space="0" w:color="auto"/>
            </w:tcBorders>
          </w:tcPr>
          <w:p w14:paraId="2DF0320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3" w:type="dxa"/>
            <w:tcBorders>
              <w:top w:val="single" w:sz="4" w:space="0" w:color="auto"/>
              <w:left w:val="single" w:sz="4" w:space="0" w:color="auto"/>
              <w:bottom w:val="single" w:sz="4" w:space="0" w:color="auto"/>
              <w:right w:val="single" w:sz="4" w:space="0" w:color="auto"/>
            </w:tcBorders>
            <w:vAlign w:val="center"/>
          </w:tcPr>
          <w:p w14:paraId="72BC7934" w14:textId="2E86A71E"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4382BC59" w14:textId="7EC5EE01"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vAlign w:val="center"/>
          </w:tcPr>
          <w:p w14:paraId="098070EF" w14:textId="0A48A0D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880" w:type="dxa"/>
            <w:tcBorders>
              <w:top w:val="single" w:sz="4" w:space="0" w:color="auto"/>
              <w:left w:val="single" w:sz="4" w:space="0" w:color="auto"/>
              <w:bottom w:val="single" w:sz="4" w:space="0" w:color="auto"/>
              <w:right w:val="single" w:sz="4" w:space="0" w:color="auto"/>
            </w:tcBorders>
            <w:vAlign w:val="center"/>
          </w:tcPr>
          <w:p w14:paraId="1F79490F" w14:textId="1F4F10FA"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1024" w:type="dxa"/>
            <w:tcBorders>
              <w:top w:val="single" w:sz="4" w:space="0" w:color="auto"/>
              <w:left w:val="single" w:sz="4" w:space="0" w:color="auto"/>
              <w:bottom w:val="single" w:sz="4" w:space="0" w:color="auto"/>
              <w:right w:val="single" w:sz="4" w:space="0" w:color="auto"/>
            </w:tcBorders>
            <w:vAlign w:val="center"/>
          </w:tcPr>
          <w:p w14:paraId="0AF47BD3" w14:textId="374B1B7D"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879" w:type="dxa"/>
            <w:tcBorders>
              <w:top w:val="single" w:sz="4" w:space="0" w:color="auto"/>
              <w:left w:val="single" w:sz="4" w:space="0" w:color="auto"/>
              <w:bottom w:val="single" w:sz="4" w:space="0" w:color="auto"/>
              <w:right w:val="single" w:sz="4" w:space="0" w:color="auto"/>
            </w:tcBorders>
            <w:vAlign w:val="center"/>
          </w:tcPr>
          <w:p w14:paraId="603F0A0B" w14:textId="576A6DFD"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1210" w:type="dxa"/>
            <w:vMerge/>
            <w:tcBorders>
              <w:top w:val="single" w:sz="4" w:space="0" w:color="auto"/>
              <w:left w:val="single" w:sz="4" w:space="0" w:color="auto"/>
              <w:bottom w:val="single" w:sz="4" w:space="0" w:color="auto"/>
              <w:right w:val="single" w:sz="4" w:space="0" w:color="auto"/>
            </w:tcBorders>
          </w:tcPr>
          <w:p w14:paraId="6D713145"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14DA2C9A" w14:textId="77777777" w:rsidTr="00A74FCF">
        <w:trPr>
          <w:gridAfter w:val="6"/>
          <w:wAfter w:w="5413" w:type="dxa"/>
          <w:trHeight w:val="22"/>
        </w:trPr>
        <w:tc>
          <w:tcPr>
            <w:tcW w:w="498" w:type="dxa"/>
            <w:vMerge/>
            <w:tcBorders>
              <w:top w:val="single" w:sz="4" w:space="0" w:color="auto"/>
              <w:left w:val="single" w:sz="4" w:space="0" w:color="auto"/>
              <w:bottom w:val="single" w:sz="4" w:space="0" w:color="auto"/>
              <w:right w:val="single" w:sz="4" w:space="0" w:color="auto"/>
            </w:tcBorders>
          </w:tcPr>
          <w:p w14:paraId="72F6515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6E9C9E8C"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097B5693"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val="en-US" w:eastAsia="ru-RU"/>
              </w:rPr>
            </w:pPr>
          </w:p>
        </w:tc>
        <w:tc>
          <w:tcPr>
            <w:tcW w:w="1701" w:type="dxa"/>
            <w:tcBorders>
              <w:top w:val="single" w:sz="4" w:space="0" w:color="auto"/>
              <w:left w:val="single" w:sz="4" w:space="0" w:color="auto"/>
              <w:bottom w:val="single" w:sz="4" w:space="0" w:color="auto"/>
              <w:right w:val="single" w:sz="4" w:space="0" w:color="auto"/>
            </w:tcBorders>
          </w:tcPr>
          <w:p w14:paraId="5BB506A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14:paraId="4ACD899D" w14:textId="290A6C1C"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A252E6A" w14:textId="0FE248EA"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vAlign w:val="center"/>
          </w:tcPr>
          <w:p w14:paraId="0F72854F" w14:textId="7713EB3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3770D149" w14:textId="523344EB"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7E19B016" w14:textId="13E7BE2B"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3A8542A4" w14:textId="3C774672"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255A50C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7AA1D3D9" w14:textId="77777777" w:rsidTr="00A74FCF">
        <w:trPr>
          <w:gridAfter w:val="6"/>
          <w:wAfter w:w="5413" w:type="dxa"/>
          <w:trHeight w:val="240"/>
        </w:trPr>
        <w:tc>
          <w:tcPr>
            <w:tcW w:w="498" w:type="dxa"/>
            <w:vMerge w:val="restart"/>
            <w:tcBorders>
              <w:top w:val="single" w:sz="4" w:space="0" w:color="auto"/>
              <w:left w:val="single" w:sz="4" w:space="0" w:color="auto"/>
              <w:bottom w:val="single" w:sz="4" w:space="0" w:color="auto"/>
              <w:right w:val="single" w:sz="4" w:space="0" w:color="auto"/>
            </w:tcBorders>
          </w:tcPr>
          <w:p w14:paraId="10EDD3E9"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1.1</w:t>
            </w:r>
          </w:p>
        </w:tc>
        <w:tc>
          <w:tcPr>
            <w:tcW w:w="2001" w:type="dxa"/>
            <w:vMerge w:val="restart"/>
            <w:tcBorders>
              <w:top w:val="single" w:sz="4" w:space="0" w:color="auto"/>
              <w:left w:val="single" w:sz="4" w:space="0" w:color="auto"/>
              <w:bottom w:val="single" w:sz="4" w:space="0" w:color="auto"/>
              <w:right w:val="single" w:sz="4" w:space="0" w:color="auto"/>
            </w:tcBorders>
          </w:tcPr>
          <w:p w14:paraId="0EE73B75"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01.01.</w:t>
            </w:r>
          </w:p>
          <w:p w14:paraId="57E0B89E"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Организация и проведение мероприятий по гражданско-патриотическому и духовно-нравственному воспитанию молодежи</w:t>
            </w:r>
          </w:p>
        </w:tc>
        <w:tc>
          <w:tcPr>
            <w:tcW w:w="836" w:type="dxa"/>
            <w:vMerge w:val="restart"/>
            <w:tcBorders>
              <w:top w:val="single" w:sz="4" w:space="0" w:color="auto"/>
              <w:left w:val="single" w:sz="4" w:space="0" w:color="auto"/>
              <w:bottom w:val="single" w:sz="4" w:space="0" w:color="auto"/>
              <w:right w:val="single" w:sz="4" w:space="0" w:color="auto"/>
            </w:tcBorders>
          </w:tcPr>
          <w:p w14:paraId="63175951"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11CA630D"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1C46AF69" w14:textId="51C44518"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5EC3FFC5" w14:textId="719B8C06"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vAlign w:val="center"/>
          </w:tcPr>
          <w:p w14:paraId="2038245A" w14:textId="7757A801"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880" w:type="dxa"/>
            <w:tcBorders>
              <w:top w:val="single" w:sz="4" w:space="0" w:color="auto"/>
              <w:left w:val="single" w:sz="4" w:space="0" w:color="auto"/>
              <w:bottom w:val="single" w:sz="4" w:space="0" w:color="auto"/>
              <w:right w:val="single" w:sz="4" w:space="0" w:color="auto"/>
            </w:tcBorders>
            <w:vAlign w:val="center"/>
          </w:tcPr>
          <w:p w14:paraId="24D746DF" w14:textId="78D528DE"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1024" w:type="dxa"/>
            <w:tcBorders>
              <w:top w:val="single" w:sz="4" w:space="0" w:color="auto"/>
              <w:left w:val="single" w:sz="4" w:space="0" w:color="auto"/>
              <w:bottom w:val="single" w:sz="4" w:space="0" w:color="auto"/>
              <w:right w:val="single" w:sz="4" w:space="0" w:color="auto"/>
            </w:tcBorders>
            <w:vAlign w:val="center"/>
          </w:tcPr>
          <w:p w14:paraId="71C698FF" w14:textId="248DCC41"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879" w:type="dxa"/>
            <w:tcBorders>
              <w:top w:val="single" w:sz="4" w:space="0" w:color="auto"/>
              <w:left w:val="single" w:sz="4" w:space="0" w:color="auto"/>
              <w:bottom w:val="single" w:sz="4" w:space="0" w:color="auto"/>
              <w:right w:val="single" w:sz="4" w:space="0" w:color="auto"/>
            </w:tcBorders>
            <w:vAlign w:val="center"/>
          </w:tcPr>
          <w:p w14:paraId="6AE8737B" w14:textId="6EE199F9"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1210" w:type="dxa"/>
            <w:vMerge w:val="restart"/>
            <w:tcBorders>
              <w:top w:val="single" w:sz="4" w:space="0" w:color="auto"/>
              <w:left w:val="single" w:sz="4" w:space="0" w:color="auto"/>
              <w:bottom w:val="single" w:sz="4" w:space="0" w:color="auto"/>
              <w:right w:val="single" w:sz="4" w:space="0" w:color="auto"/>
            </w:tcBorders>
          </w:tcPr>
          <w:p w14:paraId="72A337D5"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303DDF0C" w14:textId="77777777" w:rsidTr="00A74FCF">
        <w:trPr>
          <w:gridAfter w:val="6"/>
          <w:wAfter w:w="5413" w:type="dxa"/>
          <w:trHeight w:val="405"/>
        </w:trPr>
        <w:tc>
          <w:tcPr>
            <w:tcW w:w="498" w:type="dxa"/>
            <w:vMerge/>
            <w:tcBorders>
              <w:top w:val="single" w:sz="4" w:space="0" w:color="auto"/>
              <w:left w:val="single" w:sz="4" w:space="0" w:color="auto"/>
              <w:bottom w:val="single" w:sz="4" w:space="0" w:color="auto"/>
              <w:right w:val="single" w:sz="4" w:space="0" w:color="auto"/>
            </w:tcBorders>
          </w:tcPr>
          <w:p w14:paraId="2D491435"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67991024"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760D1B94"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6FE7E92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EE9A9FC" w14:textId="5FDCE6C8"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52AF067" w14:textId="388E744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vAlign w:val="center"/>
          </w:tcPr>
          <w:p w14:paraId="6B5580AC" w14:textId="4C0F97AB"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4A363DD8" w14:textId="0D3A46BA"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1DEF6EF2" w14:textId="0FB80B9D"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05800DD6" w14:textId="22A248CC"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1C9F8F01"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423EF12" w14:textId="77777777" w:rsidTr="00A74FCF">
        <w:trPr>
          <w:gridAfter w:val="6"/>
          <w:wAfter w:w="5413" w:type="dxa"/>
          <w:trHeight w:val="350"/>
        </w:trPr>
        <w:tc>
          <w:tcPr>
            <w:tcW w:w="498" w:type="dxa"/>
            <w:vMerge/>
            <w:tcBorders>
              <w:top w:val="single" w:sz="4" w:space="0" w:color="auto"/>
              <w:left w:val="single" w:sz="4" w:space="0" w:color="auto"/>
              <w:bottom w:val="single" w:sz="4" w:space="0" w:color="auto"/>
              <w:right w:val="single" w:sz="4" w:space="0" w:color="auto"/>
            </w:tcBorders>
          </w:tcPr>
          <w:p w14:paraId="50A2A65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0AD4A01E"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1A0F5513"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593F79E4"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3" w:type="dxa"/>
            <w:tcBorders>
              <w:top w:val="single" w:sz="4" w:space="0" w:color="auto"/>
              <w:left w:val="single" w:sz="4" w:space="0" w:color="auto"/>
              <w:bottom w:val="single" w:sz="4" w:space="0" w:color="auto"/>
              <w:right w:val="single" w:sz="4" w:space="0" w:color="auto"/>
            </w:tcBorders>
            <w:vAlign w:val="center"/>
          </w:tcPr>
          <w:p w14:paraId="7333FE4F" w14:textId="46CF8DE1"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2CB01EC7" w14:textId="2382CD6D"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vAlign w:val="center"/>
          </w:tcPr>
          <w:p w14:paraId="7B99785A" w14:textId="6C0F9C8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880" w:type="dxa"/>
            <w:tcBorders>
              <w:top w:val="single" w:sz="4" w:space="0" w:color="auto"/>
              <w:left w:val="single" w:sz="4" w:space="0" w:color="auto"/>
              <w:bottom w:val="single" w:sz="4" w:space="0" w:color="auto"/>
              <w:right w:val="single" w:sz="4" w:space="0" w:color="auto"/>
            </w:tcBorders>
            <w:vAlign w:val="center"/>
          </w:tcPr>
          <w:p w14:paraId="49AB2083" w14:textId="2DF496EC"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1024" w:type="dxa"/>
            <w:tcBorders>
              <w:top w:val="single" w:sz="4" w:space="0" w:color="auto"/>
              <w:left w:val="single" w:sz="4" w:space="0" w:color="auto"/>
              <w:bottom w:val="single" w:sz="4" w:space="0" w:color="auto"/>
              <w:right w:val="single" w:sz="4" w:space="0" w:color="auto"/>
            </w:tcBorders>
            <w:vAlign w:val="center"/>
          </w:tcPr>
          <w:p w14:paraId="450B1955" w14:textId="1B4EB846"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879" w:type="dxa"/>
            <w:tcBorders>
              <w:top w:val="single" w:sz="4" w:space="0" w:color="auto"/>
              <w:left w:val="single" w:sz="4" w:space="0" w:color="auto"/>
              <w:bottom w:val="single" w:sz="4" w:space="0" w:color="auto"/>
              <w:right w:val="single" w:sz="4" w:space="0" w:color="auto"/>
            </w:tcBorders>
            <w:vAlign w:val="center"/>
          </w:tcPr>
          <w:p w14:paraId="55D7A041" w14:textId="3600156B"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1210" w:type="dxa"/>
            <w:vMerge/>
            <w:tcBorders>
              <w:top w:val="single" w:sz="4" w:space="0" w:color="auto"/>
              <w:left w:val="single" w:sz="4" w:space="0" w:color="auto"/>
              <w:bottom w:val="single" w:sz="4" w:space="0" w:color="auto"/>
              <w:right w:val="single" w:sz="4" w:space="0" w:color="auto"/>
            </w:tcBorders>
          </w:tcPr>
          <w:p w14:paraId="4C2BB74D"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1EEC85E" w14:textId="77777777" w:rsidTr="00A74FCF">
        <w:trPr>
          <w:gridAfter w:val="6"/>
          <w:wAfter w:w="5413" w:type="dxa"/>
          <w:trHeight w:val="166"/>
        </w:trPr>
        <w:tc>
          <w:tcPr>
            <w:tcW w:w="498" w:type="dxa"/>
            <w:vMerge/>
            <w:tcBorders>
              <w:top w:val="single" w:sz="4" w:space="0" w:color="auto"/>
              <w:left w:val="single" w:sz="4" w:space="0" w:color="auto"/>
              <w:bottom w:val="single" w:sz="4" w:space="0" w:color="auto"/>
              <w:right w:val="single" w:sz="4" w:space="0" w:color="auto"/>
            </w:tcBorders>
          </w:tcPr>
          <w:p w14:paraId="3197672C"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185DD077"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621311A9"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10997596"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14:paraId="6A40B243" w14:textId="3C42885B"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F03AC13" w14:textId="5F75E6C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vAlign w:val="center"/>
          </w:tcPr>
          <w:p w14:paraId="5AED38C8" w14:textId="4922F9FE"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59A82F5D" w14:textId="5DDD6ABA"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242DF368" w14:textId="1254392A"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11DF907C" w14:textId="4421C0B2"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48B6A543"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4EF482D" w14:textId="77777777" w:rsidTr="00A74FCF">
        <w:trPr>
          <w:gridAfter w:val="6"/>
          <w:wAfter w:w="5413" w:type="dxa"/>
          <w:cantSplit/>
          <w:trHeight w:val="241"/>
        </w:trPr>
        <w:tc>
          <w:tcPr>
            <w:tcW w:w="498" w:type="dxa"/>
            <w:vMerge/>
            <w:tcBorders>
              <w:top w:val="single" w:sz="4" w:space="0" w:color="auto"/>
              <w:left w:val="single" w:sz="4" w:space="0" w:color="auto"/>
              <w:bottom w:val="single" w:sz="4" w:space="0" w:color="auto"/>
              <w:right w:val="single" w:sz="4" w:space="0" w:color="auto"/>
            </w:tcBorders>
          </w:tcPr>
          <w:p w14:paraId="60898D7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01" w:type="dxa"/>
            <w:vMerge w:val="restart"/>
            <w:tcBorders>
              <w:top w:val="single" w:sz="4" w:space="0" w:color="auto"/>
              <w:left w:val="single" w:sz="4" w:space="0" w:color="auto"/>
              <w:right w:val="single" w:sz="4" w:space="0" w:color="auto"/>
            </w:tcBorders>
          </w:tcPr>
          <w:p w14:paraId="180628B1" w14:textId="77777777" w:rsidR="003C07B4" w:rsidRPr="00323386" w:rsidRDefault="003C07B4" w:rsidP="003C07B4">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Результат 1.</w:t>
            </w:r>
          </w:p>
          <w:p w14:paraId="3F53C2D3" w14:textId="77777777" w:rsidR="003C07B4" w:rsidRPr="00323386" w:rsidRDefault="003C07B4" w:rsidP="003C07B4">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Проведены мероприятия по гражданско-патриотическому и духовно-нравственному воспитанию молодежи.</w:t>
            </w:r>
          </w:p>
          <w:p w14:paraId="0B65FF28" w14:textId="77777777" w:rsidR="003C07B4" w:rsidRPr="00323386" w:rsidRDefault="003C07B4" w:rsidP="003C07B4">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Единица</w:t>
            </w:r>
          </w:p>
        </w:tc>
        <w:tc>
          <w:tcPr>
            <w:tcW w:w="836" w:type="dxa"/>
            <w:vMerge w:val="restart"/>
            <w:tcBorders>
              <w:top w:val="single" w:sz="4" w:space="0" w:color="auto"/>
              <w:left w:val="single" w:sz="4" w:space="0" w:color="auto"/>
              <w:right w:val="single" w:sz="4" w:space="0" w:color="auto"/>
            </w:tcBorders>
          </w:tcPr>
          <w:p w14:paraId="62FA6796"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3B64DF54"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3" w:type="dxa"/>
            <w:vMerge w:val="restart"/>
            <w:tcBorders>
              <w:top w:val="single" w:sz="4" w:space="0" w:color="auto"/>
              <w:left w:val="single" w:sz="4" w:space="0" w:color="auto"/>
              <w:right w:val="single" w:sz="4" w:space="0" w:color="auto"/>
            </w:tcBorders>
          </w:tcPr>
          <w:p w14:paraId="27D85A55"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1134" w:type="dxa"/>
            <w:tcBorders>
              <w:top w:val="single" w:sz="4" w:space="0" w:color="auto"/>
              <w:left w:val="single" w:sz="4" w:space="0" w:color="auto"/>
              <w:right w:val="single" w:sz="4" w:space="0" w:color="auto"/>
            </w:tcBorders>
          </w:tcPr>
          <w:p w14:paraId="320E26ED"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tc>
        <w:tc>
          <w:tcPr>
            <w:tcW w:w="1275" w:type="dxa"/>
            <w:vMerge w:val="restart"/>
            <w:tcBorders>
              <w:top w:val="single" w:sz="4" w:space="0" w:color="auto"/>
              <w:left w:val="single" w:sz="4" w:space="0" w:color="auto"/>
              <w:right w:val="single" w:sz="4" w:space="0" w:color="auto"/>
            </w:tcBorders>
          </w:tcPr>
          <w:p w14:paraId="63F826D7"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41F6F0A7" w14:textId="77777777" w:rsidR="003C07B4" w:rsidRPr="00323386" w:rsidRDefault="003C07B4" w:rsidP="003C07B4">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397B1BBF"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42E44980"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4AE4888B"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210" w:type="dxa"/>
            <w:vMerge w:val="restart"/>
            <w:tcBorders>
              <w:top w:val="single" w:sz="4" w:space="0" w:color="auto"/>
              <w:left w:val="single" w:sz="4" w:space="0" w:color="auto"/>
              <w:right w:val="single" w:sz="4" w:space="0" w:color="auto"/>
            </w:tcBorders>
          </w:tcPr>
          <w:p w14:paraId="3C571C8E"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64158A12" w14:textId="77777777" w:rsidTr="00A74FCF">
        <w:trPr>
          <w:gridAfter w:val="6"/>
          <w:wAfter w:w="5413" w:type="dxa"/>
          <w:cantSplit/>
          <w:trHeight w:val="219"/>
        </w:trPr>
        <w:tc>
          <w:tcPr>
            <w:tcW w:w="498" w:type="dxa"/>
            <w:vMerge/>
            <w:tcBorders>
              <w:top w:val="single" w:sz="4" w:space="0" w:color="auto"/>
              <w:left w:val="single" w:sz="4" w:space="0" w:color="auto"/>
              <w:bottom w:val="single" w:sz="4" w:space="0" w:color="auto"/>
              <w:right w:val="single" w:sz="4" w:space="0" w:color="auto"/>
            </w:tcBorders>
          </w:tcPr>
          <w:p w14:paraId="1AB0E953"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01" w:type="dxa"/>
            <w:vMerge/>
            <w:tcBorders>
              <w:left w:val="single" w:sz="4" w:space="0" w:color="auto"/>
              <w:right w:val="single" w:sz="4" w:space="0" w:color="auto"/>
            </w:tcBorders>
          </w:tcPr>
          <w:p w14:paraId="0FF3DC1D"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right w:val="single" w:sz="4" w:space="0" w:color="auto"/>
            </w:tcBorders>
          </w:tcPr>
          <w:p w14:paraId="194FF88A"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2BFE7BDC"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3" w:type="dxa"/>
            <w:vMerge/>
            <w:tcBorders>
              <w:left w:val="single" w:sz="4" w:space="0" w:color="auto"/>
              <w:bottom w:val="single" w:sz="4" w:space="0" w:color="auto"/>
              <w:right w:val="single" w:sz="4" w:space="0" w:color="auto"/>
            </w:tcBorders>
          </w:tcPr>
          <w:p w14:paraId="5CE26376"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tcBorders>
              <w:left w:val="single" w:sz="4" w:space="0" w:color="auto"/>
              <w:bottom w:val="single" w:sz="4" w:space="0" w:color="auto"/>
              <w:right w:val="single" w:sz="4" w:space="0" w:color="auto"/>
            </w:tcBorders>
          </w:tcPr>
          <w:p w14:paraId="740E9D13"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5" w:type="dxa"/>
            <w:vMerge/>
            <w:tcBorders>
              <w:left w:val="single" w:sz="4" w:space="0" w:color="auto"/>
              <w:bottom w:val="single" w:sz="4" w:space="0" w:color="auto"/>
              <w:right w:val="single" w:sz="4" w:space="0" w:color="auto"/>
            </w:tcBorders>
          </w:tcPr>
          <w:p w14:paraId="6FACE1B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65C9847"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 квартал</w:t>
            </w:r>
          </w:p>
        </w:tc>
        <w:tc>
          <w:tcPr>
            <w:tcW w:w="992" w:type="dxa"/>
            <w:tcBorders>
              <w:left w:val="single" w:sz="4" w:space="0" w:color="auto"/>
              <w:bottom w:val="single" w:sz="4" w:space="0" w:color="auto"/>
              <w:right w:val="single" w:sz="4" w:space="0" w:color="auto"/>
            </w:tcBorders>
            <w:vAlign w:val="center"/>
          </w:tcPr>
          <w:p w14:paraId="394AB170"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 полугодие</w:t>
            </w:r>
          </w:p>
        </w:tc>
        <w:tc>
          <w:tcPr>
            <w:tcW w:w="851" w:type="dxa"/>
            <w:tcBorders>
              <w:left w:val="single" w:sz="4" w:space="0" w:color="auto"/>
              <w:bottom w:val="single" w:sz="4" w:space="0" w:color="auto"/>
              <w:right w:val="single" w:sz="4" w:space="0" w:color="auto"/>
            </w:tcBorders>
            <w:vAlign w:val="center"/>
          </w:tcPr>
          <w:p w14:paraId="0185E0C5"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9 месяцев</w:t>
            </w:r>
          </w:p>
        </w:tc>
        <w:tc>
          <w:tcPr>
            <w:tcW w:w="826" w:type="dxa"/>
            <w:tcBorders>
              <w:left w:val="single" w:sz="4" w:space="0" w:color="auto"/>
              <w:bottom w:val="single" w:sz="4" w:space="0" w:color="auto"/>
              <w:right w:val="single" w:sz="4" w:space="0" w:color="auto"/>
            </w:tcBorders>
            <w:vAlign w:val="center"/>
          </w:tcPr>
          <w:p w14:paraId="080C9932"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665DCC69"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024" w:type="dxa"/>
            <w:vMerge/>
            <w:tcBorders>
              <w:left w:val="single" w:sz="4" w:space="0" w:color="auto"/>
              <w:bottom w:val="single" w:sz="4" w:space="0" w:color="auto"/>
              <w:right w:val="single" w:sz="4" w:space="0" w:color="auto"/>
            </w:tcBorders>
          </w:tcPr>
          <w:p w14:paraId="3777B4CB"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79" w:type="dxa"/>
            <w:vMerge/>
            <w:tcBorders>
              <w:left w:val="single" w:sz="4" w:space="0" w:color="auto"/>
              <w:bottom w:val="single" w:sz="4" w:space="0" w:color="auto"/>
              <w:right w:val="single" w:sz="4" w:space="0" w:color="auto"/>
            </w:tcBorders>
          </w:tcPr>
          <w:p w14:paraId="065FAD69"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10" w:type="dxa"/>
            <w:vMerge/>
            <w:tcBorders>
              <w:left w:val="single" w:sz="4" w:space="0" w:color="auto"/>
              <w:right w:val="single" w:sz="4" w:space="0" w:color="auto"/>
            </w:tcBorders>
          </w:tcPr>
          <w:p w14:paraId="1F8C4A92"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B6D1243" w14:textId="77777777" w:rsidTr="00A74FCF">
        <w:trPr>
          <w:gridAfter w:val="6"/>
          <w:wAfter w:w="5413" w:type="dxa"/>
          <w:trHeight w:val="916"/>
        </w:trPr>
        <w:tc>
          <w:tcPr>
            <w:tcW w:w="498" w:type="dxa"/>
            <w:vMerge/>
            <w:tcBorders>
              <w:top w:val="single" w:sz="4" w:space="0" w:color="auto"/>
              <w:left w:val="single" w:sz="4" w:space="0" w:color="auto"/>
              <w:bottom w:val="single" w:sz="4" w:space="0" w:color="auto"/>
              <w:right w:val="single" w:sz="4" w:space="0" w:color="auto"/>
            </w:tcBorders>
          </w:tcPr>
          <w:p w14:paraId="295EB5D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01" w:type="dxa"/>
            <w:vMerge/>
            <w:tcBorders>
              <w:left w:val="single" w:sz="4" w:space="0" w:color="auto"/>
              <w:bottom w:val="single" w:sz="4" w:space="0" w:color="auto"/>
              <w:right w:val="single" w:sz="4" w:space="0" w:color="auto"/>
            </w:tcBorders>
          </w:tcPr>
          <w:p w14:paraId="317403FB"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bottom w:val="single" w:sz="4" w:space="0" w:color="auto"/>
              <w:right w:val="single" w:sz="4" w:space="0" w:color="auto"/>
            </w:tcBorders>
          </w:tcPr>
          <w:p w14:paraId="4AC9711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2D04BFC6"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14:paraId="2A3DD3CA" w14:textId="32F4D7E0"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0F2C374" w14:textId="4FAE7B78"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tcPr>
          <w:p w14:paraId="1C40EF2B" w14:textId="6174E395"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tcPr>
          <w:p w14:paraId="0223F6AD" w14:textId="57C16672"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14:paraId="38BB0B36" w14:textId="20763D53"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tcPr>
          <w:p w14:paraId="7AA9F194" w14:textId="3D00AAA5"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26" w:type="dxa"/>
            <w:tcBorders>
              <w:top w:val="single" w:sz="4" w:space="0" w:color="auto"/>
              <w:left w:val="single" w:sz="4" w:space="0" w:color="auto"/>
              <w:bottom w:val="single" w:sz="4" w:space="0" w:color="auto"/>
              <w:right w:val="single" w:sz="4" w:space="0" w:color="auto"/>
            </w:tcBorders>
          </w:tcPr>
          <w:p w14:paraId="64A5BF3D" w14:textId="1537F54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80" w:type="dxa"/>
            <w:tcBorders>
              <w:top w:val="single" w:sz="4" w:space="0" w:color="auto"/>
              <w:left w:val="single" w:sz="4" w:space="0" w:color="auto"/>
              <w:bottom w:val="single" w:sz="4" w:space="0" w:color="auto"/>
              <w:right w:val="single" w:sz="4" w:space="0" w:color="auto"/>
            </w:tcBorders>
          </w:tcPr>
          <w:p w14:paraId="45A66665" w14:textId="23253AD3"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1024" w:type="dxa"/>
            <w:tcBorders>
              <w:top w:val="single" w:sz="4" w:space="0" w:color="auto"/>
              <w:left w:val="single" w:sz="4" w:space="0" w:color="auto"/>
              <w:bottom w:val="single" w:sz="4" w:space="0" w:color="auto"/>
              <w:right w:val="single" w:sz="4" w:space="0" w:color="auto"/>
            </w:tcBorders>
          </w:tcPr>
          <w:p w14:paraId="1BB3055D" w14:textId="0CF0AE12"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79" w:type="dxa"/>
            <w:tcBorders>
              <w:top w:val="single" w:sz="4" w:space="0" w:color="auto"/>
              <w:left w:val="single" w:sz="4" w:space="0" w:color="auto"/>
              <w:bottom w:val="single" w:sz="4" w:space="0" w:color="auto"/>
              <w:right w:val="single" w:sz="4" w:space="0" w:color="auto"/>
            </w:tcBorders>
          </w:tcPr>
          <w:p w14:paraId="3DE17E01" w14:textId="1D97E37B"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1210" w:type="dxa"/>
            <w:vMerge/>
            <w:tcBorders>
              <w:left w:val="single" w:sz="4" w:space="0" w:color="auto"/>
              <w:bottom w:val="single" w:sz="4" w:space="0" w:color="auto"/>
              <w:right w:val="single" w:sz="4" w:space="0" w:color="auto"/>
            </w:tcBorders>
          </w:tcPr>
          <w:p w14:paraId="0EABAF34"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62268ABD" w14:textId="77777777" w:rsidTr="00A74FCF">
        <w:trPr>
          <w:gridAfter w:val="6"/>
          <w:wAfter w:w="5413" w:type="dxa"/>
          <w:trHeight w:val="286"/>
        </w:trPr>
        <w:tc>
          <w:tcPr>
            <w:tcW w:w="498" w:type="dxa"/>
            <w:vMerge w:val="restart"/>
            <w:tcBorders>
              <w:top w:val="single" w:sz="4" w:space="0" w:color="auto"/>
              <w:left w:val="single" w:sz="4" w:space="0" w:color="auto"/>
              <w:bottom w:val="single" w:sz="4" w:space="0" w:color="auto"/>
              <w:right w:val="single" w:sz="4" w:space="0" w:color="auto"/>
            </w:tcBorders>
          </w:tcPr>
          <w:p w14:paraId="52629345"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w:t>
            </w:r>
          </w:p>
        </w:tc>
        <w:tc>
          <w:tcPr>
            <w:tcW w:w="2001" w:type="dxa"/>
            <w:vMerge w:val="restart"/>
            <w:tcBorders>
              <w:top w:val="single" w:sz="4" w:space="0" w:color="auto"/>
              <w:left w:val="single" w:sz="4" w:space="0" w:color="auto"/>
              <w:bottom w:val="single" w:sz="4" w:space="0" w:color="auto"/>
              <w:right w:val="single" w:sz="4" w:space="0" w:color="auto"/>
            </w:tcBorders>
          </w:tcPr>
          <w:p w14:paraId="2AB88C85"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Основное мероприятие 02.</w:t>
            </w:r>
          </w:p>
          <w:p w14:paraId="04F3849D"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медиасообществ</w:t>
            </w:r>
          </w:p>
        </w:tc>
        <w:tc>
          <w:tcPr>
            <w:tcW w:w="836" w:type="dxa"/>
            <w:vMerge w:val="restart"/>
            <w:tcBorders>
              <w:top w:val="single" w:sz="4" w:space="0" w:color="auto"/>
              <w:left w:val="single" w:sz="4" w:space="0" w:color="auto"/>
              <w:right w:val="single" w:sz="4" w:space="0" w:color="auto"/>
            </w:tcBorders>
          </w:tcPr>
          <w:p w14:paraId="0D333AA7"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015DD451"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3" w:type="dxa"/>
            <w:tcBorders>
              <w:top w:val="single" w:sz="4" w:space="0" w:color="auto"/>
              <w:left w:val="single" w:sz="4" w:space="0" w:color="auto"/>
              <w:bottom w:val="single" w:sz="4" w:space="0" w:color="auto"/>
              <w:right w:val="single" w:sz="4" w:space="0" w:color="auto"/>
            </w:tcBorders>
          </w:tcPr>
          <w:p w14:paraId="07A6CB05" w14:textId="0FB762B4"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24C73D03" w14:textId="260A2F57"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tcPr>
          <w:p w14:paraId="0A7C51EE" w14:textId="2C763018"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5E5FCB46" w14:textId="6CDD65CC"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1C061A48" w14:textId="677E6986"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312AEFDC" w14:textId="7EE77F5F"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val="restart"/>
            <w:tcBorders>
              <w:top w:val="single" w:sz="4" w:space="0" w:color="auto"/>
              <w:left w:val="single" w:sz="4" w:space="0" w:color="auto"/>
              <w:bottom w:val="single" w:sz="4" w:space="0" w:color="auto"/>
              <w:right w:val="single" w:sz="4" w:space="0" w:color="auto"/>
            </w:tcBorders>
          </w:tcPr>
          <w:p w14:paraId="57408B22"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1CF96ED4" w14:textId="77777777" w:rsidTr="00A74FCF">
        <w:trPr>
          <w:gridAfter w:val="6"/>
          <w:wAfter w:w="5413" w:type="dxa"/>
          <w:trHeight w:val="461"/>
        </w:trPr>
        <w:tc>
          <w:tcPr>
            <w:tcW w:w="498" w:type="dxa"/>
            <w:vMerge/>
            <w:tcBorders>
              <w:top w:val="single" w:sz="4" w:space="0" w:color="auto"/>
              <w:left w:val="single" w:sz="4" w:space="0" w:color="auto"/>
              <w:bottom w:val="single" w:sz="4" w:space="0" w:color="auto"/>
              <w:right w:val="single" w:sz="4" w:space="0" w:color="auto"/>
            </w:tcBorders>
          </w:tcPr>
          <w:p w14:paraId="7BA56A5F"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13EEA611"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right w:val="single" w:sz="4" w:space="0" w:color="auto"/>
            </w:tcBorders>
          </w:tcPr>
          <w:p w14:paraId="45658EDA"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64260F45"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324AE3F" w14:textId="1CF9C43D"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513D7B1B" w14:textId="63AA458A"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tcPr>
          <w:p w14:paraId="3EA89AF1" w14:textId="66DECFBE"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654CEB1C" w14:textId="11525F0B"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52E49006" w14:textId="3AEEB8FE"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257623E0" w14:textId="02A48B5B"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404B1F38" w14:textId="77777777" w:rsidR="008D2CC9" w:rsidRPr="00323386" w:rsidRDefault="008D2CC9"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B85E278" w14:textId="77777777" w:rsidTr="00A74FCF">
        <w:trPr>
          <w:gridAfter w:val="6"/>
          <w:wAfter w:w="5413" w:type="dxa"/>
          <w:trHeight w:val="467"/>
        </w:trPr>
        <w:tc>
          <w:tcPr>
            <w:tcW w:w="498" w:type="dxa"/>
            <w:vMerge/>
            <w:tcBorders>
              <w:top w:val="single" w:sz="4" w:space="0" w:color="auto"/>
              <w:left w:val="single" w:sz="4" w:space="0" w:color="auto"/>
              <w:bottom w:val="single" w:sz="4" w:space="0" w:color="auto"/>
              <w:right w:val="single" w:sz="4" w:space="0" w:color="auto"/>
            </w:tcBorders>
          </w:tcPr>
          <w:p w14:paraId="281D796F"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0DC85691"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right w:val="single" w:sz="4" w:space="0" w:color="auto"/>
            </w:tcBorders>
          </w:tcPr>
          <w:p w14:paraId="59ADB7D7"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787291A9"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3" w:type="dxa"/>
            <w:tcBorders>
              <w:top w:val="single" w:sz="4" w:space="0" w:color="auto"/>
              <w:left w:val="single" w:sz="4" w:space="0" w:color="auto"/>
              <w:bottom w:val="single" w:sz="4" w:space="0" w:color="auto"/>
              <w:right w:val="single" w:sz="4" w:space="0" w:color="auto"/>
            </w:tcBorders>
          </w:tcPr>
          <w:p w14:paraId="5E4B0970" w14:textId="2AC659D8"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FB5F011" w14:textId="4D81BA9F"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tcPr>
          <w:p w14:paraId="01C7A8FA" w14:textId="207D4DE6"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63AA2867" w14:textId="149D2C7B"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11DCF05C" w14:textId="06B44DDC"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63FDA3FB" w14:textId="45FE0A5C"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1488B49F" w14:textId="77777777" w:rsidR="008D2CC9" w:rsidRPr="00323386" w:rsidRDefault="008D2CC9"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BE2E0D8" w14:textId="77777777" w:rsidTr="00A74FCF">
        <w:trPr>
          <w:gridAfter w:val="6"/>
          <w:wAfter w:w="5413" w:type="dxa"/>
          <w:trHeight w:val="128"/>
        </w:trPr>
        <w:tc>
          <w:tcPr>
            <w:tcW w:w="498" w:type="dxa"/>
            <w:vMerge/>
            <w:tcBorders>
              <w:top w:val="single" w:sz="4" w:space="0" w:color="auto"/>
              <w:left w:val="single" w:sz="4" w:space="0" w:color="auto"/>
              <w:bottom w:val="single" w:sz="4" w:space="0" w:color="auto"/>
              <w:right w:val="single" w:sz="4" w:space="0" w:color="auto"/>
            </w:tcBorders>
          </w:tcPr>
          <w:p w14:paraId="3A4E03F7"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5DFAE38F"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right w:val="single" w:sz="4" w:space="0" w:color="auto"/>
            </w:tcBorders>
          </w:tcPr>
          <w:p w14:paraId="7CF8D411"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70EC7853"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3AD0F493" w14:textId="706AF301"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D437EF2" w14:textId="7FE387A2"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tcPr>
          <w:p w14:paraId="2169F810" w14:textId="304CEFF8"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795E31E2" w14:textId="09C51AAC"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2DACB486" w14:textId="4238BEF8"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55963140" w14:textId="28B8519D"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7DEC4368" w14:textId="77777777" w:rsidR="008D2CC9" w:rsidRPr="00323386" w:rsidRDefault="008D2CC9"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2E0ED27" w14:textId="77777777" w:rsidTr="00A74FCF">
        <w:trPr>
          <w:gridAfter w:val="6"/>
          <w:wAfter w:w="5413" w:type="dxa"/>
          <w:trHeight w:val="20"/>
        </w:trPr>
        <w:tc>
          <w:tcPr>
            <w:tcW w:w="498" w:type="dxa"/>
            <w:vMerge/>
            <w:tcBorders>
              <w:left w:val="single" w:sz="4" w:space="0" w:color="auto"/>
              <w:bottom w:val="single" w:sz="4" w:space="0" w:color="auto"/>
              <w:right w:val="single" w:sz="4" w:space="0" w:color="auto"/>
            </w:tcBorders>
          </w:tcPr>
          <w:p w14:paraId="79D8A63E"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bottom w:val="single" w:sz="4" w:space="0" w:color="auto"/>
              <w:right w:val="single" w:sz="4" w:space="0" w:color="auto"/>
            </w:tcBorders>
          </w:tcPr>
          <w:p w14:paraId="076E8865"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bottom w:val="single" w:sz="4" w:space="0" w:color="auto"/>
              <w:right w:val="single" w:sz="4" w:space="0" w:color="auto"/>
            </w:tcBorders>
          </w:tcPr>
          <w:p w14:paraId="36734583"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val="en-US" w:eastAsia="ru-RU"/>
              </w:rPr>
            </w:pPr>
          </w:p>
        </w:tc>
        <w:tc>
          <w:tcPr>
            <w:tcW w:w="1701" w:type="dxa"/>
            <w:tcBorders>
              <w:top w:val="single" w:sz="4" w:space="0" w:color="auto"/>
              <w:left w:val="single" w:sz="4" w:space="0" w:color="auto"/>
              <w:bottom w:val="single" w:sz="4" w:space="0" w:color="auto"/>
              <w:right w:val="single" w:sz="4" w:space="0" w:color="auto"/>
            </w:tcBorders>
          </w:tcPr>
          <w:p w14:paraId="7F3E7C9E"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1B3FA4EC" w14:textId="268A098D"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3A6BE62" w14:textId="6E115DB3"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tcPr>
          <w:p w14:paraId="5EE2AED6" w14:textId="1763A8E1"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395A1DB0" w14:textId="041081F1"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5131A986" w14:textId="641CC9DC"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7941698B" w14:textId="370F44E0" w:rsidR="008D2CC9" w:rsidRPr="00323386" w:rsidRDefault="008D2CC9"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left w:val="single" w:sz="4" w:space="0" w:color="auto"/>
              <w:bottom w:val="single" w:sz="4" w:space="0" w:color="auto"/>
              <w:right w:val="single" w:sz="4" w:space="0" w:color="auto"/>
            </w:tcBorders>
          </w:tcPr>
          <w:p w14:paraId="5D7B00F7" w14:textId="77777777" w:rsidR="008D2CC9" w:rsidRPr="00323386" w:rsidRDefault="008D2CC9"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28729CAF" w14:textId="77777777" w:rsidTr="00A74FCF">
        <w:trPr>
          <w:gridAfter w:val="6"/>
          <w:wAfter w:w="5413" w:type="dxa"/>
          <w:trHeight w:val="74"/>
        </w:trPr>
        <w:tc>
          <w:tcPr>
            <w:tcW w:w="498" w:type="dxa"/>
            <w:vMerge w:val="restart"/>
            <w:tcBorders>
              <w:top w:val="single" w:sz="4" w:space="0" w:color="auto"/>
              <w:left w:val="single" w:sz="4" w:space="0" w:color="auto"/>
              <w:bottom w:val="single" w:sz="4" w:space="0" w:color="auto"/>
              <w:right w:val="single" w:sz="4" w:space="0" w:color="auto"/>
            </w:tcBorders>
          </w:tcPr>
          <w:p w14:paraId="19F6E0D0"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2.1</w:t>
            </w:r>
          </w:p>
        </w:tc>
        <w:tc>
          <w:tcPr>
            <w:tcW w:w="2001" w:type="dxa"/>
            <w:vMerge w:val="restart"/>
            <w:tcBorders>
              <w:top w:val="single" w:sz="4" w:space="0" w:color="auto"/>
              <w:left w:val="single" w:sz="4" w:space="0" w:color="auto"/>
              <w:bottom w:val="single" w:sz="4" w:space="0" w:color="auto"/>
              <w:right w:val="single" w:sz="4" w:space="0" w:color="auto"/>
            </w:tcBorders>
          </w:tcPr>
          <w:p w14:paraId="2F1B57C4"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02.01</w:t>
            </w:r>
          </w:p>
          <w:p w14:paraId="4702C9A1"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Организация и проведение мероприятий по обучению, переобучению, повышению квалификации и обмену опытом специалистов</w:t>
            </w:r>
          </w:p>
        </w:tc>
        <w:tc>
          <w:tcPr>
            <w:tcW w:w="836" w:type="dxa"/>
            <w:vMerge w:val="restart"/>
            <w:tcBorders>
              <w:top w:val="single" w:sz="4" w:space="0" w:color="auto"/>
              <w:left w:val="single" w:sz="4" w:space="0" w:color="auto"/>
              <w:bottom w:val="single" w:sz="4" w:space="0" w:color="auto"/>
              <w:right w:val="single" w:sz="4" w:space="0" w:color="auto"/>
            </w:tcBorders>
          </w:tcPr>
          <w:p w14:paraId="50FDEDA5"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3892A9B6"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3" w:type="dxa"/>
            <w:tcBorders>
              <w:top w:val="single" w:sz="4" w:space="0" w:color="auto"/>
              <w:left w:val="single" w:sz="4" w:space="0" w:color="auto"/>
              <w:bottom w:val="single" w:sz="4" w:space="0" w:color="auto"/>
              <w:right w:val="single" w:sz="4" w:space="0" w:color="auto"/>
            </w:tcBorders>
          </w:tcPr>
          <w:p w14:paraId="6D856BA1" w14:textId="6D851380"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327EE864" w14:textId="533D0EB9"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tcPr>
          <w:p w14:paraId="49A60331" w14:textId="6FB4135F"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00D557DB" w14:textId="72FEAE96"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13981300" w14:textId="382103C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4C1DA172" w14:textId="0428DC9F"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val="restart"/>
            <w:tcBorders>
              <w:top w:val="single" w:sz="4" w:space="0" w:color="auto"/>
              <w:left w:val="single" w:sz="4" w:space="0" w:color="auto"/>
              <w:bottom w:val="single" w:sz="4" w:space="0" w:color="auto"/>
              <w:right w:val="single" w:sz="4" w:space="0" w:color="auto"/>
            </w:tcBorders>
          </w:tcPr>
          <w:p w14:paraId="27C76B78"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6EF944DC" w14:textId="77777777" w:rsidTr="00A74FCF">
        <w:trPr>
          <w:gridAfter w:val="6"/>
          <w:wAfter w:w="5413" w:type="dxa"/>
          <w:trHeight w:val="549"/>
        </w:trPr>
        <w:tc>
          <w:tcPr>
            <w:tcW w:w="498" w:type="dxa"/>
            <w:vMerge/>
            <w:tcBorders>
              <w:top w:val="single" w:sz="4" w:space="0" w:color="auto"/>
              <w:left w:val="single" w:sz="4" w:space="0" w:color="auto"/>
              <w:bottom w:val="single" w:sz="4" w:space="0" w:color="auto"/>
              <w:right w:val="single" w:sz="4" w:space="0" w:color="auto"/>
            </w:tcBorders>
          </w:tcPr>
          <w:p w14:paraId="4FF1A0FE"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03BA0BB1"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135F297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4C79659"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7DFAA6D" w14:textId="2235B578"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1A99E620" w14:textId="5E11E261"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tcPr>
          <w:p w14:paraId="1D1E1AE4" w14:textId="1D49564D"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26FA5853" w14:textId="4159725F"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6D1B242B" w14:textId="6CF9C4A8"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4547726B" w14:textId="199FB690"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60FD42D1"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0B2684D" w14:textId="77777777" w:rsidTr="00A74FCF">
        <w:trPr>
          <w:gridAfter w:val="6"/>
          <w:wAfter w:w="5413" w:type="dxa"/>
          <w:trHeight w:val="264"/>
        </w:trPr>
        <w:tc>
          <w:tcPr>
            <w:tcW w:w="498" w:type="dxa"/>
            <w:vMerge/>
            <w:tcBorders>
              <w:top w:val="single" w:sz="4" w:space="0" w:color="auto"/>
              <w:left w:val="single" w:sz="4" w:space="0" w:color="auto"/>
              <w:bottom w:val="single" w:sz="4" w:space="0" w:color="auto"/>
              <w:right w:val="single" w:sz="4" w:space="0" w:color="auto"/>
            </w:tcBorders>
          </w:tcPr>
          <w:p w14:paraId="6BD38C34"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2DB69077"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4FD0FC85"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1F746B9C"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3" w:type="dxa"/>
            <w:tcBorders>
              <w:top w:val="single" w:sz="4" w:space="0" w:color="auto"/>
              <w:left w:val="single" w:sz="4" w:space="0" w:color="auto"/>
              <w:bottom w:val="single" w:sz="4" w:space="0" w:color="auto"/>
              <w:right w:val="single" w:sz="4" w:space="0" w:color="auto"/>
            </w:tcBorders>
          </w:tcPr>
          <w:p w14:paraId="50510BB9" w14:textId="542D4572"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503BA00F" w14:textId="020C6FE0"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tcPr>
          <w:p w14:paraId="1A782FDA" w14:textId="35F0D37D"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0FD06DDA" w14:textId="0BC5650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4A130BC0" w14:textId="02D3A832"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57B6B07F" w14:textId="0A0C77DF"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169DD99F"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D02334E" w14:textId="77777777" w:rsidTr="00A74FCF">
        <w:trPr>
          <w:gridAfter w:val="6"/>
          <w:wAfter w:w="5413" w:type="dxa"/>
          <w:trHeight w:val="420"/>
        </w:trPr>
        <w:tc>
          <w:tcPr>
            <w:tcW w:w="498" w:type="dxa"/>
            <w:vMerge/>
            <w:tcBorders>
              <w:top w:val="single" w:sz="4" w:space="0" w:color="auto"/>
              <w:left w:val="single" w:sz="4" w:space="0" w:color="auto"/>
              <w:bottom w:val="single" w:sz="4" w:space="0" w:color="auto"/>
              <w:right w:val="single" w:sz="4" w:space="0" w:color="auto"/>
            </w:tcBorders>
          </w:tcPr>
          <w:p w14:paraId="17582D03"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2CC39A2B"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66FE216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3E5599E8"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74FE3969" w14:textId="5D862BDE"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57ED7312" w14:textId="72F5BC5C"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tcPr>
          <w:p w14:paraId="4B64522E" w14:textId="1AAC483A"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62B183FA" w14:textId="774B6588"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4F2102C8" w14:textId="36D42333"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4074A140" w14:textId="1D65DEBD"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555AF1FC"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E440AAF" w14:textId="77777777" w:rsidTr="00A74FCF">
        <w:trPr>
          <w:gridAfter w:val="6"/>
          <w:wAfter w:w="5413" w:type="dxa"/>
          <w:trHeight w:val="351"/>
        </w:trPr>
        <w:tc>
          <w:tcPr>
            <w:tcW w:w="498" w:type="dxa"/>
            <w:vMerge/>
            <w:tcBorders>
              <w:top w:val="single" w:sz="4" w:space="0" w:color="auto"/>
              <w:left w:val="single" w:sz="4" w:space="0" w:color="auto"/>
              <w:bottom w:val="single" w:sz="4" w:space="0" w:color="auto"/>
              <w:right w:val="single" w:sz="4" w:space="0" w:color="auto"/>
            </w:tcBorders>
          </w:tcPr>
          <w:p w14:paraId="7876FA3E"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bottom w:val="single" w:sz="4" w:space="0" w:color="auto"/>
              <w:right w:val="single" w:sz="4" w:space="0" w:color="auto"/>
            </w:tcBorders>
          </w:tcPr>
          <w:p w14:paraId="076B2499"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3467AFA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Проведены мероприятия по обучению, переобучению, повышению квалификации и обмену опытом специалистов</w:t>
            </w:r>
          </w:p>
          <w:p w14:paraId="08CADB70"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Единица</w:t>
            </w:r>
          </w:p>
        </w:tc>
        <w:tc>
          <w:tcPr>
            <w:tcW w:w="836" w:type="dxa"/>
            <w:vMerge w:val="restart"/>
            <w:tcBorders>
              <w:top w:val="single" w:sz="4" w:space="0" w:color="auto"/>
              <w:left w:val="single" w:sz="4" w:space="0" w:color="auto"/>
              <w:bottom w:val="single" w:sz="4" w:space="0" w:color="auto"/>
              <w:right w:val="single" w:sz="4" w:space="0" w:color="auto"/>
            </w:tcBorders>
          </w:tcPr>
          <w:p w14:paraId="69510085"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tcPr>
          <w:p w14:paraId="638DEE4B"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3" w:type="dxa"/>
            <w:vMerge w:val="restart"/>
            <w:tcBorders>
              <w:top w:val="single" w:sz="4" w:space="0" w:color="auto"/>
              <w:left w:val="single" w:sz="4" w:space="0" w:color="auto"/>
              <w:right w:val="single" w:sz="4" w:space="0" w:color="auto"/>
            </w:tcBorders>
          </w:tcPr>
          <w:p w14:paraId="56FB9660"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1134" w:type="dxa"/>
            <w:vMerge w:val="restart"/>
            <w:tcBorders>
              <w:top w:val="single" w:sz="4" w:space="0" w:color="auto"/>
              <w:left w:val="single" w:sz="4" w:space="0" w:color="auto"/>
              <w:right w:val="single" w:sz="4" w:space="0" w:color="auto"/>
            </w:tcBorders>
          </w:tcPr>
          <w:p w14:paraId="0CC4C6A2"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p w14:paraId="7404DB96"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5" w:type="dxa"/>
            <w:vMerge w:val="restart"/>
            <w:tcBorders>
              <w:top w:val="single" w:sz="4" w:space="0" w:color="auto"/>
              <w:left w:val="single" w:sz="4" w:space="0" w:color="auto"/>
              <w:right w:val="single" w:sz="4" w:space="0" w:color="auto"/>
            </w:tcBorders>
          </w:tcPr>
          <w:p w14:paraId="7969062B"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4D1EA96A" w14:textId="77777777" w:rsidR="003C07B4" w:rsidRPr="00323386" w:rsidRDefault="003C07B4" w:rsidP="003C07B4">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2C5622D9"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7F83A26A"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77FAB690"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210" w:type="dxa"/>
            <w:vMerge w:val="restart"/>
            <w:tcBorders>
              <w:top w:val="single" w:sz="4" w:space="0" w:color="auto"/>
              <w:left w:val="single" w:sz="4" w:space="0" w:color="auto"/>
              <w:bottom w:val="single" w:sz="4" w:space="0" w:color="auto"/>
              <w:right w:val="single" w:sz="4" w:space="0" w:color="auto"/>
            </w:tcBorders>
          </w:tcPr>
          <w:p w14:paraId="683AAE77"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0CFA0715" w14:textId="77777777" w:rsidTr="00A74FCF">
        <w:trPr>
          <w:gridAfter w:val="6"/>
          <w:wAfter w:w="5413" w:type="dxa"/>
          <w:trHeight w:val="350"/>
        </w:trPr>
        <w:tc>
          <w:tcPr>
            <w:tcW w:w="498" w:type="dxa"/>
            <w:vMerge/>
            <w:tcBorders>
              <w:top w:val="single" w:sz="4" w:space="0" w:color="auto"/>
              <w:left w:val="single" w:sz="4" w:space="0" w:color="auto"/>
              <w:bottom w:val="single" w:sz="4" w:space="0" w:color="auto"/>
              <w:right w:val="single" w:sz="4" w:space="0" w:color="auto"/>
            </w:tcBorders>
          </w:tcPr>
          <w:p w14:paraId="035AB44B"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49C3571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65F20ABD"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1192E3A2"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3" w:type="dxa"/>
            <w:vMerge/>
            <w:tcBorders>
              <w:left w:val="single" w:sz="4" w:space="0" w:color="auto"/>
              <w:bottom w:val="single" w:sz="4" w:space="0" w:color="auto"/>
              <w:right w:val="single" w:sz="4" w:space="0" w:color="auto"/>
            </w:tcBorders>
          </w:tcPr>
          <w:p w14:paraId="4B3371B4"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tcPr>
          <w:p w14:paraId="0F9DD48B"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5" w:type="dxa"/>
            <w:vMerge/>
            <w:tcBorders>
              <w:left w:val="single" w:sz="4" w:space="0" w:color="auto"/>
              <w:bottom w:val="single" w:sz="4" w:space="0" w:color="auto"/>
              <w:right w:val="single" w:sz="4" w:space="0" w:color="auto"/>
            </w:tcBorders>
          </w:tcPr>
          <w:p w14:paraId="34EF9D48"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71A341"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0D90D520"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084CDE4E"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07F91A3A"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7A6FC5E9"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2D08673E"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366D8912"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10" w:type="dxa"/>
            <w:vMerge/>
            <w:tcBorders>
              <w:top w:val="single" w:sz="4" w:space="0" w:color="auto"/>
              <w:left w:val="single" w:sz="4" w:space="0" w:color="auto"/>
              <w:bottom w:val="single" w:sz="4" w:space="0" w:color="auto"/>
              <w:right w:val="single" w:sz="4" w:space="0" w:color="auto"/>
            </w:tcBorders>
          </w:tcPr>
          <w:p w14:paraId="23303F53"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6C2D2C3" w14:textId="77777777" w:rsidTr="00A74FCF">
        <w:trPr>
          <w:gridAfter w:val="6"/>
          <w:wAfter w:w="5413" w:type="dxa"/>
          <w:trHeight w:val="377"/>
        </w:trPr>
        <w:tc>
          <w:tcPr>
            <w:tcW w:w="498" w:type="dxa"/>
            <w:vMerge/>
            <w:tcBorders>
              <w:top w:val="single" w:sz="4" w:space="0" w:color="auto"/>
              <w:left w:val="single" w:sz="4" w:space="0" w:color="auto"/>
              <w:bottom w:val="single" w:sz="4" w:space="0" w:color="auto"/>
              <w:right w:val="single" w:sz="4" w:space="0" w:color="auto"/>
            </w:tcBorders>
          </w:tcPr>
          <w:p w14:paraId="6EEE5F62"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49CE19A1"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02BA060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35866B3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14:paraId="00CC4F64" w14:textId="6FD3F1F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390E661A" w14:textId="090282E1"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786FC4D1" w14:textId="34C17CB8"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2DE7544" w14:textId="288B1BD0"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B45AEE8" w14:textId="124C1F8B"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B53E834" w14:textId="7E3D6062"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tcPr>
          <w:p w14:paraId="7CFFD845" w14:textId="4C4EA4E1"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7E18D6E8" w14:textId="69422B14"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19F98EA0" w14:textId="062267E8"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15E14BD9" w14:textId="10DB2001"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7F276E63"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223B218" w14:textId="77777777" w:rsidTr="00A74FCF">
        <w:trPr>
          <w:gridAfter w:val="6"/>
          <w:wAfter w:w="5413" w:type="dxa"/>
          <w:trHeight w:val="171"/>
        </w:trPr>
        <w:tc>
          <w:tcPr>
            <w:tcW w:w="498" w:type="dxa"/>
            <w:vMerge w:val="restart"/>
            <w:tcBorders>
              <w:top w:val="single" w:sz="4" w:space="0" w:color="auto"/>
              <w:left w:val="single" w:sz="4" w:space="0" w:color="auto"/>
              <w:bottom w:val="single" w:sz="4" w:space="0" w:color="auto"/>
              <w:right w:val="single" w:sz="4" w:space="0" w:color="auto"/>
            </w:tcBorders>
          </w:tcPr>
          <w:p w14:paraId="1B1C53FD"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2.2</w:t>
            </w:r>
          </w:p>
        </w:tc>
        <w:tc>
          <w:tcPr>
            <w:tcW w:w="2001" w:type="dxa"/>
            <w:vMerge w:val="restart"/>
            <w:tcBorders>
              <w:top w:val="single" w:sz="4" w:space="0" w:color="auto"/>
              <w:left w:val="single" w:sz="4" w:space="0" w:color="auto"/>
              <w:bottom w:val="single" w:sz="4" w:space="0" w:color="auto"/>
              <w:right w:val="single" w:sz="4" w:space="0" w:color="auto"/>
            </w:tcBorders>
          </w:tcPr>
          <w:p w14:paraId="28CEDFE3"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02.02</w:t>
            </w:r>
          </w:p>
          <w:p w14:paraId="236FCC2D"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Проведение мероприятий по обеспечению занятости несовершеннолетних</w:t>
            </w:r>
          </w:p>
        </w:tc>
        <w:tc>
          <w:tcPr>
            <w:tcW w:w="836" w:type="dxa"/>
            <w:vMerge w:val="restart"/>
            <w:tcBorders>
              <w:top w:val="single" w:sz="4" w:space="0" w:color="auto"/>
              <w:left w:val="single" w:sz="4" w:space="0" w:color="auto"/>
              <w:bottom w:val="single" w:sz="4" w:space="0" w:color="auto"/>
              <w:right w:val="single" w:sz="4" w:space="0" w:color="auto"/>
            </w:tcBorders>
          </w:tcPr>
          <w:p w14:paraId="12F8A37B"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67A463F2"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3" w:type="dxa"/>
            <w:tcBorders>
              <w:top w:val="single" w:sz="4" w:space="0" w:color="auto"/>
              <w:left w:val="single" w:sz="4" w:space="0" w:color="auto"/>
              <w:bottom w:val="single" w:sz="4" w:space="0" w:color="auto"/>
              <w:right w:val="single" w:sz="4" w:space="0" w:color="auto"/>
            </w:tcBorders>
          </w:tcPr>
          <w:p w14:paraId="289B38F2" w14:textId="510ED8A0"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65E46352" w14:textId="6366A864"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tcPr>
          <w:p w14:paraId="05C31E9A" w14:textId="55F3BB11"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2979BD4F" w14:textId="6DEAB9C6"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3E603E7D" w14:textId="72CF025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0D4A237F" w14:textId="6B94CC04"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val="restart"/>
            <w:tcBorders>
              <w:top w:val="single" w:sz="4" w:space="0" w:color="auto"/>
              <w:bottom w:val="single" w:sz="4" w:space="0" w:color="auto"/>
              <w:right w:val="single" w:sz="4" w:space="0" w:color="auto"/>
            </w:tcBorders>
            <w:vAlign w:val="center"/>
          </w:tcPr>
          <w:p w14:paraId="704069B2" w14:textId="53622DC6" w:rsidR="003C07B4"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w:t>
            </w:r>
          </w:p>
        </w:tc>
      </w:tr>
      <w:tr w:rsidR="00323386" w:rsidRPr="00323386" w14:paraId="6E5D0691" w14:textId="77777777" w:rsidTr="00A74FCF">
        <w:trPr>
          <w:gridAfter w:val="6"/>
          <w:wAfter w:w="5413" w:type="dxa"/>
          <w:trHeight w:val="401"/>
        </w:trPr>
        <w:tc>
          <w:tcPr>
            <w:tcW w:w="498" w:type="dxa"/>
            <w:vMerge/>
            <w:tcBorders>
              <w:top w:val="single" w:sz="4" w:space="0" w:color="auto"/>
              <w:left w:val="single" w:sz="4" w:space="0" w:color="auto"/>
              <w:bottom w:val="single" w:sz="4" w:space="0" w:color="auto"/>
              <w:right w:val="single" w:sz="4" w:space="0" w:color="auto"/>
            </w:tcBorders>
          </w:tcPr>
          <w:p w14:paraId="5E743A3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2BEAB87C"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66B438B9"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AF0FC95"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A169EC4" w14:textId="06B5BA5D"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50D5BFB6" w14:textId="693D9108"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tcPr>
          <w:p w14:paraId="3328825C" w14:textId="7C76D51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341DC3B6" w14:textId="3D6DB6D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74E9F11C" w14:textId="263CBC95"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4DD3B0C3" w14:textId="27971E81"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bottom w:val="single" w:sz="4" w:space="0" w:color="auto"/>
              <w:right w:val="single" w:sz="4" w:space="0" w:color="auto"/>
            </w:tcBorders>
          </w:tcPr>
          <w:p w14:paraId="4D3110C4"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01A6937E" w14:textId="77777777" w:rsidTr="00A74FCF">
        <w:trPr>
          <w:gridAfter w:val="6"/>
          <w:wAfter w:w="5413" w:type="dxa"/>
          <w:trHeight w:val="250"/>
        </w:trPr>
        <w:tc>
          <w:tcPr>
            <w:tcW w:w="498" w:type="dxa"/>
            <w:vMerge/>
            <w:tcBorders>
              <w:top w:val="single" w:sz="4" w:space="0" w:color="auto"/>
              <w:left w:val="single" w:sz="4" w:space="0" w:color="auto"/>
              <w:bottom w:val="single" w:sz="4" w:space="0" w:color="auto"/>
              <w:right w:val="single" w:sz="4" w:space="0" w:color="auto"/>
            </w:tcBorders>
          </w:tcPr>
          <w:p w14:paraId="01D1E0F1"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6BAF1F31"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384C89F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6B56DB78"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3" w:type="dxa"/>
            <w:tcBorders>
              <w:top w:val="single" w:sz="4" w:space="0" w:color="auto"/>
              <w:left w:val="single" w:sz="4" w:space="0" w:color="auto"/>
              <w:bottom w:val="single" w:sz="4" w:space="0" w:color="auto"/>
              <w:right w:val="single" w:sz="4" w:space="0" w:color="auto"/>
            </w:tcBorders>
          </w:tcPr>
          <w:p w14:paraId="7E2E70A5" w14:textId="6E4B332E"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56A45311" w14:textId="15203E3C"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tcPr>
          <w:p w14:paraId="79138704" w14:textId="7796CED6"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7D2FAE78" w14:textId="7179018C"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294521EA" w14:textId="35CF619C"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5C32CC46" w14:textId="37546BFD"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bottom w:val="single" w:sz="4" w:space="0" w:color="auto"/>
              <w:right w:val="single" w:sz="4" w:space="0" w:color="auto"/>
            </w:tcBorders>
          </w:tcPr>
          <w:p w14:paraId="23D37119"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4E0AC43" w14:textId="77777777" w:rsidTr="00A74FCF">
        <w:trPr>
          <w:gridAfter w:val="6"/>
          <w:wAfter w:w="5413" w:type="dxa"/>
          <w:trHeight w:val="20"/>
        </w:trPr>
        <w:tc>
          <w:tcPr>
            <w:tcW w:w="498" w:type="dxa"/>
            <w:vMerge/>
            <w:tcBorders>
              <w:top w:val="single" w:sz="4" w:space="0" w:color="auto"/>
              <w:left w:val="single" w:sz="4" w:space="0" w:color="auto"/>
              <w:bottom w:val="single" w:sz="4" w:space="0" w:color="auto"/>
              <w:right w:val="single" w:sz="4" w:space="0" w:color="auto"/>
            </w:tcBorders>
          </w:tcPr>
          <w:p w14:paraId="6E750038"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19964E12"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363DD2F2"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7CD24F8C"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2B42B28F" w14:textId="6F7AE903"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38C8E5CD" w14:textId="31AD5561"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tcPr>
          <w:p w14:paraId="0E24B8C0" w14:textId="254C791B"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31D057F8" w14:textId="6B82BC97"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20CBA41B" w14:textId="3523B3F4"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3F635F93" w14:textId="2DA32B8F"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bottom w:val="single" w:sz="4" w:space="0" w:color="auto"/>
              <w:right w:val="single" w:sz="4" w:space="0" w:color="auto"/>
            </w:tcBorders>
          </w:tcPr>
          <w:p w14:paraId="625653FB"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928FD78" w14:textId="77777777" w:rsidTr="00A74FCF">
        <w:trPr>
          <w:gridAfter w:val="6"/>
          <w:wAfter w:w="5413" w:type="dxa"/>
          <w:trHeight w:val="289"/>
        </w:trPr>
        <w:tc>
          <w:tcPr>
            <w:tcW w:w="498" w:type="dxa"/>
            <w:vMerge/>
            <w:tcBorders>
              <w:top w:val="single" w:sz="4" w:space="0" w:color="auto"/>
              <w:left w:val="single" w:sz="4" w:space="0" w:color="auto"/>
              <w:bottom w:val="single" w:sz="4" w:space="0" w:color="auto"/>
              <w:right w:val="single" w:sz="4" w:space="0" w:color="auto"/>
            </w:tcBorders>
          </w:tcPr>
          <w:p w14:paraId="5A3D4547"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bottom w:val="single" w:sz="4" w:space="0" w:color="auto"/>
              <w:right w:val="single" w:sz="4" w:space="0" w:color="auto"/>
            </w:tcBorders>
          </w:tcPr>
          <w:p w14:paraId="7B97A4C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039A883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Проведены мероприятия по обеспечению занятости несовершеннолетних.</w:t>
            </w:r>
          </w:p>
          <w:p w14:paraId="5A6993DB"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Единица </w:t>
            </w:r>
          </w:p>
        </w:tc>
        <w:tc>
          <w:tcPr>
            <w:tcW w:w="836" w:type="dxa"/>
            <w:vMerge w:val="restart"/>
            <w:tcBorders>
              <w:top w:val="single" w:sz="4" w:space="0" w:color="auto"/>
              <w:left w:val="single" w:sz="4" w:space="0" w:color="auto"/>
              <w:bottom w:val="single" w:sz="4" w:space="0" w:color="auto"/>
              <w:right w:val="single" w:sz="4" w:space="0" w:color="auto"/>
            </w:tcBorders>
          </w:tcPr>
          <w:p w14:paraId="1F5A1087"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tcPr>
          <w:p w14:paraId="5D38C7F5"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tcPr>
          <w:p w14:paraId="665BF5B1"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tcPr>
          <w:p w14:paraId="70ED7285"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p w14:paraId="604F55B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14:paraId="5E995CEC"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3C8EB016" w14:textId="77777777" w:rsidR="003C07B4" w:rsidRPr="00323386" w:rsidRDefault="003C07B4" w:rsidP="003C07B4">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bottom w:val="single" w:sz="4" w:space="0" w:color="auto"/>
              <w:right w:val="single" w:sz="4" w:space="0" w:color="auto"/>
            </w:tcBorders>
          </w:tcPr>
          <w:p w14:paraId="49061A7A"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bottom w:val="single" w:sz="4" w:space="0" w:color="auto"/>
              <w:right w:val="single" w:sz="4" w:space="0" w:color="auto"/>
            </w:tcBorders>
          </w:tcPr>
          <w:p w14:paraId="0A329609"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bottom w:val="single" w:sz="4" w:space="0" w:color="auto"/>
              <w:right w:val="single" w:sz="4" w:space="0" w:color="auto"/>
            </w:tcBorders>
          </w:tcPr>
          <w:p w14:paraId="51B29755"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210" w:type="dxa"/>
            <w:vMerge w:val="restart"/>
            <w:tcBorders>
              <w:top w:val="single" w:sz="4" w:space="0" w:color="auto"/>
              <w:bottom w:val="single" w:sz="4" w:space="0" w:color="auto"/>
              <w:right w:val="single" w:sz="4" w:space="0" w:color="auto"/>
            </w:tcBorders>
          </w:tcPr>
          <w:p w14:paraId="4B647D55"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2E1FD8D1" w14:textId="77777777" w:rsidTr="00A74FCF">
        <w:trPr>
          <w:gridAfter w:val="6"/>
          <w:wAfter w:w="5413" w:type="dxa"/>
          <w:trHeight w:val="341"/>
        </w:trPr>
        <w:tc>
          <w:tcPr>
            <w:tcW w:w="498" w:type="dxa"/>
            <w:vMerge/>
            <w:tcBorders>
              <w:top w:val="single" w:sz="4" w:space="0" w:color="auto"/>
              <w:left w:val="single" w:sz="4" w:space="0" w:color="auto"/>
              <w:bottom w:val="single" w:sz="4" w:space="0" w:color="auto"/>
              <w:right w:val="single" w:sz="4" w:space="0" w:color="auto"/>
            </w:tcBorders>
          </w:tcPr>
          <w:p w14:paraId="6490CB65"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21D7C3A0"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6D78941C"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45D6DED9"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5F2FFB3A"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EC5DC73"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17A715B3"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F83968"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70BF52A0"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76D1AA19"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64778986"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top w:val="single" w:sz="4" w:space="0" w:color="auto"/>
              <w:left w:val="single" w:sz="4" w:space="0" w:color="auto"/>
              <w:bottom w:val="single" w:sz="4" w:space="0" w:color="auto"/>
              <w:right w:val="single" w:sz="4" w:space="0" w:color="auto"/>
            </w:tcBorders>
          </w:tcPr>
          <w:p w14:paraId="58E3D10A"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top w:val="single" w:sz="4" w:space="0" w:color="auto"/>
              <w:left w:val="single" w:sz="4" w:space="0" w:color="auto"/>
              <w:bottom w:val="single" w:sz="4" w:space="0" w:color="auto"/>
              <w:right w:val="single" w:sz="4" w:space="0" w:color="auto"/>
            </w:tcBorders>
          </w:tcPr>
          <w:p w14:paraId="36D75409"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top w:val="single" w:sz="4" w:space="0" w:color="auto"/>
              <w:left w:val="single" w:sz="4" w:space="0" w:color="auto"/>
              <w:bottom w:val="single" w:sz="4" w:space="0" w:color="auto"/>
              <w:right w:val="single" w:sz="4" w:space="0" w:color="auto"/>
            </w:tcBorders>
          </w:tcPr>
          <w:p w14:paraId="7DBFAA38"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10" w:type="dxa"/>
            <w:vMerge/>
            <w:tcBorders>
              <w:top w:val="single" w:sz="4" w:space="0" w:color="auto"/>
              <w:bottom w:val="single" w:sz="4" w:space="0" w:color="auto"/>
              <w:right w:val="single" w:sz="4" w:space="0" w:color="auto"/>
            </w:tcBorders>
          </w:tcPr>
          <w:p w14:paraId="3CF21517"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D53C085" w14:textId="77777777" w:rsidTr="00A74FCF">
        <w:trPr>
          <w:gridAfter w:val="6"/>
          <w:wAfter w:w="5413" w:type="dxa"/>
          <w:trHeight w:val="20"/>
        </w:trPr>
        <w:tc>
          <w:tcPr>
            <w:tcW w:w="498" w:type="dxa"/>
            <w:vMerge/>
            <w:tcBorders>
              <w:top w:val="single" w:sz="4" w:space="0" w:color="auto"/>
              <w:left w:val="single" w:sz="4" w:space="0" w:color="auto"/>
              <w:bottom w:val="single" w:sz="4" w:space="0" w:color="auto"/>
              <w:right w:val="single" w:sz="4" w:space="0" w:color="auto"/>
            </w:tcBorders>
          </w:tcPr>
          <w:p w14:paraId="16CD8C04"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668130D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053CB66E"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052F3E28"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14:paraId="00702DBF" w14:textId="41A79A41"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6A97A81D" w14:textId="151061E5"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5719556C" w14:textId="0B78A1B9"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1EF0354" w14:textId="546A2554"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95F60FE" w14:textId="7CCDB402"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B18C1F2" w14:textId="18FA2774"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tcPr>
          <w:p w14:paraId="2FD5514F" w14:textId="50A47961"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259D08DC" w14:textId="3DA2CBDC"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1469AC80" w14:textId="45C982B8"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350B7667" w14:textId="4FABB17B"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bottom w:val="single" w:sz="4" w:space="0" w:color="auto"/>
              <w:right w:val="single" w:sz="4" w:space="0" w:color="auto"/>
            </w:tcBorders>
          </w:tcPr>
          <w:p w14:paraId="13CA2756"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7829DC4" w14:textId="77777777" w:rsidTr="00A74FCF">
        <w:trPr>
          <w:gridAfter w:val="6"/>
          <w:wAfter w:w="5413" w:type="dxa"/>
          <w:trHeight w:val="20"/>
        </w:trPr>
        <w:tc>
          <w:tcPr>
            <w:tcW w:w="498" w:type="dxa"/>
            <w:vMerge w:val="restart"/>
            <w:tcBorders>
              <w:top w:val="single" w:sz="4" w:space="0" w:color="auto"/>
              <w:left w:val="single" w:sz="4" w:space="0" w:color="auto"/>
              <w:right w:val="single" w:sz="4" w:space="0" w:color="auto"/>
            </w:tcBorders>
          </w:tcPr>
          <w:p w14:paraId="210D8396"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2.3</w:t>
            </w:r>
          </w:p>
        </w:tc>
        <w:tc>
          <w:tcPr>
            <w:tcW w:w="2001" w:type="dxa"/>
            <w:vMerge w:val="restart"/>
            <w:tcBorders>
              <w:top w:val="single" w:sz="4" w:space="0" w:color="auto"/>
              <w:left w:val="single" w:sz="4" w:space="0" w:color="auto"/>
              <w:right w:val="single" w:sz="4" w:space="0" w:color="auto"/>
            </w:tcBorders>
          </w:tcPr>
          <w:p w14:paraId="1E7DE018"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02.03.</w:t>
            </w:r>
          </w:p>
          <w:p w14:paraId="5E0AC0F3"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Организация и проведение мероприятий по поддержке молодежных творческих инициатив, вовлечению молодежи в инновационную деятельность, научно-техническое творчество</w:t>
            </w:r>
          </w:p>
          <w:p w14:paraId="5D990803"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val="restart"/>
            <w:tcBorders>
              <w:top w:val="single" w:sz="4" w:space="0" w:color="auto"/>
              <w:left w:val="single" w:sz="4" w:space="0" w:color="auto"/>
              <w:right w:val="single" w:sz="4" w:space="0" w:color="auto"/>
            </w:tcBorders>
          </w:tcPr>
          <w:p w14:paraId="52D53DD8"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2023-2027</w:t>
            </w:r>
          </w:p>
        </w:tc>
        <w:tc>
          <w:tcPr>
            <w:tcW w:w="1701" w:type="dxa"/>
            <w:tcBorders>
              <w:top w:val="single" w:sz="4" w:space="0" w:color="auto"/>
              <w:left w:val="single" w:sz="4" w:space="0" w:color="auto"/>
              <w:bottom w:val="single" w:sz="4" w:space="0" w:color="auto"/>
              <w:right w:val="single" w:sz="4" w:space="0" w:color="auto"/>
            </w:tcBorders>
          </w:tcPr>
          <w:p w14:paraId="59B270BE"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3" w:type="dxa"/>
            <w:tcBorders>
              <w:top w:val="single" w:sz="4" w:space="0" w:color="auto"/>
              <w:left w:val="single" w:sz="4" w:space="0" w:color="auto"/>
              <w:bottom w:val="single" w:sz="4" w:space="0" w:color="auto"/>
              <w:right w:val="single" w:sz="4" w:space="0" w:color="auto"/>
            </w:tcBorders>
          </w:tcPr>
          <w:p w14:paraId="2D9C0ABB" w14:textId="4C2EC0AC"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56547C60" w14:textId="54E8FCB8"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023463EB" w14:textId="4718F0D0"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EE9D735" w14:textId="3284C22E"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BF1E5DE" w14:textId="121106F8"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A0C6FC8" w14:textId="2B1E1F27"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tcPr>
          <w:p w14:paraId="7A292857" w14:textId="40BD455F"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17FD85E6" w14:textId="3B3EB8E9"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7406786E" w14:textId="448C09BD"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374716C9" w14:textId="144D7DA9"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val="restart"/>
            <w:tcBorders>
              <w:top w:val="single" w:sz="4" w:space="0" w:color="auto"/>
              <w:right w:val="single" w:sz="4" w:space="0" w:color="auto"/>
            </w:tcBorders>
          </w:tcPr>
          <w:p w14:paraId="3D41FC8E"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D4811DE" w14:textId="77777777" w:rsidTr="00A74FCF">
        <w:trPr>
          <w:gridAfter w:val="6"/>
          <w:wAfter w:w="5413" w:type="dxa"/>
          <w:trHeight w:val="73"/>
        </w:trPr>
        <w:tc>
          <w:tcPr>
            <w:tcW w:w="498" w:type="dxa"/>
            <w:vMerge/>
            <w:tcBorders>
              <w:left w:val="single" w:sz="4" w:space="0" w:color="auto"/>
              <w:right w:val="single" w:sz="4" w:space="0" w:color="auto"/>
            </w:tcBorders>
          </w:tcPr>
          <w:p w14:paraId="58EB3B4C"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right w:val="single" w:sz="4" w:space="0" w:color="auto"/>
            </w:tcBorders>
          </w:tcPr>
          <w:p w14:paraId="534EBD4E"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right w:val="single" w:sz="4" w:space="0" w:color="auto"/>
            </w:tcBorders>
          </w:tcPr>
          <w:p w14:paraId="0EC14C5B"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89AEB91"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A4BEF78" w14:textId="59A1B54C"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2E2EA79C" w14:textId="2E777572"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4EE0DD6B" w14:textId="1B2344BD"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39B323B" w14:textId="4769E636"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3E2CB8A" w14:textId="33448932"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EA73942" w14:textId="1E366673"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tcPr>
          <w:p w14:paraId="704C87CB" w14:textId="24A71B60"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43026976" w14:textId="546A0097"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4E94B14D" w14:textId="60AD9045"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3962C438" w14:textId="02ED26F6"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right w:val="single" w:sz="4" w:space="0" w:color="auto"/>
            </w:tcBorders>
          </w:tcPr>
          <w:p w14:paraId="1D0E6BBE"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0D0ADD45" w14:textId="77777777" w:rsidTr="00A74FCF">
        <w:trPr>
          <w:gridAfter w:val="6"/>
          <w:wAfter w:w="5413" w:type="dxa"/>
          <w:trHeight w:val="20"/>
        </w:trPr>
        <w:tc>
          <w:tcPr>
            <w:tcW w:w="498" w:type="dxa"/>
            <w:vMerge/>
            <w:tcBorders>
              <w:left w:val="single" w:sz="4" w:space="0" w:color="auto"/>
              <w:right w:val="single" w:sz="4" w:space="0" w:color="auto"/>
            </w:tcBorders>
          </w:tcPr>
          <w:p w14:paraId="60E2542D"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right w:val="single" w:sz="4" w:space="0" w:color="auto"/>
            </w:tcBorders>
          </w:tcPr>
          <w:p w14:paraId="65C43D14"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right w:val="single" w:sz="4" w:space="0" w:color="auto"/>
            </w:tcBorders>
          </w:tcPr>
          <w:p w14:paraId="34681656"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182DB491"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993" w:type="dxa"/>
            <w:tcBorders>
              <w:top w:val="single" w:sz="4" w:space="0" w:color="auto"/>
              <w:left w:val="single" w:sz="4" w:space="0" w:color="auto"/>
              <w:bottom w:val="single" w:sz="4" w:space="0" w:color="auto"/>
              <w:right w:val="single" w:sz="4" w:space="0" w:color="auto"/>
            </w:tcBorders>
          </w:tcPr>
          <w:p w14:paraId="2C74D18E" w14:textId="6AD3BF76"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1897F4E1" w14:textId="5598C434"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89A095F" w14:textId="5A537435"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8664CBD" w14:textId="786031ED"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79AD696" w14:textId="53414C16"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A270FDC" w14:textId="029F24CB"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tcPr>
          <w:p w14:paraId="57983CD1" w14:textId="114A83B6"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06620C39" w14:textId="1FADA9FD"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7A7BA891" w14:textId="32CEF1DF"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74FEB5EA" w14:textId="39E7A7FB"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right w:val="single" w:sz="4" w:space="0" w:color="auto"/>
            </w:tcBorders>
          </w:tcPr>
          <w:p w14:paraId="6A95B9EE"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945A3C6" w14:textId="77777777" w:rsidTr="00A74FCF">
        <w:trPr>
          <w:gridAfter w:val="6"/>
          <w:wAfter w:w="5413" w:type="dxa"/>
          <w:trHeight w:val="20"/>
        </w:trPr>
        <w:tc>
          <w:tcPr>
            <w:tcW w:w="498" w:type="dxa"/>
            <w:vMerge/>
            <w:tcBorders>
              <w:left w:val="single" w:sz="4" w:space="0" w:color="auto"/>
              <w:right w:val="single" w:sz="4" w:space="0" w:color="auto"/>
            </w:tcBorders>
          </w:tcPr>
          <w:p w14:paraId="74D75291"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bottom w:val="single" w:sz="4" w:space="0" w:color="auto"/>
              <w:right w:val="single" w:sz="4" w:space="0" w:color="auto"/>
            </w:tcBorders>
          </w:tcPr>
          <w:p w14:paraId="03876ED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bottom w:val="single" w:sz="4" w:space="0" w:color="auto"/>
              <w:right w:val="single" w:sz="4" w:space="0" w:color="auto"/>
            </w:tcBorders>
          </w:tcPr>
          <w:p w14:paraId="7DB46381"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0C5A428E"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7DB7EA45" w14:textId="7D6607FC"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13A34B1C" w14:textId="4581BEB2"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7A853654" w14:textId="7A11B940"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3822774" w14:textId="68E7D5AC"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3307F8F" w14:textId="32C00E06"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69A5270" w14:textId="5D7E1BE9"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26" w:type="dxa"/>
            <w:tcBorders>
              <w:top w:val="single" w:sz="4" w:space="0" w:color="auto"/>
              <w:left w:val="single" w:sz="4" w:space="0" w:color="auto"/>
              <w:bottom w:val="single" w:sz="4" w:space="0" w:color="auto"/>
              <w:right w:val="single" w:sz="4" w:space="0" w:color="auto"/>
            </w:tcBorders>
          </w:tcPr>
          <w:p w14:paraId="29596316" w14:textId="5784AA22"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tcPr>
          <w:p w14:paraId="653B1902" w14:textId="392E51DD"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tcPr>
          <w:p w14:paraId="273B4FA6" w14:textId="6B3267AB"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tcPr>
          <w:p w14:paraId="296B58B1" w14:textId="54E5E387" w:rsidR="003C07B4" w:rsidRPr="00323386" w:rsidRDefault="00110C95"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bottom w:val="single" w:sz="4" w:space="0" w:color="auto"/>
              <w:right w:val="single" w:sz="4" w:space="0" w:color="auto"/>
            </w:tcBorders>
          </w:tcPr>
          <w:p w14:paraId="1636396C"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BBBA237" w14:textId="77777777" w:rsidTr="00A74FCF">
        <w:trPr>
          <w:gridAfter w:val="6"/>
          <w:wAfter w:w="5413" w:type="dxa"/>
          <w:trHeight w:val="433"/>
        </w:trPr>
        <w:tc>
          <w:tcPr>
            <w:tcW w:w="498" w:type="dxa"/>
            <w:vMerge/>
            <w:tcBorders>
              <w:left w:val="single" w:sz="4" w:space="0" w:color="auto"/>
              <w:right w:val="single" w:sz="4" w:space="0" w:color="auto"/>
            </w:tcBorders>
          </w:tcPr>
          <w:p w14:paraId="3FA8BDF8"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val="restart"/>
            <w:tcBorders>
              <w:top w:val="single" w:sz="4" w:space="0" w:color="auto"/>
              <w:left w:val="single" w:sz="4" w:space="0" w:color="auto"/>
              <w:right w:val="single" w:sz="4" w:space="0" w:color="auto"/>
            </w:tcBorders>
          </w:tcPr>
          <w:p w14:paraId="478CA12B"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790FD2CC"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Проведены мероприятия по поддержке молодежных творческих инициатив, вовлечению молодежи в инновационную деятельность, научно-техническое творчество.</w:t>
            </w:r>
          </w:p>
          <w:p w14:paraId="6F16D6B1"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Единица</w:t>
            </w:r>
          </w:p>
        </w:tc>
        <w:tc>
          <w:tcPr>
            <w:tcW w:w="836" w:type="dxa"/>
            <w:vMerge w:val="restart"/>
            <w:tcBorders>
              <w:top w:val="single" w:sz="4" w:space="0" w:color="auto"/>
              <w:left w:val="single" w:sz="4" w:space="0" w:color="auto"/>
              <w:right w:val="single" w:sz="4" w:space="0" w:color="auto"/>
            </w:tcBorders>
          </w:tcPr>
          <w:p w14:paraId="5A37246F"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107D91F7"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993" w:type="dxa"/>
            <w:vMerge w:val="restart"/>
            <w:tcBorders>
              <w:top w:val="single" w:sz="4" w:space="0" w:color="auto"/>
              <w:left w:val="single" w:sz="4" w:space="0" w:color="auto"/>
              <w:right w:val="single" w:sz="4" w:space="0" w:color="auto"/>
            </w:tcBorders>
          </w:tcPr>
          <w:p w14:paraId="3C5569D4"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1134" w:type="dxa"/>
            <w:vMerge w:val="restart"/>
            <w:tcBorders>
              <w:top w:val="single" w:sz="4" w:space="0" w:color="auto"/>
              <w:left w:val="single" w:sz="4" w:space="0" w:color="auto"/>
              <w:right w:val="single" w:sz="4" w:space="0" w:color="auto"/>
            </w:tcBorders>
          </w:tcPr>
          <w:p w14:paraId="33C9AD3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p w14:paraId="5B076149"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5" w:type="dxa"/>
            <w:vMerge w:val="restart"/>
            <w:tcBorders>
              <w:top w:val="single" w:sz="4" w:space="0" w:color="auto"/>
              <w:left w:val="single" w:sz="4" w:space="0" w:color="auto"/>
              <w:right w:val="single" w:sz="4" w:space="0" w:color="auto"/>
            </w:tcBorders>
          </w:tcPr>
          <w:p w14:paraId="452C17D8"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520" w:type="dxa"/>
            <w:gridSpan w:val="4"/>
            <w:tcBorders>
              <w:top w:val="single" w:sz="4" w:space="0" w:color="auto"/>
              <w:left w:val="single" w:sz="4" w:space="0" w:color="auto"/>
              <w:bottom w:val="single" w:sz="4" w:space="0" w:color="auto"/>
              <w:right w:val="single" w:sz="4" w:space="0" w:color="auto"/>
            </w:tcBorders>
          </w:tcPr>
          <w:p w14:paraId="479B89A4" w14:textId="77777777" w:rsidR="003C07B4" w:rsidRPr="00323386" w:rsidRDefault="003C07B4" w:rsidP="003C07B4">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34FC400E"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4C322D01"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3BF569FD"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210" w:type="dxa"/>
            <w:vMerge w:val="restart"/>
            <w:tcBorders>
              <w:top w:val="single" w:sz="4" w:space="0" w:color="auto"/>
              <w:right w:val="single" w:sz="4" w:space="0" w:color="auto"/>
            </w:tcBorders>
          </w:tcPr>
          <w:p w14:paraId="50EFD498"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523FE587" w14:textId="77777777" w:rsidTr="00A74FCF">
        <w:trPr>
          <w:gridAfter w:val="6"/>
          <w:wAfter w:w="5413" w:type="dxa"/>
          <w:trHeight w:val="720"/>
        </w:trPr>
        <w:tc>
          <w:tcPr>
            <w:tcW w:w="498" w:type="dxa"/>
            <w:vMerge/>
            <w:tcBorders>
              <w:left w:val="single" w:sz="4" w:space="0" w:color="auto"/>
              <w:bottom w:val="single" w:sz="4" w:space="0" w:color="auto"/>
              <w:right w:val="single" w:sz="4" w:space="0" w:color="auto"/>
            </w:tcBorders>
          </w:tcPr>
          <w:p w14:paraId="084AC70A"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bottom w:val="single" w:sz="4" w:space="0" w:color="auto"/>
              <w:right w:val="single" w:sz="4" w:space="0" w:color="auto"/>
            </w:tcBorders>
          </w:tcPr>
          <w:p w14:paraId="37C280CF"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bottom w:val="single" w:sz="4" w:space="0" w:color="auto"/>
              <w:right w:val="single" w:sz="4" w:space="0" w:color="auto"/>
            </w:tcBorders>
          </w:tcPr>
          <w:p w14:paraId="3BD44530"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596F20EC"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3" w:type="dxa"/>
            <w:vMerge/>
            <w:tcBorders>
              <w:left w:val="single" w:sz="4" w:space="0" w:color="auto"/>
              <w:bottom w:val="single" w:sz="4" w:space="0" w:color="auto"/>
              <w:right w:val="single" w:sz="4" w:space="0" w:color="auto"/>
            </w:tcBorders>
          </w:tcPr>
          <w:p w14:paraId="174ED973"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tcPr>
          <w:p w14:paraId="46F8D0D7"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5" w:type="dxa"/>
            <w:vMerge/>
            <w:tcBorders>
              <w:left w:val="single" w:sz="4" w:space="0" w:color="auto"/>
              <w:bottom w:val="single" w:sz="4" w:space="0" w:color="auto"/>
              <w:right w:val="single" w:sz="4" w:space="0" w:color="auto"/>
            </w:tcBorders>
          </w:tcPr>
          <w:p w14:paraId="5270AD8F"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7BF1E8A"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0A037AF0"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429004C1"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9 месяцев</w:t>
            </w:r>
          </w:p>
        </w:tc>
        <w:tc>
          <w:tcPr>
            <w:tcW w:w="826" w:type="dxa"/>
            <w:tcBorders>
              <w:top w:val="single" w:sz="4" w:space="0" w:color="auto"/>
              <w:left w:val="single" w:sz="4" w:space="0" w:color="auto"/>
              <w:bottom w:val="single" w:sz="4" w:space="0" w:color="auto"/>
              <w:right w:val="single" w:sz="4" w:space="0" w:color="auto"/>
            </w:tcBorders>
            <w:vAlign w:val="center"/>
          </w:tcPr>
          <w:p w14:paraId="2A134977"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40F61C8B"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24" w:type="dxa"/>
            <w:vMerge/>
            <w:tcBorders>
              <w:left w:val="single" w:sz="4" w:space="0" w:color="auto"/>
              <w:bottom w:val="single" w:sz="4" w:space="0" w:color="auto"/>
              <w:right w:val="single" w:sz="4" w:space="0" w:color="auto"/>
            </w:tcBorders>
          </w:tcPr>
          <w:p w14:paraId="3CB1D0D2"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vMerge/>
            <w:tcBorders>
              <w:left w:val="single" w:sz="4" w:space="0" w:color="auto"/>
              <w:bottom w:val="single" w:sz="4" w:space="0" w:color="auto"/>
              <w:right w:val="single" w:sz="4" w:space="0" w:color="auto"/>
            </w:tcBorders>
          </w:tcPr>
          <w:p w14:paraId="0CA4D758" w14:textId="77777777" w:rsidR="003C07B4" w:rsidRPr="00323386" w:rsidRDefault="003C07B4" w:rsidP="003C07B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10" w:type="dxa"/>
            <w:vMerge/>
            <w:tcBorders>
              <w:bottom w:val="single" w:sz="4" w:space="0" w:color="auto"/>
              <w:right w:val="single" w:sz="4" w:space="0" w:color="auto"/>
            </w:tcBorders>
          </w:tcPr>
          <w:p w14:paraId="2AE5F049" w14:textId="77777777" w:rsidR="003C07B4" w:rsidRPr="00323386" w:rsidRDefault="003C07B4" w:rsidP="003C07B4">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CB2EFE5" w14:textId="77777777" w:rsidTr="00A74FCF">
        <w:trPr>
          <w:trHeight w:val="275"/>
        </w:trPr>
        <w:tc>
          <w:tcPr>
            <w:tcW w:w="3335" w:type="dxa"/>
            <w:gridSpan w:val="3"/>
            <w:vMerge w:val="restart"/>
            <w:tcBorders>
              <w:top w:val="single" w:sz="4" w:space="0" w:color="auto"/>
              <w:left w:val="single" w:sz="4" w:space="0" w:color="auto"/>
              <w:right w:val="single" w:sz="4" w:space="0" w:color="auto"/>
            </w:tcBorders>
          </w:tcPr>
          <w:p w14:paraId="5C29D98B" w14:textId="53440A8A"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7855510B" w14:textId="2F2150D8"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7C130D80" w14:textId="4F2E0EFC"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01F9E71B" w14:textId="048BAB16"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4795" w:type="dxa"/>
            <w:gridSpan w:val="5"/>
            <w:tcBorders>
              <w:top w:val="single" w:sz="4" w:space="0" w:color="auto"/>
              <w:left w:val="single" w:sz="4" w:space="0" w:color="auto"/>
              <w:bottom w:val="single" w:sz="4" w:space="0" w:color="auto"/>
              <w:right w:val="single" w:sz="4" w:space="0" w:color="auto"/>
            </w:tcBorders>
            <w:vAlign w:val="center"/>
          </w:tcPr>
          <w:p w14:paraId="6B23B72B" w14:textId="7E9788F7"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500</w:t>
            </w:r>
          </w:p>
        </w:tc>
        <w:tc>
          <w:tcPr>
            <w:tcW w:w="880" w:type="dxa"/>
            <w:tcBorders>
              <w:top w:val="single" w:sz="4" w:space="0" w:color="auto"/>
              <w:left w:val="single" w:sz="4" w:space="0" w:color="auto"/>
              <w:bottom w:val="single" w:sz="4" w:space="0" w:color="auto"/>
              <w:right w:val="single" w:sz="4" w:space="0" w:color="auto"/>
            </w:tcBorders>
            <w:vAlign w:val="center"/>
          </w:tcPr>
          <w:p w14:paraId="5436EDF3" w14:textId="49F691C7"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500</w:t>
            </w:r>
          </w:p>
        </w:tc>
        <w:tc>
          <w:tcPr>
            <w:tcW w:w="1024" w:type="dxa"/>
            <w:tcBorders>
              <w:top w:val="single" w:sz="4" w:space="0" w:color="auto"/>
              <w:left w:val="single" w:sz="4" w:space="0" w:color="auto"/>
              <w:bottom w:val="single" w:sz="4" w:space="0" w:color="auto"/>
              <w:right w:val="single" w:sz="4" w:space="0" w:color="auto"/>
            </w:tcBorders>
            <w:vAlign w:val="center"/>
          </w:tcPr>
          <w:p w14:paraId="5A536176" w14:textId="272FA035"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500</w:t>
            </w:r>
          </w:p>
        </w:tc>
        <w:tc>
          <w:tcPr>
            <w:tcW w:w="879" w:type="dxa"/>
            <w:tcBorders>
              <w:top w:val="single" w:sz="4" w:space="0" w:color="auto"/>
              <w:left w:val="single" w:sz="4" w:space="0" w:color="auto"/>
              <w:bottom w:val="single" w:sz="4" w:space="0" w:color="auto"/>
              <w:right w:val="single" w:sz="4" w:space="0" w:color="auto"/>
            </w:tcBorders>
            <w:vAlign w:val="center"/>
          </w:tcPr>
          <w:p w14:paraId="4BCED212" w14:textId="00BF7548"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500</w:t>
            </w:r>
          </w:p>
        </w:tc>
        <w:tc>
          <w:tcPr>
            <w:tcW w:w="1210" w:type="dxa"/>
            <w:vMerge w:val="restart"/>
            <w:tcBorders>
              <w:top w:val="single" w:sz="4" w:space="0" w:color="auto"/>
              <w:right w:val="single" w:sz="4" w:space="0" w:color="auto"/>
            </w:tcBorders>
          </w:tcPr>
          <w:p w14:paraId="585DCD16" w14:textId="77777777"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18" w:type="dxa"/>
          </w:tcPr>
          <w:p w14:paraId="2191A8F3" w14:textId="77777777"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tcPr>
          <w:p w14:paraId="6C0B3197" w14:textId="77777777"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tcPr>
          <w:p w14:paraId="047A5A5B" w14:textId="77777777"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tcPr>
          <w:p w14:paraId="64E90922" w14:textId="77777777"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tcPr>
          <w:p w14:paraId="5B104068" w14:textId="77777777"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9" w:type="dxa"/>
          </w:tcPr>
          <w:p w14:paraId="1983B491" w14:textId="77777777"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323386" w:rsidRPr="00323386" w14:paraId="290EDF75" w14:textId="77777777" w:rsidTr="00A74FCF">
        <w:trPr>
          <w:gridAfter w:val="6"/>
          <w:wAfter w:w="5413" w:type="dxa"/>
          <w:trHeight w:val="612"/>
        </w:trPr>
        <w:tc>
          <w:tcPr>
            <w:tcW w:w="3335" w:type="dxa"/>
            <w:gridSpan w:val="3"/>
            <w:vMerge/>
            <w:tcBorders>
              <w:left w:val="single" w:sz="4" w:space="0" w:color="auto"/>
              <w:right w:val="single" w:sz="4" w:space="0" w:color="auto"/>
            </w:tcBorders>
          </w:tcPr>
          <w:p w14:paraId="45AC28EC"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7AA2080" w14:textId="2C274A68"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4AD8F2A" w14:textId="31F4856B"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15A0EBB" w14:textId="7C20C1D8"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vAlign w:val="center"/>
          </w:tcPr>
          <w:p w14:paraId="06F3F8EC" w14:textId="43AB9832"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58A1392B" w14:textId="016E2A7A"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3C1B12BE" w14:textId="1D52E458"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75AAE0FB" w14:textId="31ADCC0F"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210" w:type="dxa"/>
            <w:vMerge/>
            <w:tcBorders>
              <w:right w:val="single" w:sz="4" w:space="0" w:color="auto"/>
            </w:tcBorders>
          </w:tcPr>
          <w:p w14:paraId="3785F4D8" w14:textId="77777777"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729C542" w14:textId="77777777" w:rsidTr="00A74FCF">
        <w:trPr>
          <w:gridAfter w:val="6"/>
          <w:wAfter w:w="5413" w:type="dxa"/>
          <w:trHeight w:val="273"/>
        </w:trPr>
        <w:tc>
          <w:tcPr>
            <w:tcW w:w="3335" w:type="dxa"/>
            <w:gridSpan w:val="3"/>
            <w:vMerge/>
            <w:tcBorders>
              <w:left w:val="single" w:sz="4" w:space="0" w:color="auto"/>
              <w:right w:val="single" w:sz="4" w:space="0" w:color="auto"/>
            </w:tcBorders>
          </w:tcPr>
          <w:p w14:paraId="06C62F93"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3A9F4EF1" w14:textId="7A5E4CBF"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 xml:space="preserve">Средства бюджета городского округа </w:t>
            </w:r>
          </w:p>
        </w:tc>
        <w:tc>
          <w:tcPr>
            <w:tcW w:w="993" w:type="dxa"/>
            <w:tcBorders>
              <w:top w:val="single" w:sz="4" w:space="0" w:color="auto"/>
              <w:left w:val="single" w:sz="4" w:space="0" w:color="auto"/>
              <w:bottom w:val="single" w:sz="4" w:space="0" w:color="auto"/>
              <w:right w:val="single" w:sz="4" w:space="0" w:color="auto"/>
            </w:tcBorders>
            <w:vAlign w:val="center"/>
          </w:tcPr>
          <w:p w14:paraId="0CA43950" w14:textId="1C741DF3"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133769AA" w14:textId="148CA156"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vAlign w:val="center"/>
          </w:tcPr>
          <w:p w14:paraId="4FDD49B1" w14:textId="57CDBFAC"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880" w:type="dxa"/>
            <w:tcBorders>
              <w:top w:val="single" w:sz="4" w:space="0" w:color="auto"/>
              <w:left w:val="single" w:sz="4" w:space="0" w:color="auto"/>
              <w:bottom w:val="single" w:sz="4" w:space="0" w:color="auto"/>
              <w:right w:val="single" w:sz="4" w:space="0" w:color="auto"/>
            </w:tcBorders>
            <w:vAlign w:val="center"/>
          </w:tcPr>
          <w:p w14:paraId="7760E835" w14:textId="0EBC72CE"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1024" w:type="dxa"/>
            <w:tcBorders>
              <w:top w:val="single" w:sz="4" w:space="0" w:color="auto"/>
              <w:left w:val="single" w:sz="4" w:space="0" w:color="auto"/>
              <w:bottom w:val="single" w:sz="4" w:space="0" w:color="auto"/>
              <w:right w:val="single" w:sz="4" w:space="0" w:color="auto"/>
            </w:tcBorders>
            <w:vAlign w:val="center"/>
          </w:tcPr>
          <w:p w14:paraId="5BB94272" w14:textId="340E3FD6"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879" w:type="dxa"/>
            <w:tcBorders>
              <w:top w:val="single" w:sz="4" w:space="0" w:color="auto"/>
              <w:left w:val="single" w:sz="4" w:space="0" w:color="auto"/>
              <w:bottom w:val="single" w:sz="4" w:space="0" w:color="auto"/>
              <w:right w:val="single" w:sz="4" w:space="0" w:color="auto"/>
            </w:tcBorders>
            <w:vAlign w:val="center"/>
          </w:tcPr>
          <w:p w14:paraId="6D36FFBB" w14:textId="08039315"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500</w:t>
            </w:r>
          </w:p>
        </w:tc>
        <w:tc>
          <w:tcPr>
            <w:tcW w:w="1210" w:type="dxa"/>
            <w:vMerge/>
            <w:tcBorders>
              <w:right w:val="single" w:sz="4" w:space="0" w:color="auto"/>
            </w:tcBorders>
          </w:tcPr>
          <w:p w14:paraId="71FD8D7C" w14:textId="77777777"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61316AD" w14:textId="77777777" w:rsidTr="00A74FCF">
        <w:trPr>
          <w:gridAfter w:val="6"/>
          <w:wAfter w:w="5413" w:type="dxa"/>
          <w:trHeight w:val="20"/>
        </w:trPr>
        <w:tc>
          <w:tcPr>
            <w:tcW w:w="3335" w:type="dxa"/>
            <w:gridSpan w:val="3"/>
            <w:vMerge/>
            <w:tcBorders>
              <w:left w:val="single" w:sz="4" w:space="0" w:color="auto"/>
              <w:bottom w:val="single" w:sz="4" w:space="0" w:color="auto"/>
              <w:right w:val="single" w:sz="4" w:space="0" w:color="auto"/>
            </w:tcBorders>
          </w:tcPr>
          <w:p w14:paraId="037734B9"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08814E85" w14:textId="0EB33AD8"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14:paraId="63ADFA1D" w14:textId="27C40801"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611469" w14:textId="4178A114"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4795" w:type="dxa"/>
            <w:gridSpan w:val="5"/>
            <w:tcBorders>
              <w:top w:val="single" w:sz="4" w:space="0" w:color="auto"/>
              <w:left w:val="single" w:sz="4" w:space="0" w:color="auto"/>
              <w:bottom w:val="single" w:sz="4" w:space="0" w:color="auto"/>
              <w:right w:val="single" w:sz="4" w:space="0" w:color="auto"/>
            </w:tcBorders>
            <w:vAlign w:val="center"/>
          </w:tcPr>
          <w:p w14:paraId="3B58CCDF" w14:textId="4BC86551"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58B860D9" w14:textId="61E3A13A"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34685CDE" w14:textId="74AD0EE0"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22BF8A0A" w14:textId="2E209B4A"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0</w:t>
            </w:r>
          </w:p>
        </w:tc>
        <w:tc>
          <w:tcPr>
            <w:tcW w:w="1210" w:type="dxa"/>
            <w:vMerge/>
            <w:tcBorders>
              <w:bottom w:val="single" w:sz="4" w:space="0" w:color="auto"/>
              <w:right w:val="single" w:sz="4" w:space="0" w:color="auto"/>
            </w:tcBorders>
          </w:tcPr>
          <w:p w14:paraId="291F6FDC" w14:textId="77777777"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14:paraId="1559B6D4" w14:textId="77777777" w:rsidR="003C07B4" w:rsidRPr="00323386" w:rsidRDefault="003C07B4" w:rsidP="003C07B4">
      <w:pPr>
        <w:widowControl w:val="0"/>
        <w:autoSpaceDE w:val="0"/>
        <w:autoSpaceDN w:val="0"/>
        <w:spacing w:after="0" w:line="240" w:lineRule="auto"/>
        <w:rPr>
          <w:rFonts w:ascii="Times New Roman" w:eastAsia="Times New Roman" w:hAnsi="Times New Roman" w:cs="Times New Roman"/>
          <w:lang w:eastAsia="ru-RU"/>
        </w:rPr>
      </w:pPr>
    </w:p>
    <w:p w14:paraId="463A97F3" w14:textId="77777777" w:rsidR="008D2CC9" w:rsidRPr="00323386" w:rsidRDefault="008D2CC9" w:rsidP="00B93DE2">
      <w:pPr>
        <w:widowControl w:val="0"/>
        <w:autoSpaceDE w:val="0"/>
        <w:autoSpaceDN w:val="0"/>
        <w:spacing w:after="0" w:line="240" w:lineRule="auto"/>
        <w:jc w:val="center"/>
        <w:rPr>
          <w:rFonts w:ascii="Times New Roman" w:eastAsia="Times New Roman" w:hAnsi="Times New Roman" w:cs="Times New Roman"/>
          <w:lang w:eastAsia="ru-RU"/>
        </w:rPr>
      </w:pPr>
    </w:p>
    <w:p w14:paraId="7D6612CE" w14:textId="77777777" w:rsidR="00110C95" w:rsidRPr="00323386" w:rsidRDefault="00110C95" w:rsidP="00110C95">
      <w:pPr>
        <w:widowControl w:val="0"/>
        <w:autoSpaceDE w:val="0"/>
        <w:autoSpaceDN w:val="0"/>
        <w:spacing w:after="0" w:line="240" w:lineRule="auto"/>
        <w:jc w:val="center"/>
        <w:rPr>
          <w:rFonts w:ascii="Times New Roman" w:eastAsiaTheme="minorEastAsia" w:hAnsi="Times New Roman" w:cs="Times New Roman"/>
          <w:lang w:eastAsia="ru-RU"/>
        </w:rPr>
      </w:pPr>
      <w:r w:rsidRPr="00323386">
        <w:rPr>
          <w:rFonts w:ascii="Times New Roman" w:eastAsia="Times New Roman" w:hAnsi="Times New Roman" w:cs="Times New Roman"/>
          <w:lang w:eastAsia="ru-RU"/>
        </w:rPr>
        <w:t>10. Подпрограмма</w:t>
      </w:r>
      <w:r w:rsidRPr="00323386">
        <w:rPr>
          <w:rFonts w:ascii="Times New Roman" w:eastAsiaTheme="minorEastAsia" w:hAnsi="Times New Roman" w:cs="Times New Roman"/>
          <w:lang w:eastAsia="ru-RU"/>
        </w:rPr>
        <w:t xml:space="preserve"> 5. «Развитие добровольчества (волонтерства) в городском округе Московской области»</w:t>
      </w:r>
    </w:p>
    <w:p w14:paraId="4FEC5B1A" w14:textId="77777777" w:rsidR="00110C95" w:rsidRPr="00323386" w:rsidRDefault="00110C95" w:rsidP="00110C95">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396FCE6F" w14:textId="77777777" w:rsidR="00110C95" w:rsidRPr="00323386" w:rsidRDefault="00110C95" w:rsidP="00110C95">
      <w:pPr>
        <w:widowControl w:val="0"/>
        <w:autoSpaceDE w:val="0"/>
        <w:autoSpaceDN w:val="0"/>
        <w:spacing w:after="0" w:line="240" w:lineRule="auto"/>
        <w:jc w:val="center"/>
        <w:rPr>
          <w:rFonts w:ascii="Times New Roman" w:eastAsiaTheme="minorEastAsia" w:hAnsi="Times New Roman" w:cs="Times New Roman"/>
          <w:lang w:eastAsia="ru-RU"/>
        </w:rPr>
      </w:pPr>
      <w:r w:rsidRPr="00323386">
        <w:rPr>
          <w:rFonts w:ascii="Times New Roman" w:eastAsia="Times New Roman" w:hAnsi="Times New Roman" w:cs="Times New Roman"/>
          <w:lang w:eastAsia="ru-RU"/>
        </w:rPr>
        <w:t xml:space="preserve">10.1 Перечень мероприятий подпрограммы </w:t>
      </w:r>
      <w:r w:rsidRPr="00323386">
        <w:rPr>
          <w:rFonts w:ascii="Times New Roman" w:eastAsiaTheme="minorEastAsia" w:hAnsi="Times New Roman" w:cs="Times New Roman"/>
          <w:lang w:eastAsia="ru-RU"/>
        </w:rPr>
        <w:t>5. «Развитие добровольчества (волонтерства) в городском округе Московской области»</w:t>
      </w:r>
    </w:p>
    <w:p w14:paraId="114F57F0"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lang w:eastAsia="ru-RU"/>
        </w:rPr>
      </w:pPr>
    </w:p>
    <w:tbl>
      <w:tblPr>
        <w:tblW w:w="15951" w:type="dxa"/>
        <w:tblInd w:w="-505" w:type="dxa"/>
        <w:tblLayout w:type="fixed"/>
        <w:tblCellMar>
          <w:top w:w="102" w:type="dxa"/>
          <w:left w:w="62" w:type="dxa"/>
          <w:bottom w:w="102" w:type="dxa"/>
          <w:right w:w="62" w:type="dxa"/>
        </w:tblCellMar>
        <w:tblLook w:val="0000" w:firstRow="0" w:lastRow="0" w:firstColumn="0" w:lastColumn="0" w:noHBand="0" w:noVBand="0"/>
      </w:tblPr>
      <w:tblGrid>
        <w:gridCol w:w="498"/>
        <w:gridCol w:w="2001"/>
        <w:gridCol w:w="836"/>
        <w:gridCol w:w="1843"/>
        <w:gridCol w:w="1134"/>
        <w:gridCol w:w="1134"/>
        <w:gridCol w:w="851"/>
        <w:gridCol w:w="992"/>
        <w:gridCol w:w="992"/>
        <w:gridCol w:w="851"/>
        <w:gridCol w:w="826"/>
        <w:gridCol w:w="880"/>
        <w:gridCol w:w="1024"/>
        <w:gridCol w:w="879"/>
        <w:gridCol w:w="1210"/>
      </w:tblGrid>
      <w:tr w:rsidR="00323386" w:rsidRPr="00323386" w14:paraId="76A27DC0" w14:textId="77777777" w:rsidTr="00A74FCF">
        <w:trPr>
          <w:trHeight w:val="185"/>
        </w:trPr>
        <w:tc>
          <w:tcPr>
            <w:tcW w:w="498" w:type="dxa"/>
            <w:vMerge w:val="restart"/>
            <w:tcBorders>
              <w:top w:val="single" w:sz="4" w:space="0" w:color="auto"/>
              <w:left w:val="single" w:sz="4" w:space="0" w:color="auto"/>
              <w:right w:val="single" w:sz="4" w:space="0" w:color="auto"/>
            </w:tcBorders>
          </w:tcPr>
          <w:p w14:paraId="2BED3CF9"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п/п</w:t>
            </w:r>
          </w:p>
        </w:tc>
        <w:tc>
          <w:tcPr>
            <w:tcW w:w="2001" w:type="dxa"/>
            <w:vMerge w:val="restart"/>
            <w:tcBorders>
              <w:top w:val="single" w:sz="4" w:space="0" w:color="auto"/>
              <w:left w:val="single" w:sz="4" w:space="0" w:color="auto"/>
              <w:right w:val="single" w:sz="4" w:space="0" w:color="auto"/>
            </w:tcBorders>
          </w:tcPr>
          <w:p w14:paraId="4748EB6E"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подпрограммы</w:t>
            </w:r>
          </w:p>
        </w:tc>
        <w:tc>
          <w:tcPr>
            <w:tcW w:w="836" w:type="dxa"/>
            <w:vMerge w:val="restart"/>
            <w:tcBorders>
              <w:top w:val="single" w:sz="4" w:space="0" w:color="auto"/>
              <w:left w:val="single" w:sz="4" w:space="0" w:color="auto"/>
              <w:right w:val="single" w:sz="4" w:space="0" w:color="auto"/>
            </w:tcBorders>
          </w:tcPr>
          <w:p w14:paraId="537CC608"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Сроки исполнения мероприятия</w:t>
            </w:r>
          </w:p>
        </w:tc>
        <w:tc>
          <w:tcPr>
            <w:tcW w:w="1843" w:type="dxa"/>
            <w:vMerge w:val="restart"/>
            <w:tcBorders>
              <w:top w:val="single" w:sz="4" w:space="0" w:color="auto"/>
              <w:left w:val="single" w:sz="4" w:space="0" w:color="auto"/>
              <w:right w:val="single" w:sz="4" w:space="0" w:color="auto"/>
            </w:tcBorders>
          </w:tcPr>
          <w:p w14:paraId="74C61066"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Источники</w:t>
            </w:r>
            <w:r w:rsidRPr="00323386">
              <w:rPr>
                <w:rFonts w:ascii="Times New Roman" w:eastAsia="Times New Roman" w:hAnsi="Times New Roman" w:cs="Times New Roman"/>
                <w:sz w:val="18"/>
                <w:szCs w:val="18"/>
                <w:lang w:eastAsia="ru-RU"/>
              </w:rPr>
              <w:br/>
              <w:t>финансирования</w:t>
            </w:r>
          </w:p>
        </w:tc>
        <w:tc>
          <w:tcPr>
            <w:tcW w:w="1134" w:type="dxa"/>
            <w:vMerge w:val="restart"/>
            <w:tcBorders>
              <w:top w:val="single" w:sz="4" w:space="0" w:color="auto"/>
              <w:left w:val="single" w:sz="4" w:space="0" w:color="auto"/>
              <w:right w:val="single" w:sz="4" w:space="0" w:color="auto"/>
            </w:tcBorders>
          </w:tcPr>
          <w:p w14:paraId="6D6FFDAE"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p w14:paraId="7C63FA50"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(тыс. руб.)</w:t>
            </w:r>
          </w:p>
        </w:tc>
        <w:tc>
          <w:tcPr>
            <w:tcW w:w="8429" w:type="dxa"/>
            <w:gridSpan w:val="9"/>
            <w:tcBorders>
              <w:top w:val="single" w:sz="4" w:space="0" w:color="auto"/>
              <w:left w:val="single" w:sz="4" w:space="0" w:color="auto"/>
              <w:right w:val="single" w:sz="4" w:space="0" w:color="auto"/>
            </w:tcBorders>
          </w:tcPr>
          <w:p w14:paraId="2286C3E1" w14:textId="77777777"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Объем финансирования по годам (тыс. руб.)</w:t>
            </w:r>
          </w:p>
        </w:tc>
        <w:tc>
          <w:tcPr>
            <w:tcW w:w="1210" w:type="dxa"/>
            <w:vMerge w:val="restart"/>
            <w:tcBorders>
              <w:top w:val="single" w:sz="4" w:space="0" w:color="auto"/>
              <w:left w:val="single" w:sz="4" w:space="0" w:color="auto"/>
              <w:right w:val="single" w:sz="4" w:space="0" w:color="auto"/>
            </w:tcBorders>
          </w:tcPr>
          <w:p w14:paraId="2715491C"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Ответственный за выполнение мероприятия</w:t>
            </w:r>
          </w:p>
        </w:tc>
      </w:tr>
      <w:tr w:rsidR="00323386" w:rsidRPr="00323386" w14:paraId="448EC776" w14:textId="77777777" w:rsidTr="00A74FCF">
        <w:trPr>
          <w:trHeight w:val="81"/>
        </w:trPr>
        <w:tc>
          <w:tcPr>
            <w:tcW w:w="498" w:type="dxa"/>
            <w:vMerge/>
            <w:tcBorders>
              <w:left w:val="single" w:sz="4" w:space="0" w:color="auto"/>
              <w:bottom w:val="single" w:sz="4" w:space="0" w:color="auto"/>
              <w:right w:val="single" w:sz="4" w:space="0" w:color="auto"/>
            </w:tcBorders>
          </w:tcPr>
          <w:p w14:paraId="52BF32FF"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left w:val="single" w:sz="4" w:space="0" w:color="auto"/>
              <w:bottom w:val="single" w:sz="4" w:space="0" w:color="auto"/>
              <w:right w:val="single" w:sz="4" w:space="0" w:color="auto"/>
            </w:tcBorders>
          </w:tcPr>
          <w:p w14:paraId="0C145168"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bottom w:val="single" w:sz="4" w:space="0" w:color="auto"/>
              <w:right w:val="single" w:sz="4" w:space="0" w:color="auto"/>
            </w:tcBorders>
          </w:tcPr>
          <w:p w14:paraId="0283C46C"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43" w:type="dxa"/>
            <w:vMerge/>
            <w:tcBorders>
              <w:left w:val="single" w:sz="4" w:space="0" w:color="auto"/>
              <w:bottom w:val="single" w:sz="4" w:space="0" w:color="auto"/>
              <w:right w:val="single" w:sz="4" w:space="0" w:color="auto"/>
            </w:tcBorders>
          </w:tcPr>
          <w:p w14:paraId="14131B35"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3C078E08" w14:textId="77777777"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DA2219F" w14:textId="0359C579" w:rsidR="00110C95" w:rsidRPr="00323386" w:rsidRDefault="00110C95" w:rsidP="008D2CC9">
            <w:pPr>
              <w:widowControl w:val="0"/>
              <w:autoSpaceDE w:val="0"/>
              <w:autoSpaceDN w:val="0"/>
              <w:adjustRightInd w:val="0"/>
              <w:spacing w:after="0" w:line="240" w:lineRule="auto"/>
              <w:jc w:val="center"/>
              <w:rPr>
                <w:rFonts w:ascii="Times New Roman" w:hAnsi="Times New Roman" w:cs="Times New Roman"/>
                <w:sz w:val="18"/>
                <w:szCs w:val="18"/>
              </w:rPr>
            </w:pPr>
            <w:r w:rsidRPr="00323386">
              <w:rPr>
                <w:rFonts w:ascii="Times New Roman" w:hAnsi="Times New Roman" w:cs="Times New Roman"/>
                <w:sz w:val="18"/>
                <w:szCs w:val="18"/>
              </w:rPr>
              <w:t>2023 год</w:t>
            </w:r>
          </w:p>
        </w:tc>
        <w:tc>
          <w:tcPr>
            <w:tcW w:w="4512" w:type="dxa"/>
            <w:gridSpan w:val="5"/>
            <w:tcBorders>
              <w:top w:val="single" w:sz="4" w:space="0" w:color="auto"/>
              <w:left w:val="single" w:sz="4" w:space="0" w:color="auto"/>
              <w:bottom w:val="single" w:sz="4" w:space="0" w:color="auto"/>
              <w:right w:val="single" w:sz="4" w:space="0" w:color="auto"/>
            </w:tcBorders>
          </w:tcPr>
          <w:p w14:paraId="3FF089DB" w14:textId="77777777"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 xml:space="preserve">2024 год </w:t>
            </w:r>
          </w:p>
        </w:tc>
        <w:tc>
          <w:tcPr>
            <w:tcW w:w="880" w:type="dxa"/>
            <w:tcBorders>
              <w:top w:val="single" w:sz="4" w:space="0" w:color="auto"/>
              <w:left w:val="single" w:sz="4" w:space="0" w:color="auto"/>
              <w:bottom w:val="single" w:sz="4" w:space="0" w:color="auto"/>
              <w:right w:val="single" w:sz="4" w:space="0" w:color="auto"/>
            </w:tcBorders>
          </w:tcPr>
          <w:p w14:paraId="09E58023" w14:textId="77777777"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 xml:space="preserve">2025 год </w:t>
            </w:r>
          </w:p>
        </w:tc>
        <w:tc>
          <w:tcPr>
            <w:tcW w:w="1024" w:type="dxa"/>
            <w:tcBorders>
              <w:top w:val="single" w:sz="4" w:space="0" w:color="auto"/>
              <w:left w:val="single" w:sz="4" w:space="0" w:color="auto"/>
              <w:bottom w:val="single" w:sz="4" w:space="0" w:color="auto"/>
              <w:right w:val="single" w:sz="4" w:space="0" w:color="auto"/>
            </w:tcBorders>
          </w:tcPr>
          <w:p w14:paraId="44716F91" w14:textId="77777777"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2026 год</w:t>
            </w:r>
          </w:p>
        </w:tc>
        <w:tc>
          <w:tcPr>
            <w:tcW w:w="879" w:type="dxa"/>
            <w:tcBorders>
              <w:top w:val="single" w:sz="4" w:space="0" w:color="auto"/>
              <w:left w:val="single" w:sz="4" w:space="0" w:color="auto"/>
              <w:bottom w:val="single" w:sz="4" w:space="0" w:color="auto"/>
              <w:right w:val="single" w:sz="4" w:space="0" w:color="auto"/>
            </w:tcBorders>
          </w:tcPr>
          <w:p w14:paraId="4ED1F800" w14:textId="77777777"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hAnsi="Times New Roman" w:cs="Times New Roman"/>
                <w:sz w:val="18"/>
                <w:szCs w:val="18"/>
              </w:rPr>
              <w:t>2027 год</w:t>
            </w:r>
          </w:p>
        </w:tc>
        <w:tc>
          <w:tcPr>
            <w:tcW w:w="1210" w:type="dxa"/>
            <w:vMerge/>
            <w:tcBorders>
              <w:left w:val="single" w:sz="4" w:space="0" w:color="auto"/>
              <w:bottom w:val="single" w:sz="4" w:space="0" w:color="auto"/>
              <w:right w:val="single" w:sz="4" w:space="0" w:color="auto"/>
            </w:tcBorders>
          </w:tcPr>
          <w:p w14:paraId="6823E82C"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0B996040" w14:textId="77777777" w:rsidTr="00A74FCF">
        <w:trPr>
          <w:trHeight w:val="202"/>
        </w:trPr>
        <w:tc>
          <w:tcPr>
            <w:tcW w:w="498" w:type="dxa"/>
            <w:tcBorders>
              <w:top w:val="single" w:sz="4" w:space="0" w:color="auto"/>
              <w:left w:val="single" w:sz="4" w:space="0" w:color="auto"/>
              <w:bottom w:val="single" w:sz="4" w:space="0" w:color="auto"/>
              <w:right w:val="single" w:sz="4" w:space="0" w:color="auto"/>
            </w:tcBorders>
          </w:tcPr>
          <w:p w14:paraId="3486CDCA"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p>
        </w:tc>
        <w:tc>
          <w:tcPr>
            <w:tcW w:w="2001" w:type="dxa"/>
            <w:tcBorders>
              <w:top w:val="single" w:sz="4" w:space="0" w:color="auto"/>
              <w:left w:val="single" w:sz="4" w:space="0" w:color="auto"/>
              <w:bottom w:val="single" w:sz="4" w:space="0" w:color="auto"/>
              <w:right w:val="single" w:sz="4" w:space="0" w:color="auto"/>
            </w:tcBorders>
          </w:tcPr>
          <w:p w14:paraId="329182A5"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w:t>
            </w:r>
          </w:p>
        </w:tc>
        <w:tc>
          <w:tcPr>
            <w:tcW w:w="836" w:type="dxa"/>
            <w:tcBorders>
              <w:top w:val="single" w:sz="4" w:space="0" w:color="auto"/>
              <w:left w:val="single" w:sz="4" w:space="0" w:color="auto"/>
              <w:bottom w:val="single" w:sz="4" w:space="0" w:color="auto"/>
              <w:right w:val="single" w:sz="4" w:space="0" w:color="auto"/>
            </w:tcBorders>
          </w:tcPr>
          <w:p w14:paraId="134DB9A1"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3</w:t>
            </w:r>
          </w:p>
        </w:tc>
        <w:tc>
          <w:tcPr>
            <w:tcW w:w="1843" w:type="dxa"/>
            <w:tcBorders>
              <w:top w:val="single" w:sz="4" w:space="0" w:color="auto"/>
              <w:left w:val="single" w:sz="4" w:space="0" w:color="auto"/>
              <w:bottom w:val="single" w:sz="4" w:space="0" w:color="auto"/>
              <w:right w:val="single" w:sz="4" w:space="0" w:color="auto"/>
            </w:tcBorders>
          </w:tcPr>
          <w:p w14:paraId="27D7061E"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tcPr>
          <w:p w14:paraId="7F128250"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14:paraId="041E39F7"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6</w:t>
            </w:r>
          </w:p>
        </w:tc>
        <w:tc>
          <w:tcPr>
            <w:tcW w:w="4512" w:type="dxa"/>
            <w:gridSpan w:val="5"/>
            <w:tcBorders>
              <w:top w:val="single" w:sz="4" w:space="0" w:color="auto"/>
              <w:left w:val="single" w:sz="4" w:space="0" w:color="auto"/>
              <w:bottom w:val="single" w:sz="4" w:space="0" w:color="auto"/>
              <w:right w:val="single" w:sz="4" w:space="0" w:color="auto"/>
            </w:tcBorders>
          </w:tcPr>
          <w:p w14:paraId="16A278CC"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7</w:t>
            </w:r>
          </w:p>
        </w:tc>
        <w:tc>
          <w:tcPr>
            <w:tcW w:w="880" w:type="dxa"/>
            <w:tcBorders>
              <w:top w:val="single" w:sz="4" w:space="0" w:color="auto"/>
              <w:left w:val="single" w:sz="4" w:space="0" w:color="auto"/>
              <w:bottom w:val="single" w:sz="4" w:space="0" w:color="auto"/>
              <w:right w:val="single" w:sz="4" w:space="0" w:color="auto"/>
            </w:tcBorders>
          </w:tcPr>
          <w:p w14:paraId="7200E932"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8</w:t>
            </w:r>
          </w:p>
        </w:tc>
        <w:tc>
          <w:tcPr>
            <w:tcW w:w="1024" w:type="dxa"/>
            <w:tcBorders>
              <w:top w:val="single" w:sz="4" w:space="0" w:color="auto"/>
              <w:left w:val="single" w:sz="4" w:space="0" w:color="auto"/>
              <w:bottom w:val="single" w:sz="4" w:space="0" w:color="auto"/>
              <w:right w:val="single" w:sz="4" w:space="0" w:color="auto"/>
            </w:tcBorders>
          </w:tcPr>
          <w:p w14:paraId="27FF211F"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9</w:t>
            </w:r>
          </w:p>
        </w:tc>
        <w:tc>
          <w:tcPr>
            <w:tcW w:w="879" w:type="dxa"/>
            <w:tcBorders>
              <w:top w:val="single" w:sz="4" w:space="0" w:color="auto"/>
              <w:left w:val="single" w:sz="4" w:space="0" w:color="auto"/>
              <w:bottom w:val="single" w:sz="4" w:space="0" w:color="auto"/>
              <w:right w:val="single" w:sz="4" w:space="0" w:color="auto"/>
            </w:tcBorders>
          </w:tcPr>
          <w:p w14:paraId="01A662C7"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10</w:t>
            </w:r>
          </w:p>
        </w:tc>
        <w:tc>
          <w:tcPr>
            <w:tcW w:w="1210" w:type="dxa"/>
            <w:tcBorders>
              <w:top w:val="single" w:sz="4" w:space="0" w:color="auto"/>
              <w:left w:val="single" w:sz="4" w:space="0" w:color="auto"/>
              <w:bottom w:val="single" w:sz="4" w:space="0" w:color="auto"/>
              <w:right w:val="single" w:sz="4" w:space="0" w:color="auto"/>
            </w:tcBorders>
          </w:tcPr>
          <w:p w14:paraId="67282ED4"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11</w:t>
            </w:r>
          </w:p>
        </w:tc>
      </w:tr>
      <w:tr w:rsidR="00323386" w:rsidRPr="00323386" w14:paraId="53D72A33" w14:textId="77777777" w:rsidTr="00A74FCF">
        <w:trPr>
          <w:trHeight w:val="20"/>
        </w:trPr>
        <w:tc>
          <w:tcPr>
            <w:tcW w:w="498" w:type="dxa"/>
            <w:vMerge w:val="restart"/>
            <w:tcBorders>
              <w:top w:val="single" w:sz="4" w:space="0" w:color="auto"/>
              <w:left w:val="single" w:sz="4" w:space="0" w:color="auto"/>
              <w:bottom w:val="single" w:sz="4" w:space="0" w:color="auto"/>
              <w:right w:val="single" w:sz="4" w:space="0" w:color="auto"/>
            </w:tcBorders>
          </w:tcPr>
          <w:p w14:paraId="160E1F0A"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p>
        </w:tc>
        <w:tc>
          <w:tcPr>
            <w:tcW w:w="2001" w:type="dxa"/>
            <w:vMerge w:val="restart"/>
            <w:tcBorders>
              <w:top w:val="single" w:sz="4" w:space="0" w:color="auto"/>
              <w:left w:val="single" w:sz="4" w:space="0" w:color="auto"/>
              <w:bottom w:val="single" w:sz="4" w:space="0" w:color="auto"/>
              <w:right w:val="single" w:sz="4" w:space="0" w:color="auto"/>
            </w:tcBorders>
          </w:tcPr>
          <w:p w14:paraId="36C9876B"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Основное мероприятие 01.</w:t>
            </w:r>
          </w:p>
          <w:p w14:paraId="6C5CE3F8"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Организация и проведение мероприятий, направленных на популяризацию добровольчества (волонтерства)</w:t>
            </w:r>
          </w:p>
        </w:tc>
        <w:tc>
          <w:tcPr>
            <w:tcW w:w="836" w:type="dxa"/>
            <w:vMerge w:val="restart"/>
            <w:tcBorders>
              <w:top w:val="single" w:sz="4" w:space="0" w:color="auto"/>
              <w:left w:val="single" w:sz="4" w:space="0" w:color="auto"/>
              <w:bottom w:val="single" w:sz="4" w:space="0" w:color="auto"/>
              <w:right w:val="single" w:sz="4" w:space="0" w:color="auto"/>
            </w:tcBorders>
          </w:tcPr>
          <w:p w14:paraId="42A2819A"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843" w:type="dxa"/>
            <w:tcBorders>
              <w:top w:val="single" w:sz="4" w:space="0" w:color="auto"/>
              <w:left w:val="single" w:sz="4" w:space="0" w:color="auto"/>
              <w:bottom w:val="single" w:sz="4" w:space="0" w:color="auto"/>
              <w:right w:val="single" w:sz="4" w:space="0" w:color="auto"/>
            </w:tcBorders>
          </w:tcPr>
          <w:p w14:paraId="6F52C8FC"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55F555CB" w14:textId="06D7FCAD"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FE93C77" w14:textId="70FD1DD4"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71C17466" w14:textId="38A8EA94"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259B5EB9" w14:textId="298BBCB8"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548DA7D0" w14:textId="64087AAD"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596BB0C6" w14:textId="00954B37"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val="restart"/>
            <w:tcBorders>
              <w:top w:val="single" w:sz="4" w:space="0" w:color="auto"/>
              <w:left w:val="single" w:sz="4" w:space="0" w:color="auto"/>
              <w:bottom w:val="single" w:sz="4" w:space="0" w:color="auto"/>
              <w:right w:val="single" w:sz="4" w:space="0" w:color="auto"/>
            </w:tcBorders>
          </w:tcPr>
          <w:p w14:paraId="13699072"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4E91125B" w14:textId="77777777" w:rsidTr="00A74FCF">
        <w:trPr>
          <w:trHeight w:val="175"/>
        </w:trPr>
        <w:tc>
          <w:tcPr>
            <w:tcW w:w="498" w:type="dxa"/>
            <w:vMerge/>
            <w:tcBorders>
              <w:top w:val="single" w:sz="4" w:space="0" w:color="auto"/>
              <w:left w:val="single" w:sz="4" w:space="0" w:color="auto"/>
              <w:bottom w:val="single" w:sz="4" w:space="0" w:color="auto"/>
              <w:right w:val="single" w:sz="4" w:space="0" w:color="auto"/>
            </w:tcBorders>
          </w:tcPr>
          <w:p w14:paraId="007AB6A1"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7EBCF8A1"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329B36E5"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tcPr>
          <w:p w14:paraId="0795BEB2"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6C15B6E" w14:textId="5963C853"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2DD373F" w14:textId="35342DA1"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4B9D2CC6" w14:textId="339C03F3"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7CB8D4E" w14:textId="650FE26B"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06F8E053" w14:textId="03E22553"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14C294B7" w14:textId="5B89AEEC"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07CFEBAD"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72A9B16B" w14:textId="77777777" w:rsidTr="00A74FCF">
        <w:trPr>
          <w:trHeight w:val="199"/>
        </w:trPr>
        <w:tc>
          <w:tcPr>
            <w:tcW w:w="498" w:type="dxa"/>
            <w:vMerge/>
            <w:tcBorders>
              <w:top w:val="single" w:sz="4" w:space="0" w:color="auto"/>
              <w:left w:val="single" w:sz="4" w:space="0" w:color="auto"/>
              <w:bottom w:val="single" w:sz="4" w:space="0" w:color="auto"/>
              <w:right w:val="single" w:sz="4" w:space="0" w:color="auto"/>
            </w:tcBorders>
          </w:tcPr>
          <w:p w14:paraId="2E7A03FA"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19F75C46"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419BA3B9"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tcPr>
          <w:p w14:paraId="0AE4D630"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14:paraId="07F9AB16" w14:textId="7867CC4E"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250E96" w14:textId="2E484585"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78AD4EAE" w14:textId="43A11E3C"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2BB06046" w14:textId="64361439"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286A2909" w14:textId="009BF7B5"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0BB4FC50" w14:textId="656D577F"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39404BD3"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37DFF474" w14:textId="77777777" w:rsidTr="00A74FCF">
        <w:trPr>
          <w:trHeight w:val="412"/>
        </w:trPr>
        <w:tc>
          <w:tcPr>
            <w:tcW w:w="498" w:type="dxa"/>
            <w:vMerge/>
            <w:tcBorders>
              <w:top w:val="single" w:sz="4" w:space="0" w:color="auto"/>
              <w:left w:val="single" w:sz="4" w:space="0" w:color="auto"/>
              <w:bottom w:val="single" w:sz="4" w:space="0" w:color="auto"/>
              <w:right w:val="single" w:sz="4" w:space="0" w:color="auto"/>
            </w:tcBorders>
          </w:tcPr>
          <w:p w14:paraId="730858EB"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224823BD"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448FC095"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tcPr>
          <w:p w14:paraId="59DBF370"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14:paraId="6616EB53" w14:textId="7DD7AA4F"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84EAE9D" w14:textId="0F781774"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1D8D8040" w14:textId="35ECF1C8"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587DC81A" w14:textId="70D3DAB0"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6C7277C4" w14:textId="4FB05402"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7E6990BC" w14:textId="4C659C1A"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32E28A4A"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43260442" w14:textId="77777777" w:rsidTr="00A74FCF">
        <w:trPr>
          <w:trHeight w:val="240"/>
        </w:trPr>
        <w:tc>
          <w:tcPr>
            <w:tcW w:w="498" w:type="dxa"/>
            <w:vMerge w:val="restart"/>
            <w:tcBorders>
              <w:top w:val="single" w:sz="4" w:space="0" w:color="auto"/>
              <w:left w:val="single" w:sz="4" w:space="0" w:color="auto"/>
              <w:bottom w:val="single" w:sz="4" w:space="0" w:color="auto"/>
              <w:right w:val="single" w:sz="4" w:space="0" w:color="auto"/>
            </w:tcBorders>
          </w:tcPr>
          <w:p w14:paraId="25B1C921"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1.1</w:t>
            </w:r>
          </w:p>
        </w:tc>
        <w:tc>
          <w:tcPr>
            <w:tcW w:w="2001" w:type="dxa"/>
            <w:vMerge w:val="restart"/>
            <w:tcBorders>
              <w:top w:val="single" w:sz="4" w:space="0" w:color="auto"/>
              <w:left w:val="single" w:sz="4" w:space="0" w:color="auto"/>
              <w:bottom w:val="single" w:sz="4" w:space="0" w:color="auto"/>
              <w:right w:val="single" w:sz="4" w:space="0" w:color="auto"/>
            </w:tcBorders>
          </w:tcPr>
          <w:p w14:paraId="307DB94D"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01.01.</w:t>
            </w:r>
          </w:p>
          <w:p w14:paraId="623A8F4B"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Организация и проведение мероприятий (акций) для добровольцев (волонтеров)</w:t>
            </w:r>
          </w:p>
        </w:tc>
        <w:tc>
          <w:tcPr>
            <w:tcW w:w="836" w:type="dxa"/>
            <w:vMerge w:val="restart"/>
            <w:tcBorders>
              <w:top w:val="single" w:sz="4" w:space="0" w:color="auto"/>
              <w:left w:val="single" w:sz="4" w:space="0" w:color="auto"/>
              <w:bottom w:val="single" w:sz="4" w:space="0" w:color="auto"/>
              <w:right w:val="single" w:sz="4" w:space="0" w:color="auto"/>
            </w:tcBorders>
          </w:tcPr>
          <w:p w14:paraId="7B9825A8"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2023 -202</w:t>
            </w:r>
            <w:r w:rsidRPr="00323386">
              <w:rPr>
                <w:rFonts w:ascii="Times New Roman" w:eastAsia="Times New Roman" w:hAnsi="Times New Roman" w:cs="Times New Roman"/>
                <w:sz w:val="18"/>
                <w:szCs w:val="18"/>
                <w:lang w:eastAsia="ru-RU"/>
              </w:rPr>
              <w:t>7</w:t>
            </w:r>
          </w:p>
        </w:tc>
        <w:tc>
          <w:tcPr>
            <w:tcW w:w="1843" w:type="dxa"/>
            <w:tcBorders>
              <w:top w:val="single" w:sz="4" w:space="0" w:color="auto"/>
              <w:left w:val="single" w:sz="4" w:space="0" w:color="auto"/>
              <w:bottom w:val="single" w:sz="4" w:space="0" w:color="auto"/>
              <w:right w:val="single" w:sz="4" w:space="0" w:color="auto"/>
            </w:tcBorders>
          </w:tcPr>
          <w:p w14:paraId="16E99013"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1948EE10" w14:textId="2240BA33"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DE1A864" w14:textId="2F47F84E"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7505D03A" w14:textId="03820595"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7B124158" w14:textId="5565A2EE"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0661CBFA" w14:textId="3EF06857"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70DAE4CC" w14:textId="17E8934F"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val="restart"/>
            <w:tcBorders>
              <w:top w:val="single" w:sz="4" w:space="0" w:color="auto"/>
              <w:left w:val="single" w:sz="4" w:space="0" w:color="auto"/>
              <w:bottom w:val="single" w:sz="4" w:space="0" w:color="auto"/>
              <w:right w:val="single" w:sz="4" w:space="0" w:color="auto"/>
            </w:tcBorders>
          </w:tcPr>
          <w:p w14:paraId="1888620B"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5D340A1E" w14:textId="77777777" w:rsidTr="00A74FCF">
        <w:trPr>
          <w:trHeight w:val="405"/>
        </w:trPr>
        <w:tc>
          <w:tcPr>
            <w:tcW w:w="498" w:type="dxa"/>
            <w:vMerge/>
            <w:tcBorders>
              <w:top w:val="single" w:sz="4" w:space="0" w:color="auto"/>
              <w:left w:val="single" w:sz="4" w:space="0" w:color="auto"/>
              <w:bottom w:val="single" w:sz="4" w:space="0" w:color="auto"/>
              <w:right w:val="single" w:sz="4" w:space="0" w:color="auto"/>
            </w:tcBorders>
          </w:tcPr>
          <w:p w14:paraId="247E1DA9"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1544B364"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07A2B263"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07A23624"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7503C310" w14:textId="687E6F7C"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C5F41A9" w14:textId="6F90AA56"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5D66CC2E" w14:textId="4B533C37"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4BB3EE1B" w14:textId="7FCDB035"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50C26324" w14:textId="07E87299"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4C62340B" w14:textId="1B7491CB"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6E736D46"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D88F946" w14:textId="77777777" w:rsidTr="00A74FCF">
        <w:trPr>
          <w:trHeight w:val="254"/>
        </w:trPr>
        <w:tc>
          <w:tcPr>
            <w:tcW w:w="498" w:type="dxa"/>
            <w:vMerge/>
            <w:tcBorders>
              <w:top w:val="single" w:sz="4" w:space="0" w:color="auto"/>
              <w:left w:val="single" w:sz="4" w:space="0" w:color="auto"/>
              <w:bottom w:val="single" w:sz="4" w:space="0" w:color="auto"/>
              <w:right w:val="single" w:sz="4" w:space="0" w:color="auto"/>
            </w:tcBorders>
          </w:tcPr>
          <w:p w14:paraId="30750C1F"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155ED855"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729DEAE6"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2F497856"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14:paraId="309A3B9B" w14:textId="296D9585"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7ED8446" w14:textId="56ECFB63"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5DF83889" w14:textId="4FC6CEE5"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169DC813" w14:textId="1A7612C8"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3E112E62" w14:textId="1C6E5963"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342D4942" w14:textId="654385D8"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486032C8"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236F178" w14:textId="77777777" w:rsidTr="00A74FCF">
        <w:trPr>
          <w:trHeight w:val="450"/>
        </w:trPr>
        <w:tc>
          <w:tcPr>
            <w:tcW w:w="498" w:type="dxa"/>
            <w:vMerge/>
            <w:tcBorders>
              <w:top w:val="single" w:sz="4" w:space="0" w:color="auto"/>
              <w:left w:val="single" w:sz="4" w:space="0" w:color="auto"/>
              <w:bottom w:val="single" w:sz="4" w:space="0" w:color="auto"/>
              <w:right w:val="single" w:sz="4" w:space="0" w:color="auto"/>
            </w:tcBorders>
          </w:tcPr>
          <w:p w14:paraId="7ACFCB5E"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tcPr>
          <w:p w14:paraId="10B9C64B"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top w:val="single" w:sz="4" w:space="0" w:color="auto"/>
              <w:left w:val="single" w:sz="4" w:space="0" w:color="auto"/>
              <w:bottom w:val="single" w:sz="4" w:space="0" w:color="auto"/>
              <w:right w:val="single" w:sz="4" w:space="0" w:color="auto"/>
            </w:tcBorders>
          </w:tcPr>
          <w:p w14:paraId="41F8E983"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05231E43"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14:paraId="2F4C9162" w14:textId="56467CFE"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7723A6A" w14:textId="57B37FC1"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6437B7DE" w14:textId="307F872A"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4895A4CD" w14:textId="53D84195"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2FE02E8E" w14:textId="0C6C0E6F"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4666CE82" w14:textId="605F944E" w:rsidR="00110C95" w:rsidRPr="00323386" w:rsidRDefault="00110C95" w:rsidP="00110C9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left w:val="single" w:sz="4" w:space="0" w:color="auto"/>
              <w:bottom w:val="single" w:sz="4" w:space="0" w:color="auto"/>
              <w:right w:val="single" w:sz="4" w:space="0" w:color="auto"/>
            </w:tcBorders>
          </w:tcPr>
          <w:p w14:paraId="710D31A8"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0C2CB3B7" w14:textId="77777777" w:rsidTr="00A74FCF">
        <w:trPr>
          <w:cantSplit/>
          <w:trHeight w:val="241"/>
        </w:trPr>
        <w:tc>
          <w:tcPr>
            <w:tcW w:w="498" w:type="dxa"/>
            <w:vMerge/>
            <w:tcBorders>
              <w:top w:val="single" w:sz="4" w:space="0" w:color="auto"/>
              <w:left w:val="single" w:sz="4" w:space="0" w:color="auto"/>
              <w:bottom w:val="single" w:sz="4" w:space="0" w:color="auto"/>
              <w:right w:val="single" w:sz="4" w:space="0" w:color="auto"/>
            </w:tcBorders>
          </w:tcPr>
          <w:p w14:paraId="30DA50C0" w14:textId="77777777" w:rsidR="00A74FCF" w:rsidRPr="00323386" w:rsidRDefault="00A74FCF" w:rsidP="00110C9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01" w:type="dxa"/>
            <w:vMerge w:val="restart"/>
            <w:tcBorders>
              <w:top w:val="single" w:sz="4" w:space="0" w:color="auto"/>
              <w:left w:val="single" w:sz="4" w:space="0" w:color="auto"/>
              <w:right w:val="single" w:sz="4" w:space="0" w:color="auto"/>
            </w:tcBorders>
          </w:tcPr>
          <w:p w14:paraId="4258AC84" w14:textId="77777777" w:rsidR="00A74FCF" w:rsidRPr="00323386" w:rsidRDefault="00A74FCF"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Результат 1</w:t>
            </w:r>
          </w:p>
          <w:p w14:paraId="5EDF2AD4" w14:textId="77777777" w:rsidR="00A74FCF" w:rsidRPr="00323386" w:rsidRDefault="00A74FCF" w:rsidP="00110C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Проведены мероприятия, направленные на популяризацию добровольчества (волонтерства).</w:t>
            </w:r>
          </w:p>
          <w:p w14:paraId="327AEFEB" w14:textId="77777777" w:rsidR="00A74FCF" w:rsidRPr="00323386" w:rsidRDefault="00A74FCF" w:rsidP="00110C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Единица</w:t>
            </w:r>
          </w:p>
        </w:tc>
        <w:tc>
          <w:tcPr>
            <w:tcW w:w="836" w:type="dxa"/>
            <w:vMerge w:val="restart"/>
            <w:tcBorders>
              <w:top w:val="single" w:sz="4" w:space="0" w:color="auto"/>
              <w:left w:val="single" w:sz="4" w:space="0" w:color="auto"/>
              <w:right w:val="single" w:sz="4" w:space="0" w:color="auto"/>
            </w:tcBorders>
          </w:tcPr>
          <w:p w14:paraId="3152C93D"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843" w:type="dxa"/>
            <w:vMerge w:val="restart"/>
            <w:tcBorders>
              <w:top w:val="single" w:sz="4" w:space="0" w:color="auto"/>
              <w:left w:val="single" w:sz="4" w:space="0" w:color="auto"/>
              <w:right w:val="single" w:sz="4" w:space="0" w:color="auto"/>
            </w:tcBorders>
          </w:tcPr>
          <w:p w14:paraId="4FFEEBD8"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134" w:type="dxa"/>
            <w:vMerge w:val="restart"/>
            <w:tcBorders>
              <w:top w:val="single" w:sz="4" w:space="0" w:color="auto"/>
              <w:left w:val="single" w:sz="4" w:space="0" w:color="auto"/>
              <w:right w:val="single" w:sz="4" w:space="0" w:color="auto"/>
            </w:tcBorders>
          </w:tcPr>
          <w:p w14:paraId="01AAB0A3" w14:textId="77777777" w:rsidR="00A74FCF" w:rsidRPr="00323386" w:rsidRDefault="00A74FCF"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1134" w:type="dxa"/>
            <w:vMerge w:val="restart"/>
            <w:tcBorders>
              <w:top w:val="single" w:sz="4" w:space="0" w:color="auto"/>
              <w:left w:val="single" w:sz="4" w:space="0" w:color="auto"/>
              <w:right w:val="single" w:sz="4" w:space="0" w:color="auto"/>
            </w:tcBorders>
          </w:tcPr>
          <w:p w14:paraId="0C4717AA" w14:textId="77777777" w:rsidR="00A74FCF" w:rsidRPr="00323386" w:rsidRDefault="00A74FCF"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tc>
        <w:tc>
          <w:tcPr>
            <w:tcW w:w="851" w:type="dxa"/>
            <w:vMerge w:val="restart"/>
            <w:tcBorders>
              <w:top w:val="single" w:sz="4" w:space="0" w:color="auto"/>
              <w:left w:val="single" w:sz="4" w:space="0" w:color="auto"/>
              <w:right w:val="single" w:sz="4" w:space="0" w:color="auto"/>
            </w:tcBorders>
          </w:tcPr>
          <w:p w14:paraId="1E637BF3" w14:textId="77777777" w:rsidR="00A74FCF" w:rsidRPr="00323386" w:rsidRDefault="00A74FCF" w:rsidP="00110C95">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2024 год</w:t>
            </w:r>
          </w:p>
        </w:tc>
        <w:tc>
          <w:tcPr>
            <w:tcW w:w="3661" w:type="dxa"/>
            <w:gridSpan w:val="4"/>
            <w:tcBorders>
              <w:top w:val="single" w:sz="4" w:space="0" w:color="auto"/>
              <w:left w:val="single" w:sz="4" w:space="0" w:color="auto"/>
              <w:bottom w:val="single" w:sz="4" w:space="0" w:color="auto"/>
              <w:right w:val="single" w:sz="4" w:space="0" w:color="auto"/>
            </w:tcBorders>
          </w:tcPr>
          <w:p w14:paraId="6996E3AB" w14:textId="77777777" w:rsidR="00A74FCF" w:rsidRPr="00323386" w:rsidRDefault="00A74FCF" w:rsidP="00110C95">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w:t>
            </w:r>
          </w:p>
        </w:tc>
        <w:tc>
          <w:tcPr>
            <w:tcW w:w="880" w:type="dxa"/>
            <w:vMerge w:val="restart"/>
            <w:tcBorders>
              <w:top w:val="single" w:sz="4" w:space="0" w:color="auto"/>
              <w:left w:val="single" w:sz="4" w:space="0" w:color="auto"/>
              <w:right w:val="single" w:sz="4" w:space="0" w:color="auto"/>
            </w:tcBorders>
          </w:tcPr>
          <w:p w14:paraId="5CA9163C"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1024" w:type="dxa"/>
            <w:vMerge w:val="restart"/>
            <w:tcBorders>
              <w:top w:val="single" w:sz="4" w:space="0" w:color="auto"/>
              <w:left w:val="single" w:sz="4" w:space="0" w:color="auto"/>
              <w:right w:val="single" w:sz="4" w:space="0" w:color="auto"/>
            </w:tcBorders>
          </w:tcPr>
          <w:p w14:paraId="5DC6EEBC"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79" w:type="dxa"/>
            <w:vMerge w:val="restart"/>
            <w:tcBorders>
              <w:top w:val="single" w:sz="4" w:space="0" w:color="auto"/>
              <w:left w:val="single" w:sz="4" w:space="0" w:color="auto"/>
              <w:right w:val="single" w:sz="4" w:space="0" w:color="auto"/>
            </w:tcBorders>
          </w:tcPr>
          <w:p w14:paraId="33C19490"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210" w:type="dxa"/>
            <w:vMerge w:val="restart"/>
            <w:tcBorders>
              <w:top w:val="single" w:sz="4" w:space="0" w:color="auto"/>
              <w:left w:val="single" w:sz="4" w:space="0" w:color="auto"/>
              <w:right w:val="single" w:sz="4" w:space="0" w:color="auto"/>
            </w:tcBorders>
          </w:tcPr>
          <w:p w14:paraId="246D323A"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7D0F94F1" w14:textId="77777777" w:rsidTr="00A74FCF">
        <w:trPr>
          <w:cantSplit/>
          <w:trHeight w:val="219"/>
        </w:trPr>
        <w:tc>
          <w:tcPr>
            <w:tcW w:w="498" w:type="dxa"/>
            <w:vMerge/>
            <w:tcBorders>
              <w:top w:val="single" w:sz="4" w:space="0" w:color="auto"/>
              <w:left w:val="single" w:sz="4" w:space="0" w:color="auto"/>
              <w:bottom w:val="single" w:sz="4" w:space="0" w:color="auto"/>
              <w:right w:val="single" w:sz="4" w:space="0" w:color="auto"/>
            </w:tcBorders>
          </w:tcPr>
          <w:p w14:paraId="29F72263" w14:textId="77777777" w:rsidR="00A74FCF" w:rsidRPr="00323386" w:rsidRDefault="00A74FCF" w:rsidP="00110C9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01" w:type="dxa"/>
            <w:vMerge/>
            <w:tcBorders>
              <w:left w:val="single" w:sz="4" w:space="0" w:color="auto"/>
              <w:right w:val="single" w:sz="4" w:space="0" w:color="auto"/>
            </w:tcBorders>
          </w:tcPr>
          <w:p w14:paraId="08EEFE91" w14:textId="77777777" w:rsidR="00A74FCF" w:rsidRPr="00323386" w:rsidRDefault="00A74FCF"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right w:val="single" w:sz="4" w:space="0" w:color="auto"/>
            </w:tcBorders>
          </w:tcPr>
          <w:p w14:paraId="53A8C8E8"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843" w:type="dxa"/>
            <w:vMerge/>
            <w:tcBorders>
              <w:left w:val="single" w:sz="4" w:space="0" w:color="auto"/>
              <w:right w:val="single" w:sz="4" w:space="0" w:color="auto"/>
            </w:tcBorders>
          </w:tcPr>
          <w:p w14:paraId="0D304A05"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0945E36" w14:textId="77777777" w:rsidR="00A74FCF" w:rsidRPr="00323386" w:rsidRDefault="00A74FCF"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6EF0088" w14:textId="77777777" w:rsidR="00A74FCF" w:rsidRPr="00323386" w:rsidRDefault="00A74FCF"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tcPr>
          <w:p w14:paraId="39F41CC0" w14:textId="77777777" w:rsidR="00A74FCF" w:rsidRPr="00323386" w:rsidRDefault="00A74FCF"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4FFC631"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 квартал</w:t>
            </w:r>
          </w:p>
        </w:tc>
        <w:tc>
          <w:tcPr>
            <w:tcW w:w="992" w:type="dxa"/>
            <w:tcBorders>
              <w:left w:val="single" w:sz="4" w:space="0" w:color="auto"/>
              <w:bottom w:val="single" w:sz="4" w:space="0" w:color="auto"/>
              <w:right w:val="single" w:sz="4" w:space="0" w:color="auto"/>
            </w:tcBorders>
            <w:vAlign w:val="center"/>
          </w:tcPr>
          <w:p w14:paraId="43633AD7"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 полугодие</w:t>
            </w:r>
          </w:p>
        </w:tc>
        <w:tc>
          <w:tcPr>
            <w:tcW w:w="851" w:type="dxa"/>
            <w:tcBorders>
              <w:left w:val="single" w:sz="4" w:space="0" w:color="auto"/>
              <w:bottom w:val="single" w:sz="4" w:space="0" w:color="auto"/>
              <w:right w:val="single" w:sz="4" w:space="0" w:color="auto"/>
            </w:tcBorders>
            <w:vAlign w:val="center"/>
          </w:tcPr>
          <w:p w14:paraId="50D5194E"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9 месяцев</w:t>
            </w:r>
          </w:p>
        </w:tc>
        <w:tc>
          <w:tcPr>
            <w:tcW w:w="826" w:type="dxa"/>
            <w:tcBorders>
              <w:left w:val="single" w:sz="4" w:space="0" w:color="auto"/>
              <w:bottom w:val="single" w:sz="4" w:space="0" w:color="auto"/>
              <w:right w:val="single" w:sz="4" w:space="0" w:color="auto"/>
            </w:tcBorders>
            <w:vAlign w:val="center"/>
          </w:tcPr>
          <w:p w14:paraId="1A389EF4"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12 месяцев</w:t>
            </w:r>
          </w:p>
        </w:tc>
        <w:tc>
          <w:tcPr>
            <w:tcW w:w="880" w:type="dxa"/>
            <w:vMerge/>
            <w:tcBorders>
              <w:left w:val="single" w:sz="4" w:space="0" w:color="auto"/>
              <w:bottom w:val="single" w:sz="4" w:space="0" w:color="auto"/>
              <w:right w:val="single" w:sz="4" w:space="0" w:color="auto"/>
            </w:tcBorders>
          </w:tcPr>
          <w:p w14:paraId="0936B369" w14:textId="77777777" w:rsidR="00A74FCF" w:rsidRPr="00323386" w:rsidRDefault="00A74FCF"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024" w:type="dxa"/>
            <w:vMerge/>
            <w:tcBorders>
              <w:left w:val="single" w:sz="4" w:space="0" w:color="auto"/>
              <w:bottom w:val="single" w:sz="4" w:space="0" w:color="auto"/>
              <w:right w:val="single" w:sz="4" w:space="0" w:color="auto"/>
            </w:tcBorders>
          </w:tcPr>
          <w:p w14:paraId="128D8289"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79" w:type="dxa"/>
            <w:vMerge/>
            <w:tcBorders>
              <w:left w:val="single" w:sz="4" w:space="0" w:color="auto"/>
              <w:bottom w:val="single" w:sz="4" w:space="0" w:color="auto"/>
              <w:right w:val="single" w:sz="4" w:space="0" w:color="auto"/>
            </w:tcBorders>
          </w:tcPr>
          <w:p w14:paraId="59D58EDF"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10" w:type="dxa"/>
            <w:vMerge/>
            <w:tcBorders>
              <w:left w:val="single" w:sz="4" w:space="0" w:color="auto"/>
              <w:right w:val="single" w:sz="4" w:space="0" w:color="auto"/>
            </w:tcBorders>
          </w:tcPr>
          <w:p w14:paraId="70D6D754" w14:textId="77777777" w:rsidR="00A74FCF" w:rsidRPr="00323386" w:rsidRDefault="00A74FCF"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F5C2EB1" w14:textId="77777777" w:rsidTr="00A74FCF">
        <w:trPr>
          <w:trHeight w:val="728"/>
        </w:trPr>
        <w:tc>
          <w:tcPr>
            <w:tcW w:w="498" w:type="dxa"/>
            <w:vMerge/>
            <w:tcBorders>
              <w:top w:val="single" w:sz="4" w:space="0" w:color="auto"/>
              <w:left w:val="single" w:sz="4" w:space="0" w:color="auto"/>
              <w:bottom w:val="single" w:sz="4" w:space="0" w:color="auto"/>
              <w:right w:val="single" w:sz="4" w:space="0" w:color="auto"/>
            </w:tcBorders>
          </w:tcPr>
          <w:p w14:paraId="59D1E340"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001" w:type="dxa"/>
            <w:vMerge/>
            <w:tcBorders>
              <w:left w:val="single" w:sz="4" w:space="0" w:color="auto"/>
              <w:bottom w:val="single" w:sz="4" w:space="0" w:color="auto"/>
              <w:right w:val="single" w:sz="4" w:space="0" w:color="auto"/>
            </w:tcBorders>
          </w:tcPr>
          <w:p w14:paraId="6407F846"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36" w:type="dxa"/>
            <w:vMerge/>
            <w:tcBorders>
              <w:left w:val="single" w:sz="4" w:space="0" w:color="auto"/>
              <w:bottom w:val="single" w:sz="4" w:space="0" w:color="auto"/>
              <w:right w:val="single" w:sz="4" w:space="0" w:color="auto"/>
            </w:tcBorders>
          </w:tcPr>
          <w:p w14:paraId="20CC7018"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43" w:type="dxa"/>
            <w:vMerge/>
            <w:tcBorders>
              <w:left w:val="single" w:sz="4" w:space="0" w:color="auto"/>
              <w:bottom w:val="single" w:sz="4" w:space="0" w:color="auto"/>
              <w:right w:val="single" w:sz="4" w:space="0" w:color="auto"/>
            </w:tcBorders>
          </w:tcPr>
          <w:p w14:paraId="5DF51A50" w14:textId="77777777"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1EFF67D9" w14:textId="19983A0A"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73FC22E" w14:textId="3EBB7A36"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tcPr>
          <w:p w14:paraId="74092A16" w14:textId="1132A619"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14:paraId="1EA083DB" w14:textId="62E02E8F"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14:paraId="0EEF37C3" w14:textId="27395265"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tcPr>
          <w:p w14:paraId="0A3AE718" w14:textId="26CA8195"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26" w:type="dxa"/>
            <w:tcBorders>
              <w:top w:val="single" w:sz="4" w:space="0" w:color="auto"/>
              <w:left w:val="single" w:sz="4" w:space="0" w:color="auto"/>
              <w:bottom w:val="single" w:sz="4" w:space="0" w:color="auto"/>
              <w:right w:val="single" w:sz="4" w:space="0" w:color="auto"/>
            </w:tcBorders>
          </w:tcPr>
          <w:p w14:paraId="10C0407D" w14:textId="0A579F41"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80" w:type="dxa"/>
            <w:tcBorders>
              <w:top w:val="single" w:sz="4" w:space="0" w:color="auto"/>
              <w:left w:val="single" w:sz="4" w:space="0" w:color="auto"/>
              <w:bottom w:val="single" w:sz="4" w:space="0" w:color="auto"/>
              <w:right w:val="single" w:sz="4" w:space="0" w:color="auto"/>
            </w:tcBorders>
          </w:tcPr>
          <w:p w14:paraId="3A76BACD" w14:textId="0D5807BD"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1024" w:type="dxa"/>
            <w:tcBorders>
              <w:top w:val="single" w:sz="4" w:space="0" w:color="auto"/>
              <w:left w:val="single" w:sz="4" w:space="0" w:color="auto"/>
              <w:bottom w:val="single" w:sz="4" w:space="0" w:color="auto"/>
              <w:right w:val="single" w:sz="4" w:space="0" w:color="auto"/>
            </w:tcBorders>
          </w:tcPr>
          <w:p w14:paraId="77E91792" w14:textId="4C89381C"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879" w:type="dxa"/>
            <w:tcBorders>
              <w:top w:val="single" w:sz="4" w:space="0" w:color="auto"/>
              <w:left w:val="single" w:sz="4" w:space="0" w:color="auto"/>
              <w:bottom w:val="single" w:sz="4" w:space="0" w:color="auto"/>
              <w:right w:val="single" w:sz="4" w:space="0" w:color="auto"/>
            </w:tcBorders>
          </w:tcPr>
          <w:p w14:paraId="443A38B8" w14:textId="0E884979" w:rsidR="00110C95" w:rsidRPr="00323386" w:rsidRDefault="00110C95" w:rsidP="00110C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0</w:t>
            </w:r>
          </w:p>
        </w:tc>
        <w:tc>
          <w:tcPr>
            <w:tcW w:w="1210" w:type="dxa"/>
            <w:vMerge/>
            <w:tcBorders>
              <w:left w:val="single" w:sz="4" w:space="0" w:color="auto"/>
              <w:bottom w:val="single" w:sz="4" w:space="0" w:color="auto"/>
              <w:right w:val="single" w:sz="4" w:space="0" w:color="auto"/>
            </w:tcBorders>
          </w:tcPr>
          <w:p w14:paraId="089ECE47"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23386" w:rsidRPr="00323386" w14:paraId="5022BF83" w14:textId="77777777" w:rsidTr="00A74FCF">
        <w:trPr>
          <w:trHeight w:val="385"/>
        </w:trPr>
        <w:tc>
          <w:tcPr>
            <w:tcW w:w="3335" w:type="dxa"/>
            <w:gridSpan w:val="3"/>
            <w:vMerge w:val="restart"/>
            <w:tcBorders>
              <w:top w:val="single" w:sz="4" w:space="0" w:color="auto"/>
              <w:left w:val="single" w:sz="4" w:space="0" w:color="auto"/>
              <w:right w:val="single" w:sz="4" w:space="0" w:color="auto"/>
            </w:tcBorders>
          </w:tcPr>
          <w:p w14:paraId="26D2C597" w14:textId="19827AAA"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по подпрограмме</w:t>
            </w:r>
          </w:p>
        </w:tc>
        <w:tc>
          <w:tcPr>
            <w:tcW w:w="1843" w:type="dxa"/>
            <w:tcBorders>
              <w:top w:val="single" w:sz="4" w:space="0" w:color="auto"/>
              <w:left w:val="single" w:sz="4" w:space="0" w:color="auto"/>
              <w:bottom w:val="single" w:sz="4" w:space="0" w:color="auto"/>
              <w:right w:val="single" w:sz="4" w:space="0" w:color="auto"/>
            </w:tcBorders>
          </w:tcPr>
          <w:p w14:paraId="1E781F49" w14:textId="05A3047B"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154E4FA" w14:textId="0D36A437"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0E0F9CD" w14:textId="6EE0FB1E"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41DC030B" w14:textId="591F9C25"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306D8C9C" w14:textId="2C3B47F0"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75B8031A" w14:textId="6D9664FA"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2F5BF2C2" w14:textId="7B1C8948"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val="restart"/>
            <w:tcBorders>
              <w:top w:val="single" w:sz="4" w:space="0" w:color="auto"/>
              <w:bottom w:val="single" w:sz="4" w:space="0" w:color="auto"/>
              <w:right w:val="single" w:sz="4" w:space="0" w:color="auto"/>
            </w:tcBorders>
          </w:tcPr>
          <w:p w14:paraId="757CCF1F" w14:textId="77777777"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х</w:t>
            </w:r>
          </w:p>
        </w:tc>
      </w:tr>
      <w:tr w:rsidR="00323386" w:rsidRPr="00323386" w14:paraId="3422D045" w14:textId="77777777" w:rsidTr="00A74FCF">
        <w:trPr>
          <w:trHeight w:val="319"/>
        </w:trPr>
        <w:tc>
          <w:tcPr>
            <w:tcW w:w="3335" w:type="dxa"/>
            <w:gridSpan w:val="3"/>
            <w:vMerge/>
            <w:tcBorders>
              <w:left w:val="single" w:sz="4" w:space="0" w:color="auto"/>
              <w:right w:val="single" w:sz="4" w:space="0" w:color="auto"/>
            </w:tcBorders>
          </w:tcPr>
          <w:p w14:paraId="4988E331"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6019EA1E" w14:textId="59EFA00C"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D375F75" w14:textId="044694E5"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055EE30" w14:textId="21E67041"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6B9F6361" w14:textId="62635EEE"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5CB46610" w14:textId="105DC6BC"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0FBC6E53" w14:textId="04FED076"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4AE118F4" w14:textId="4CB62005"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bottom w:val="single" w:sz="4" w:space="0" w:color="auto"/>
              <w:right w:val="single" w:sz="4" w:space="0" w:color="auto"/>
            </w:tcBorders>
          </w:tcPr>
          <w:p w14:paraId="38872853" w14:textId="77777777"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0608026C" w14:textId="77777777" w:rsidTr="00A74FCF">
        <w:trPr>
          <w:trHeight w:val="20"/>
        </w:trPr>
        <w:tc>
          <w:tcPr>
            <w:tcW w:w="3335" w:type="dxa"/>
            <w:gridSpan w:val="3"/>
            <w:vMerge/>
            <w:tcBorders>
              <w:left w:val="single" w:sz="4" w:space="0" w:color="auto"/>
              <w:right w:val="single" w:sz="4" w:space="0" w:color="auto"/>
            </w:tcBorders>
          </w:tcPr>
          <w:p w14:paraId="6C8C8F79"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369CB1EC" w14:textId="58DBE37F"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14:paraId="34626FD2" w14:textId="22CAD089"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F6890E6" w14:textId="0B0A351B"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298B9794" w14:textId="5A12B351"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6B42E24D" w14:textId="01BA5781"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7FF0A67F" w14:textId="682F332B"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4E304029" w14:textId="37A44DAA"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bottom w:val="single" w:sz="4" w:space="0" w:color="auto"/>
              <w:right w:val="single" w:sz="4" w:space="0" w:color="auto"/>
            </w:tcBorders>
          </w:tcPr>
          <w:p w14:paraId="2C1A3FA2" w14:textId="77777777"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6FBA605" w14:textId="77777777" w:rsidTr="00A74FCF">
        <w:trPr>
          <w:trHeight w:val="20"/>
        </w:trPr>
        <w:tc>
          <w:tcPr>
            <w:tcW w:w="3335" w:type="dxa"/>
            <w:gridSpan w:val="3"/>
            <w:vMerge/>
            <w:tcBorders>
              <w:left w:val="single" w:sz="4" w:space="0" w:color="auto"/>
              <w:bottom w:val="single" w:sz="4" w:space="0" w:color="auto"/>
              <w:right w:val="single" w:sz="4" w:space="0" w:color="auto"/>
            </w:tcBorders>
          </w:tcPr>
          <w:p w14:paraId="4402D7D6" w14:textId="77777777"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7C51912B" w14:textId="06B351A3" w:rsidR="008D2CC9" w:rsidRPr="00323386" w:rsidRDefault="008D2CC9" w:rsidP="008D2CC9">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14:paraId="603B17B4" w14:textId="59AEEC36"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09429C" w14:textId="72084EF6"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12" w:type="dxa"/>
            <w:gridSpan w:val="5"/>
            <w:tcBorders>
              <w:top w:val="single" w:sz="4" w:space="0" w:color="auto"/>
              <w:left w:val="single" w:sz="4" w:space="0" w:color="auto"/>
              <w:bottom w:val="single" w:sz="4" w:space="0" w:color="auto"/>
              <w:right w:val="single" w:sz="4" w:space="0" w:color="auto"/>
            </w:tcBorders>
            <w:vAlign w:val="center"/>
          </w:tcPr>
          <w:p w14:paraId="3C4D3BEE" w14:textId="1C4800CE"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80" w:type="dxa"/>
            <w:tcBorders>
              <w:top w:val="single" w:sz="4" w:space="0" w:color="auto"/>
              <w:left w:val="single" w:sz="4" w:space="0" w:color="auto"/>
              <w:bottom w:val="single" w:sz="4" w:space="0" w:color="auto"/>
              <w:right w:val="single" w:sz="4" w:space="0" w:color="auto"/>
            </w:tcBorders>
            <w:vAlign w:val="center"/>
          </w:tcPr>
          <w:p w14:paraId="7A00EA75" w14:textId="3B07750C"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024" w:type="dxa"/>
            <w:tcBorders>
              <w:top w:val="single" w:sz="4" w:space="0" w:color="auto"/>
              <w:left w:val="single" w:sz="4" w:space="0" w:color="auto"/>
              <w:bottom w:val="single" w:sz="4" w:space="0" w:color="auto"/>
              <w:right w:val="single" w:sz="4" w:space="0" w:color="auto"/>
            </w:tcBorders>
            <w:vAlign w:val="center"/>
          </w:tcPr>
          <w:p w14:paraId="102F71E8" w14:textId="06275AC0"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79" w:type="dxa"/>
            <w:tcBorders>
              <w:top w:val="single" w:sz="4" w:space="0" w:color="auto"/>
              <w:left w:val="single" w:sz="4" w:space="0" w:color="auto"/>
              <w:bottom w:val="single" w:sz="4" w:space="0" w:color="auto"/>
              <w:right w:val="single" w:sz="4" w:space="0" w:color="auto"/>
            </w:tcBorders>
            <w:vAlign w:val="center"/>
          </w:tcPr>
          <w:p w14:paraId="07319E3D" w14:textId="0E7DCFEF" w:rsidR="008D2CC9" w:rsidRPr="00323386" w:rsidRDefault="008D2CC9" w:rsidP="008D2CC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10" w:type="dxa"/>
            <w:vMerge/>
            <w:tcBorders>
              <w:top w:val="single" w:sz="4" w:space="0" w:color="auto"/>
              <w:bottom w:val="single" w:sz="4" w:space="0" w:color="auto"/>
              <w:right w:val="single" w:sz="4" w:space="0" w:color="auto"/>
            </w:tcBorders>
          </w:tcPr>
          <w:p w14:paraId="15902C2E" w14:textId="77777777" w:rsidR="008D2CC9" w:rsidRPr="00323386" w:rsidRDefault="008D2CC9" w:rsidP="008D2CC9">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14:paraId="0F1CE855" w14:textId="77777777" w:rsidR="00110C95" w:rsidRPr="00323386" w:rsidRDefault="00110C95" w:rsidP="00110C95">
      <w:pPr>
        <w:widowControl w:val="0"/>
        <w:autoSpaceDE w:val="0"/>
        <w:autoSpaceDN w:val="0"/>
        <w:spacing w:after="0" w:line="240" w:lineRule="auto"/>
        <w:rPr>
          <w:rFonts w:ascii="Times New Roman" w:eastAsia="Times New Roman" w:hAnsi="Times New Roman" w:cs="Times New Roman"/>
          <w:lang w:eastAsia="ru-RU"/>
        </w:rPr>
      </w:pPr>
    </w:p>
    <w:p w14:paraId="003EBD5E" w14:textId="1823508E" w:rsidR="00B93DE2" w:rsidRPr="00323386" w:rsidRDefault="00102128" w:rsidP="00B93DE2">
      <w:pPr>
        <w:widowControl w:val="0"/>
        <w:autoSpaceDE w:val="0"/>
        <w:autoSpaceDN w:val="0"/>
        <w:spacing w:after="0" w:line="240" w:lineRule="auto"/>
        <w:jc w:val="center"/>
        <w:rPr>
          <w:rFonts w:ascii="Times New Roman" w:eastAsiaTheme="minorEastAsia" w:hAnsi="Times New Roman" w:cs="Times New Roman"/>
          <w:sz w:val="24"/>
          <w:lang w:eastAsia="ru-RU"/>
        </w:rPr>
      </w:pPr>
      <w:r w:rsidRPr="00323386">
        <w:rPr>
          <w:rFonts w:ascii="Times New Roman" w:eastAsia="Times New Roman" w:hAnsi="Times New Roman" w:cs="Times New Roman"/>
          <w:sz w:val="24"/>
          <w:lang w:eastAsia="ru-RU"/>
        </w:rPr>
        <w:t>11</w:t>
      </w:r>
      <w:r w:rsidR="00B93DE2" w:rsidRPr="00323386">
        <w:rPr>
          <w:rFonts w:ascii="Times New Roman" w:eastAsia="Times New Roman" w:hAnsi="Times New Roman" w:cs="Times New Roman"/>
          <w:sz w:val="24"/>
          <w:lang w:eastAsia="ru-RU"/>
        </w:rPr>
        <w:t xml:space="preserve">. </w:t>
      </w:r>
      <w:r w:rsidR="00B93DE2" w:rsidRPr="00323386">
        <w:rPr>
          <w:rFonts w:ascii="Times New Roman" w:eastAsiaTheme="minorEastAsia" w:hAnsi="Times New Roman" w:cs="Times New Roman"/>
          <w:sz w:val="24"/>
          <w:lang w:eastAsia="ru-RU"/>
        </w:rPr>
        <w:t>Подпрограмма 6 «Обеспечивающая подпрограмма»</w:t>
      </w:r>
    </w:p>
    <w:p w14:paraId="01F37A92" w14:textId="77777777" w:rsidR="00B93DE2" w:rsidRPr="00323386" w:rsidRDefault="00B93DE2" w:rsidP="00B93DE2">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74B1E816" w14:textId="59E9FFF8" w:rsidR="00B93DE2" w:rsidRPr="00323386" w:rsidRDefault="00B93DE2" w:rsidP="00B93DE2">
      <w:pPr>
        <w:widowControl w:val="0"/>
        <w:autoSpaceDE w:val="0"/>
        <w:autoSpaceDN w:val="0"/>
        <w:spacing w:after="0" w:line="240" w:lineRule="auto"/>
        <w:jc w:val="center"/>
        <w:rPr>
          <w:rFonts w:ascii="Times New Roman" w:eastAsiaTheme="minorEastAsia" w:hAnsi="Times New Roman" w:cs="Times New Roman"/>
          <w:sz w:val="24"/>
          <w:lang w:eastAsia="ru-RU"/>
        </w:rPr>
      </w:pPr>
      <w:r w:rsidRPr="00323386">
        <w:rPr>
          <w:rFonts w:ascii="Times New Roman" w:eastAsia="Times New Roman" w:hAnsi="Times New Roman" w:cs="Times New Roman"/>
          <w:sz w:val="24"/>
          <w:lang w:eastAsia="ru-RU"/>
        </w:rPr>
        <w:t>1</w:t>
      </w:r>
      <w:r w:rsidR="00102128" w:rsidRPr="00323386">
        <w:rPr>
          <w:rFonts w:ascii="Times New Roman" w:eastAsia="Times New Roman" w:hAnsi="Times New Roman" w:cs="Times New Roman"/>
          <w:sz w:val="24"/>
          <w:lang w:eastAsia="ru-RU"/>
        </w:rPr>
        <w:t>1</w:t>
      </w:r>
      <w:r w:rsidRPr="00323386">
        <w:rPr>
          <w:rFonts w:ascii="Times New Roman" w:eastAsia="Times New Roman" w:hAnsi="Times New Roman" w:cs="Times New Roman"/>
          <w:sz w:val="24"/>
          <w:lang w:eastAsia="ru-RU"/>
        </w:rPr>
        <w:t>.1 Перечень мероприятий подпрограммы 6</w:t>
      </w:r>
      <w:r w:rsidRPr="00323386">
        <w:rPr>
          <w:rFonts w:ascii="Times New Roman" w:eastAsiaTheme="minorEastAsia" w:hAnsi="Times New Roman" w:cs="Times New Roman"/>
          <w:sz w:val="24"/>
          <w:lang w:eastAsia="ru-RU"/>
        </w:rPr>
        <w:t xml:space="preserve"> «Обеспечивающая подпрограмма»</w:t>
      </w:r>
    </w:p>
    <w:p w14:paraId="5AC0F673" w14:textId="79257EF7" w:rsidR="00102128" w:rsidRPr="00323386" w:rsidRDefault="00102128" w:rsidP="00B93DE2">
      <w:pPr>
        <w:widowControl w:val="0"/>
        <w:autoSpaceDE w:val="0"/>
        <w:autoSpaceDN w:val="0"/>
        <w:spacing w:after="0" w:line="240" w:lineRule="auto"/>
        <w:jc w:val="center"/>
        <w:rPr>
          <w:rFonts w:ascii="Times New Roman" w:eastAsiaTheme="minorEastAsia" w:hAnsi="Times New Roman" w:cs="Times New Roman"/>
          <w:sz w:val="24"/>
          <w:lang w:eastAsia="ru-RU"/>
        </w:rPr>
      </w:pPr>
    </w:p>
    <w:tbl>
      <w:tblPr>
        <w:tblW w:w="15735" w:type="dxa"/>
        <w:tblInd w:w="-431" w:type="dxa"/>
        <w:tblLayout w:type="fixed"/>
        <w:tblCellMar>
          <w:top w:w="102" w:type="dxa"/>
          <w:left w:w="62" w:type="dxa"/>
          <w:bottom w:w="102" w:type="dxa"/>
          <w:right w:w="62" w:type="dxa"/>
        </w:tblCellMar>
        <w:tblLook w:val="0000" w:firstRow="0" w:lastRow="0" w:firstColumn="0" w:lastColumn="0" w:noHBand="0" w:noVBand="0"/>
      </w:tblPr>
      <w:tblGrid>
        <w:gridCol w:w="462"/>
        <w:gridCol w:w="1807"/>
        <w:gridCol w:w="776"/>
        <w:gridCol w:w="1776"/>
        <w:gridCol w:w="1134"/>
        <w:gridCol w:w="1275"/>
        <w:gridCol w:w="851"/>
        <w:gridCol w:w="992"/>
        <w:gridCol w:w="992"/>
        <w:gridCol w:w="851"/>
        <w:gridCol w:w="850"/>
        <w:gridCol w:w="993"/>
        <w:gridCol w:w="992"/>
        <w:gridCol w:w="850"/>
        <w:gridCol w:w="1134"/>
      </w:tblGrid>
      <w:tr w:rsidR="00323386" w:rsidRPr="00323386" w14:paraId="2AB7483D" w14:textId="77777777" w:rsidTr="00A74FCF">
        <w:tc>
          <w:tcPr>
            <w:tcW w:w="462" w:type="dxa"/>
            <w:vMerge w:val="restart"/>
            <w:tcBorders>
              <w:top w:val="single" w:sz="4" w:space="0" w:color="auto"/>
              <w:left w:val="single" w:sz="4" w:space="0" w:color="auto"/>
              <w:bottom w:val="single" w:sz="4" w:space="0" w:color="auto"/>
              <w:right w:val="single" w:sz="4" w:space="0" w:color="auto"/>
            </w:tcBorders>
          </w:tcPr>
          <w:p w14:paraId="409079CD"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N п/п</w:t>
            </w:r>
          </w:p>
        </w:tc>
        <w:tc>
          <w:tcPr>
            <w:tcW w:w="1807" w:type="dxa"/>
            <w:vMerge w:val="restart"/>
            <w:tcBorders>
              <w:top w:val="single" w:sz="4" w:space="0" w:color="auto"/>
              <w:left w:val="single" w:sz="4" w:space="0" w:color="auto"/>
              <w:bottom w:val="single" w:sz="4" w:space="0" w:color="auto"/>
              <w:right w:val="single" w:sz="4" w:space="0" w:color="auto"/>
            </w:tcBorders>
          </w:tcPr>
          <w:p w14:paraId="019D799B"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подпрограммы</w:t>
            </w:r>
          </w:p>
        </w:tc>
        <w:tc>
          <w:tcPr>
            <w:tcW w:w="776" w:type="dxa"/>
            <w:vMerge w:val="restart"/>
            <w:tcBorders>
              <w:top w:val="single" w:sz="4" w:space="0" w:color="auto"/>
              <w:left w:val="single" w:sz="4" w:space="0" w:color="auto"/>
              <w:bottom w:val="single" w:sz="4" w:space="0" w:color="auto"/>
              <w:right w:val="single" w:sz="4" w:space="0" w:color="auto"/>
            </w:tcBorders>
          </w:tcPr>
          <w:p w14:paraId="114ED167"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Сроки исполнения мероприятия</w:t>
            </w:r>
          </w:p>
        </w:tc>
        <w:tc>
          <w:tcPr>
            <w:tcW w:w="1776" w:type="dxa"/>
            <w:vMerge w:val="restart"/>
            <w:tcBorders>
              <w:top w:val="single" w:sz="4" w:space="0" w:color="auto"/>
              <w:left w:val="single" w:sz="4" w:space="0" w:color="auto"/>
              <w:bottom w:val="single" w:sz="4" w:space="0" w:color="auto"/>
              <w:right w:val="single" w:sz="4" w:space="0" w:color="auto"/>
            </w:tcBorders>
          </w:tcPr>
          <w:p w14:paraId="17C428B3"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Источники</w:t>
            </w:r>
            <w:r w:rsidRPr="00323386">
              <w:rPr>
                <w:rFonts w:ascii="Times New Roman" w:eastAsia="Times New Roman" w:hAnsi="Times New Roman" w:cs="Times New Roman"/>
                <w:sz w:val="18"/>
                <w:szCs w:val="18"/>
                <w:lang w:eastAsia="ru-RU"/>
              </w:rPr>
              <w:b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5B5A168E"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p w14:paraId="2A203EA2"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 (тыс. руб.)</w:t>
            </w:r>
          </w:p>
        </w:tc>
        <w:tc>
          <w:tcPr>
            <w:tcW w:w="8646" w:type="dxa"/>
            <w:gridSpan w:val="9"/>
            <w:tcBorders>
              <w:top w:val="single" w:sz="4" w:space="0" w:color="auto"/>
              <w:left w:val="single" w:sz="4" w:space="0" w:color="auto"/>
              <w:bottom w:val="single" w:sz="4" w:space="0" w:color="auto"/>
              <w:right w:val="single" w:sz="4" w:space="0" w:color="auto"/>
            </w:tcBorders>
          </w:tcPr>
          <w:p w14:paraId="4B2B54A5" w14:textId="0EADAF2F"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tcPr>
          <w:p w14:paraId="1D2189FC"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323386" w:rsidRPr="00323386" w14:paraId="3B849526" w14:textId="77777777" w:rsidTr="00A74FCF">
        <w:trPr>
          <w:trHeight w:val="690"/>
        </w:trPr>
        <w:tc>
          <w:tcPr>
            <w:tcW w:w="462" w:type="dxa"/>
            <w:vMerge/>
            <w:tcBorders>
              <w:top w:val="single" w:sz="4" w:space="0" w:color="auto"/>
              <w:left w:val="single" w:sz="4" w:space="0" w:color="auto"/>
              <w:bottom w:val="single" w:sz="4" w:space="0" w:color="auto"/>
              <w:right w:val="single" w:sz="4" w:space="0" w:color="auto"/>
            </w:tcBorders>
          </w:tcPr>
          <w:p w14:paraId="545B0EC5"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807" w:type="dxa"/>
            <w:vMerge/>
            <w:tcBorders>
              <w:top w:val="single" w:sz="4" w:space="0" w:color="auto"/>
              <w:left w:val="single" w:sz="4" w:space="0" w:color="auto"/>
              <w:bottom w:val="single" w:sz="4" w:space="0" w:color="auto"/>
              <w:right w:val="single" w:sz="4" w:space="0" w:color="auto"/>
            </w:tcBorders>
          </w:tcPr>
          <w:p w14:paraId="445287C3"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776" w:type="dxa"/>
            <w:vMerge/>
            <w:tcBorders>
              <w:top w:val="single" w:sz="4" w:space="0" w:color="auto"/>
              <w:left w:val="single" w:sz="4" w:space="0" w:color="auto"/>
              <w:bottom w:val="single" w:sz="4" w:space="0" w:color="auto"/>
              <w:right w:val="single" w:sz="4" w:space="0" w:color="auto"/>
            </w:tcBorders>
          </w:tcPr>
          <w:p w14:paraId="2D2F28C5"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76" w:type="dxa"/>
            <w:vMerge/>
            <w:tcBorders>
              <w:top w:val="single" w:sz="4" w:space="0" w:color="auto"/>
              <w:left w:val="single" w:sz="4" w:space="0" w:color="auto"/>
              <w:bottom w:val="single" w:sz="4" w:space="0" w:color="auto"/>
              <w:right w:val="single" w:sz="4" w:space="0" w:color="auto"/>
            </w:tcBorders>
          </w:tcPr>
          <w:p w14:paraId="053BDABF"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443884F"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14:paraId="7FEA6E53" w14:textId="39BEA47D"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tc>
        <w:tc>
          <w:tcPr>
            <w:tcW w:w="4536" w:type="dxa"/>
            <w:gridSpan w:val="5"/>
            <w:tcBorders>
              <w:top w:val="single" w:sz="4" w:space="0" w:color="auto"/>
              <w:left w:val="single" w:sz="4" w:space="0" w:color="auto"/>
              <w:bottom w:val="single" w:sz="4" w:space="0" w:color="auto"/>
              <w:right w:val="single" w:sz="4" w:space="0" w:color="auto"/>
            </w:tcBorders>
          </w:tcPr>
          <w:p w14:paraId="0DD11E03" w14:textId="3B1A6D93"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2024 год </w:t>
            </w:r>
          </w:p>
        </w:tc>
        <w:tc>
          <w:tcPr>
            <w:tcW w:w="993" w:type="dxa"/>
            <w:tcBorders>
              <w:top w:val="single" w:sz="4" w:space="0" w:color="auto"/>
              <w:left w:val="single" w:sz="4" w:space="0" w:color="auto"/>
              <w:bottom w:val="single" w:sz="4" w:space="0" w:color="auto"/>
              <w:right w:val="single" w:sz="4" w:space="0" w:color="auto"/>
            </w:tcBorders>
          </w:tcPr>
          <w:p w14:paraId="2A790E5E"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992" w:type="dxa"/>
            <w:tcBorders>
              <w:top w:val="single" w:sz="4" w:space="0" w:color="auto"/>
              <w:left w:val="single" w:sz="4" w:space="0" w:color="auto"/>
              <w:bottom w:val="single" w:sz="4" w:space="0" w:color="auto"/>
              <w:right w:val="single" w:sz="4" w:space="0" w:color="auto"/>
            </w:tcBorders>
          </w:tcPr>
          <w:p w14:paraId="0128E53F"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14:paraId="18EF651A"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tcPr>
          <w:p w14:paraId="12EA2470"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4221956" w14:textId="77777777" w:rsidTr="00A74FCF">
        <w:trPr>
          <w:trHeight w:val="63"/>
        </w:trPr>
        <w:tc>
          <w:tcPr>
            <w:tcW w:w="462" w:type="dxa"/>
            <w:tcBorders>
              <w:top w:val="single" w:sz="4" w:space="0" w:color="auto"/>
              <w:left w:val="single" w:sz="4" w:space="0" w:color="auto"/>
              <w:bottom w:val="single" w:sz="4" w:space="0" w:color="auto"/>
              <w:right w:val="single" w:sz="4" w:space="0" w:color="auto"/>
            </w:tcBorders>
          </w:tcPr>
          <w:p w14:paraId="685A9454"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p>
        </w:tc>
        <w:tc>
          <w:tcPr>
            <w:tcW w:w="1807" w:type="dxa"/>
            <w:tcBorders>
              <w:top w:val="single" w:sz="4" w:space="0" w:color="auto"/>
              <w:left w:val="single" w:sz="4" w:space="0" w:color="auto"/>
              <w:bottom w:val="single" w:sz="4" w:space="0" w:color="auto"/>
              <w:right w:val="single" w:sz="4" w:space="0" w:color="auto"/>
            </w:tcBorders>
          </w:tcPr>
          <w:p w14:paraId="75F9419D"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w:t>
            </w:r>
          </w:p>
        </w:tc>
        <w:tc>
          <w:tcPr>
            <w:tcW w:w="776" w:type="dxa"/>
            <w:tcBorders>
              <w:top w:val="single" w:sz="4" w:space="0" w:color="auto"/>
              <w:left w:val="single" w:sz="4" w:space="0" w:color="auto"/>
              <w:bottom w:val="single" w:sz="4" w:space="0" w:color="auto"/>
              <w:right w:val="single" w:sz="4" w:space="0" w:color="auto"/>
            </w:tcBorders>
          </w:tcPr>
          <w:p w14:paraId="765721D6"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3</w:t>
            </w:r>
          </w:p>
        </w:tc>
        <w:tc>
          <w:tcPr>
            <w:tcW w:w="1776" w:type="dxa"/>
            <w:tcBorders>
              <w:top w:val="single" w:sz="4" w:space="0" w:color="auto"/>
              <w:left w:val="single" w:sz="4" w:space="0" w:color="auto"/>
              <w:bottom w:val="single" w:sz="4" w:space="0" w:color="auto"/>
              <w:right w:val="single" w:sz="4" w:space="0" w:color="auto"/>
            </w:tcBorders>
          </w:tcPr>
          <w:p w14:paraId="07BA0E0D"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tcPr>
          <w:p w14:paraId="07B9AD37"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5</w:t>
            </w:r>
          </w:p>
        </w:tc>
        <w:tc>
          <w:tcPr>
            <w:tcW w:w="1275" w:type="dxa"/>
            <w:tcBorders>
              <w:top w:val="single" w:sz="4" w:space="0" w:color="auto"/>
              <w:left w:val="single" w:sz="4" w:space="0" w:color="auto"/>
              <w:bottom w:val="single" w:sz="4" w:space="0" w:color="auto"/>
              <w:right w:val="single" w:sz="4" w:space="0" w:color="auto"/>
            </w:tcBorders>
          </w:tcPr>
          <w:p w14:paraId="4DB48903" w14:textId="513474C3"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6</w:t>
            </w:r>
          </w:p>
        </w:tc>
        <w:tc>
          <w:tcPr>
            <w:tcW w:w="4536" w:type="dxa"/>
            <w:gridSpan w:val="5"/>
            <w:tcBorders>
              <w:top w:val="single" w:sz="4" w:space="0" w:color="auto"/>
              <w:left w:val="single" w:sz="4" w:space="0" w:color="auto"/>
              <w:bottom w:val="single" w:sz="4" w:space="0" w:color="auto"/>
              <w:right w:val="single" w:sz="4" w:space="0" w:color="auto"/>
            </w:tcBorders>
          </w:tcPr>
          <w:p w14:paraId="7936DC10" w14:textId="64704FC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7</w:t>
            </w:r>
          </w:p>
        </w:tc>
        <w:tc>
          <w:tcPr>
            <w:tcW w:w="993" w:type="dxa"/>
            <w:tcBorders>
              <w:top w:val="single" w:sz="4" w:space="0" w:color="auto"/>
              <w:left w:val="single" w:sz="4" w:space="0" w:color="auto"/>
              <w:bottom w:val="single" w:sz="4" w:space="0" w:color="auto"/>
              <w:right w:val="single" w:sz="4" w:space="0" w:color="auto"/>
            </w:tcBorders>
          </w:tcPr>
          <w:p w14:paraId="48A53DC9" w14:textId="43B1778F"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8</w:t>
            </w:r>
          </w:p>
        </w:tc>
        <w:tc>
          <w:tcPr>
            <w:tcW w:w="992" w:type="dxa"/>
            <w:tcBorders>
              <w:top w:val="single" w:sz="4" w:space="0" w:color="auto"/>
              <w:left w:val="single" w:sz="4" w:space="0" w:color="auto"/>
              <w:bottom w:val="single" w:sz="4" w:space="0" w:color="auto"/>
              <w:right w:val="single" w:sz="4" w:space="0" w:color="auto"/>
            </w:tcBorders>
          </w:tcPr>
          <w:p w14:paraId="0640181F" w14:textId="0A4482DE"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tcPr>
          <w:p w14:paraId="63EA1767" w14:textId="015D30EE"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1B750A8A" w14:textId="0DA739A8"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12</w:t>
            </w:r>
          </w:p>
        </w:tc>
      </w:tr>
      <w:tr w:rsidR="00323386" w:rsidRPr="00323386" w14:paraId="1A0F8560" w14:textId="77777777" w:rsidTr="00A74FCF">
        <w:tc>
          <w:tcPr>
            <w:tcW w:w="462" w:type="dxa"/>
            <w:vMerge w:val="restart"/>
            <w:tcBorders>
              <w:top w:val="single" w:sz="4" w:space="0" w:color="auto"/>
              <w:left w:val="single" w:sz="4" w:space="0" w:color="auto"/>
              <w:bottom w:val="single" w:sz="4" w:space="0" w:color="auto"/>
              <w:right w:val="single" w:sz="4" w:space="0" w:color="auto"/>
            </w:tcBorders>
          </w:tcPr>
          <w:p w14:paraId="5B32E3D6"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w:t>
            </w:r>
          </w:p>
        </w:tc>
        <w:tc>
          <w:tcPr>
            <w:tcW w:w="1807" w:type="dxa"/>
            <w:vMerge w:val="restart"/>
            <w:tcBorders>
              <w:top w:val="single" w:sz="4" w:space="0" w:color="auto"/>
              <w:left w:val="single" w:sz="4" w:space="0" w:color="auto"/>
              <w:bottom w:val="single" w:sz="4" w:space="0" w:color="auto"/>
              <w:right w:val="single" w:sz="4" w:space="0" w:color="auto"/>
            </w:tcBorders>
          </w:tcPr>
          <w:p w14:paraId="4A5B82A6"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Основное мероприятие 01.</w:t>
            </w:r>
          </w:p>
          <w:p w14:paraId="33B00873"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lang w:eastAsia="ru-RU"/>
              </w:rPr>
              <w:t>Создание условий для реализации полномочий органов местного самоуправления</w:t>
            </w:r>
          </w:p>
        </w:tc>
        <w:tc>
          <w:tcPr>
            <w:tcW w:w="776" w:type="dxa"/>
            <w:vMerge w:val="restart"/>
            <w:tcBorders>
              <w:top w:val="single" w:sz="4" w:space="0" w:color="auto"/>
              <w:left w:val="single" w:sz="4" w:space="0" w:color="auto"/>
              <w:bottom w:val="single" w:sz="4" w:space="0" w:color="auto"/>
              <w:right w:val="single" w:sz="4" w:space="0" w:color="auto"/>
            </w:tcBorders>
          </w:tcPr>
          <w:p w14:paraId="0340FE12"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2024 -202</w:t>
            </w:r>
            <w:r w:rsidRPr="00323386">
              <w:rPr>
                <w:rFonts w:ascii="Times New Roman" w:eastAsia="Times New Roman" w:hAnsi="Times New Roman" w:cs="Times New Roman"/>
                <w:sz w:val="18"/>
                <w:szCs w:val="18"/>
                <w:lang w:eastAsia="ru-RU"/>
              </w:rPr>
              <w:t>8</w:t>
            </w:r>
          </w:p>
        </w:tc>
        <w:tc>
          <w:tcPr>
            <w:tcW w:w="1776" w:type="dxa"/>
            <w:tcBorders>
              <w:top w:val="single" w:sz="4" w:space="0" w:color="auto"/>
              <w:left w:val="single" w:sz="4" w:space="0" w:color="auto"/>
              <w:bottom w:val="single" w:sz="4" w:space="0" w:color="auto"/>
              <w:right w:val="single" w:sz="4" w:space="0" w:color="auto"/>
            </w:tcBorders>
          </w:tcPr>
          <w:p w14:paraId="6F5FA74B"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3A1CF46" w14:textId="35AAD196"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D11B388" w14:textId="74FDC694"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319997E8" w14:textId="6D08C43B"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C657333" w14:textId="3FBB491D"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B015627" w14:textId="360AB1FC"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D52DBED" w14:textId="096B2F60"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0EB9DBE"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5696A519" w14:textId="77777777" w:rsidTr="00A74FCF">
        <w:tc>
          <w:tcPr>
            <w:tcW w:w="462" w:type="dxa"/>
            <w:vMerge/>
            <w:tcBorders>
              <w:top w:val="single" w:sz="4" w:space="0" w:color="auto"/>
              <w:left w:val="single" w:sz="4" w:space="0" w:color="auto"/>
              <w:bottom w:val="single" w:sz="4" w:space="0" w:color="auto"/>
              <w:right w:val="single" w:sz="4" w:space="0" w:color="auto"/>
            </w:tcBorders>
          </w:tcPr>
          <w:p w14:paraId="607C7762"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top w:val="single" w:sz="4" w:space="0" w:color="auto"/>
              <w:left w:val="single" w:sz="4" w:space="0" w:color="auto"/>
              <w:bottom w:val="single" w:sz="4" w:space="0" w:color="auto"/>
              <w:right w:val="single" w:sz="4" w:space="0" w:color="auto"/>
            </w:tcBorders>
          </w:tcPr>
          <w:p w14:paraId="21FCDDB2"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top w:val="single" w:sz="4" w:space="0" w:color="auto"/>
              <w:left w:val="single" w:sz="4" w:space="0" w:color="auto"/>
              <w:bottom w:val="single" w:sz="4" w:space="0" w:color="auto"/>
              <w:right w:val="single" w:sz="4" w:space="0" w:color="auto"/>
            </w:tcBorders>
          </w:tcPr>
          <w:p w14:paraId="7CD1A923"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12529BC1"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062DEE4B" w14:textId="75374201"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2BFED71D" w14:textId="46B80291"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2B1B690C" w14:textId="045D0AAA"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599B4DE" w14:textId="0EF0A9D1"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4BC9BBE" w14:textId="535AF3D3"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2AF7B80" w14:textId="70052D8B"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44A045F"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4235CDF1" w14:textId="77777777" w:rsidTr="00A74FCF">
        <w:tc>
          <w:tcPr>
            <w:tcW w:w="462" w:type="dxa"/>
            <w:vMerge/>
            <w:tcBorders>
              <w:top w:val="single" w:sz="4" w:space="0" w:color="auto"/>
              <w:left w:val="single" w:sz="4" w:space="0" w:color="auto"/>
              <w:bottom w:val="single" w:sz="4" w:space="0" w:color="auto"/>
              <w:right w:val="single" w:sz="4" w:space="0" w:color="auto"/>
            </w:tcBorders>
          </w:tcPr>
          <w:p w14:paraId="6C48A232"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top w:val="single" w:sz="4" w:space="0" w:color="auto"/>
              <w:left w:val="single" w:sz="4" w:space="0" w:color="auto"/>
              <w:bottom w:val="single" w:sz="4" w:space="0" w:color="auto"/>
              <w:right w:val="single" w:sz="4" w:space="0" w:color="auto"/>
            </w:tcBorders>
          </w:tcPr>
          <w:p w14:paraId="39834A81"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top w:val="single" w:sz="4" w:space="0" w:color="auto"/>
              <w:left w:val="single" w:sz="4" w:space="0" w:color="auto"/>
              <w:bottom w:val="single" w:sz="4" w:space="0" w:color="auto"/>
              <w:right w:val="single" w:sz="4" w:space="0" w:color="auto"/>
            </w:tcBorders>
          </w:tcPr>
          <w:p w14:paraId="7CCE17E4"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09778EA7"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4AA843DB" w14:textId="63EC0A63"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295FBB8" w14:textId="1C47569C"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34400253" w14:textId="006EDFB9"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16A5F4DC" w14:textId="41AF66F4"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7AF5311" w14:textId="6348D95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C12A764" w14:textId="11B12C21"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D51B265"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12A70A4" w14:textId="77777777" w:rsidTr="00A74FCF">
        <w:tc>
          <w:tcPr>
            <w:tcW w:w="462" w:type="dxa"/>
            <w:vMerge w:val="restart"/>
            <w:tcBorders>
              <w:top w:val="single" w:sz="4" w:space="0" w:color="auto"/>
              <w:left w:val="single" w:sz="4" w:space="0" w:color="auto"/>
              <w:right w:val="single" w:sz="4" w:space="0" w:color="auto"/>
            </w:tcBorders>
          </w:tcPr>
          <w:p w14:paraId="303E2EE6" w14:textId="734BC0B6"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1.1.</w:t>
            </w:r>
          </w:p>
        </w:tc>
        <w:tc>
          <w:tcPr>
            <w:tcW w:w="1807" w:type="dxa"/>
            <w:vMerge w:val="restart"/>
            <w:tcBorders>
              <w:top w:val="single" w:sz="4" w:space="0" w:color="auto"/>
              <w:left w:val="single" w:sz="4" w:space="0" w:color="auto"/>
              <w:right w:val="single" w:sz="4" w:space="0" w:color="auto"/>
            </w:tcBorders>
          </w:tcPr>
          <w:p w14:paraId="5C99F7BB" w14:textId="06F3426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 xml:space="preserve">Мероприятие 01.01. </w:t>
            </w:r>
            <w:r w:rsidRPr="00323386">
              <w:rPr>
                <w:rFonts w:ascii="Times New Roman" w:eastAsia="Calibri" w:hAnsi="Times New Roman" w:cs="Times New Roman"/>
                <w:sz w:val="18"/>
                <w:szCs w:val="18"/>
              </w:rPr>
              <w:t>Расходы на обеспечение деятельности (оказание услуг) муниципальных учреждений в сфере информационной политике</w:t>
            </w:r>
          </w:p>
        </w:tc>
        <w:tc>
          <w:tcPr>
            <w:tcW w:w="776" w:type="dxa"/>
            <w:vMerge w:val="restart"/>
            <w:tcBorders>
              <w:top w:val="single" w:sz="4" w:space="0" w:color="auto"/>
              <w:left w:val="single" w:sz="4" w:space="0" w:color="auto"/>
              <w:right w:val="single" w:sz="4" w:space="0" w:color="auto"/>
            </w:tcBorders>
          </w:tcPr>
          <w:p w14:paraId="19C1BA65" w14:textId="3D5548B8"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lang w:val="en-US"/>
              </w:rPr>
              <w:t>2023 -202</w:t>
            </w:r>
            <w:r w:rsidRPr="00323386">
              <w:rPr>
                <w:rFonts w:ascii="Times New Roman" w:hAnsi="Times New Roman" w:cs="Times New Roman"/>
                <w:sz w:val="18"/>
                <w:szCs w:val="18"/>
              </w:rPr>
              <w:t>7</w:t>
            </w:r>
          </w:p>
        </w:tc>
        <w:tc>
          <w:tcPr>
            <w:tcW w:w="1776" w:type="dxa"/>
            <w:tcBorders>
              <w:top w:val="single" w:sz="4" w:space="0" w:color="auto"/>
              <w:left w:val="single" w:sz="4" w:space="0" w:color="auto"/>
              <w:bottom w:val="single" w:sz="4" w:space="0" w:color="auto"/>
              <w:right w:val="single" w:sz="4" w:space="0" w:color="auto"/>
            </w:tcBorders>
          </w:tcPr>
          <w:p w14:paraId="38187907" w14:textId="6E6AF4CA"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1DE7CE32" w14:textId="715752B3"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0DE2708" w14:textId="77D261A8"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458C5A10" w14:textId="38896605"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467F0D4" w14:textId="010D890B"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28EC6C4" w14:textId="7CC6C9D3"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A6C0734" w14:textId="54F6A090"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val="restart"/>
            <w:tcBorders>
              <w:top w:val="single" w:sz="4" w:space="0" w:color="auto"/>
              <w:left w:val="single" w:sz="4" w:space="0" w:color="auto"/>
              <w:right w:val="single" w:sz="4" w:space="0" w:color="auto"/>
            </w:tcBorders>
          </w:tcPr>
          <w:p w14:paraId="22E187FB"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F0B5F14" w14:textId="77777777" w:rsidTr="00A74FCF">
        <w:tc>
          <w:tcPr>
            <w:tcW w:w="462" w:type="dxa"/>
            <w:vMerge/>
            <w:tcBorders>
              <w:left w:val="single" w:sz="4" w:space="0" w:color="auto"/>
              <w:right w:val="single" w:sz="4" w:space="0" w:color="auto"/>
            </w:tcBorders>
          </w:tcPr>
          <w:p w14:paraId="15EBFF2F"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right w:val="single" w:sz="4" w:space="0" w:color="auto"/>
            </w:tcBorders>
          </w:tcPr>
          <w:p w14:paraId="19A96034"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right w:val="single" w:sz="4" w:space="0" w:color="auto"/>
            </w:tcBorders>
          </w:tcPr>
          <w:p w14:paraId="11DC723A"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5116CB8C" w14:textId="1A2B8810"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728BA7B4" w14:textId="3E0C9BF5"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72AD892B" w14:textId="5CF952B4"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06741C4D" w14:textId="0A1B8EEF"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2F6E7C2F" w14:textId="7F4F1BC5"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C9ED21E" w14:textId="7139A114"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3EFA7D5" w14:textId="147AA575"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left w:val="single" w:sz="4" w:space="0" w:color="auto"/>
              <w:right w:val="single" w:sz="4" w:space="0" w:color="auto"/>
            </w:tcBorders>
          </w:tcPr>
          <w:p w14:paraId="6ED7FCD5"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11E766A3" w14:textId="77777777" w:rsidTr="00A74FCF">
        <w:tc>
          <w:tcPr>
            <w:tcW w:w="462" w:type="dxa"/>
            <w:vMerge/>
            <w:tcBorders>
              <w:left w:val="single" w:sz="4" w:space="0" w:color="auto"/>
              <w:bottom w:val="single" w:sz="4" w:space="0" w:color="auto"/>
              <w:right w:val="single" w:sz="4" w:space="0" w:color="auto"/>
            </w:tcBorders>
          </w:tcPr>
          <w:p w14:paraId="2A83FF72"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bottom w:val="single" w:sz="4" w:space="0" w:color="auto"/>
              <w:right w:val="single" w:sz="4" w:space="0" w:color="auto"/>
            </w:tcBorders>
          </w:tcPr>
          <w:p w14:paraId="24EB71E3"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bottom w:val="single" w:sz="4" w:space="0" w:color="auto"/>
              <w:right w:val="single" w:sz="4" w:space="0" w:color="auto"/>
            </w:tcBorders>
          </w:tcPr>
          <w:p w14:paraId="777CD127"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0A70AE25" w14:textId="7DB59101"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1FD5875A" w14:textId="04C7D475"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DB64D3A" w14:textId="63E6BA26"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35BD997D" w14:textId="5E471FD8"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5B62E12" w14:textId="18E95E4A"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9124453" w14:textId="4AE57F2A"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CD4118C" w14:textId="402A379F"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left w:val="single" w:sz="4" w:space="0" w:color="auto"/>
              <w:bottom w:val="single" w:sz="4" w:space="0" w:color="auto"/>
              <w:right w:val="single" w:sz="4" w:space="0" w:color="auto"/>
            </w:tcBorders>
          </w:tcPr>
          <w:p w14:paraId="0F1774C5"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80E27A7" w14:textId="77777777" w:rsidTr="00A74FCF">
        <w:tc>
          <w:tcPr>
            <w:tcW w:w="462" w:type="dxa"/>
            <w:vMerge w:val="restart"/>
            <w:tcBorders>
              <w:top w:val="single" w:sz="4" w:space="0" w:color="auto"/>
              <w:left w:val="single" w:sz="4" w:space="0" w:color="auto"/>
              <w:right w:val="single" w:sz="4" w:space="0" w:color="auto"/>
            </w:tcBorders>
          </w:tcPr>
          <w:p w14:paraId="3D9CC76B" w14:textId="315BBAE8"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1.2.</w:t>
            </w:r>
          </w:p>
        </w:tc>
        <w:tc>
          <w:tcPr>
            <w:tcW w:w="1807" w:type="dxa"/>
            <w:vMerge w:val="restart"/>
            <w:tcBorders>
              <w:top w:val="single" w:sz="4" w:space="0" w:color="auto"/>
              <w:left w:val="single" w:sz="4" w:space="0" w:color="auto"/>
              <w:right w:val="single" w:sz="4" w:space="0" w:color="auto"/>
            </w:tcBorders>
          </w:tcPr>
          <w:p w14:paraId="429B3B33" w14:textId="65B5D10A"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 xml:space="preserve">Мероприятие 01.02. </w:t>
            </w:r>
            <w:r w:rsidRPr="00323386">
              <w:rPr>
                <w:rFonts w:ascii="Times New Roman" w:eastAsia="Calibri" w:hAnsi="Times New Roman" w:cs="Times New Roman"/>
                <w:sz w:val="18"/>
                <w:szCs w:val="18"/>
              </w:rPr>
              <w:t>Обеспечение деятельности муниципальных органов - комитет по молодежной политике</w:t>
            </w:r>
          </w:p>
        </w:tc>
        <w:tc>
          <w:tcPr>
            <w:tcW w:w="776" w:type="dxa"/>
            <w:vMerge w:val="restart"/>
            <w:tcBorders>
              <w:top w:val="single" w:sz="4" w:space="0" w:color="auto"/>
              <w:left w:val="single" w:sz="4" w:space="0" w:color="auto"/>
              <w:right w:val="single" w:sz="4" w:space="0" w:color="auto"/>
            </w:tcBorders>
          </w:tcPr>
          <w:p w14:paraId="583AD982" w14:textId="331B8B0C"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2023 -2027</w:t>
            </w:r>
          </w:p>
        </w:tc>
        <w:tc>
          <w:tcPr>
            <w:tcW w:w="1776" w:type="dxa"/>
            <w:tcBorders>
              <w:top w:val="single" w:sz="4" w:space="0" w:color="auto"/>
              <w:left w:val="single" w:sz="4" w:space="0" w:color="auto"/>
              <w:bottom w:val="single" w:sz="4" w:space="0" w:color="auto"/>
              <w:right w:val="single" w:sz="4" w:space="0" w:color="auto"/>
            </w:tcBorders>
          </w:tcPr>
          <w:p w14:paraId="64B74317" w14:textId="299FF57C"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6595B4A7" w14:textId="012E46CD"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3B4048B4" w14:textId="25804030"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2C31F9A8" w14:textId="699D8412"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14437AD3" w14:textId="4BD2F65A"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BCBAD7E" w14:textId="614C54AF"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FCBA77E" w14:textId="2EA4987E"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val="restart"/>
            <w:tcBorders>
              <w:top w:val="single" w:sz="4" w:space="0" w:color="auto"/>
              <w:left w:val="single" w:sz="4" w:space="0" w:color="auto"/>
              <w:right w:val="single" w:sz="4" w:space="0" w:color="auto"/>
            </w:tcBorders>
          </w:tcPr>
          <w:p w14:paraId="48DA4176"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F72D616" w14:textId="77777777" w:rsidTr="00A74FCF">
        <w:tc>
          <w:tcPr>
            <w:tcW w:w="462" w:type="dxa"/>
            <w:vMerge/>
            <w:tcBorders>
              <w:left w:val="single" w:sz="4" w:space="0" w:color="auto"/>
              <w:right w:val="single" w:sz="4" w:space="0" w:color="auto"/>
            </w:tcBorders>
          </w:tcPr>
          <w:p w14:paraId="6A71AD7B"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right w:val="single" w:sz="4" w:space="0" w:color="auto"/>
            </w:tcBorders>
          </w:tcPr>
          <w:p w14:paraId="26193229"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right w:val="single" w:sz="4" w:space="0" w:color="auto"/>
            </w:tcBorders>
          </w:tcPr>
          <w:p w14:paraId="2FA606A4"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0F59A0D1" w14:textId="68BC128D" w:rsidR="002A3A0A" w:rsidRPr="00323386" w:rsidRDefault="002A3A0A" w:rsidP="00102128">
            <w:pPr>
              <w:pStyle w:val="ConsPlusNormal"/>
              <w:ind w:firstLine="0"/>
              <w:rPr>
                <w:rFonts w:ascii="Times New Roman" w:hAnsi="Times New Roman" w:cs="Times New Roman"/>
                <w:sz w:val="18"/>
                <w:szCs w:val="18"/>
                <w:lang w:eastAsia="ru-RU"/>
              </w:rPr>
            </w:pPr>
            <w:r w:rsidRPr="00323386">
              <w:rPr>
                <w:rFonts w:ascii="Times New Roman" w:hAnsi="Times New Roman"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7C7B203A" w14:textId="675EE616"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A905B04" w14:textId="442B38FE"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2F006B5E" w14:textId="5AE0A83D"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E23B07E" w14:textId="7741C0BF"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A36A637" w14:textId="4859A30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D938105" w14:textId="7B7AE96B"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left w:val="single" w:sz="4" w:space="0" w:color="auto"/>
              <w:right w:val="single" w:sz="4" w:space="0" w:color="auto"/>
            </w:tcBorders>
          </w:tcPr>
          <w:p w14:paraId="50476ECF"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84B1D5F" w14:textId="77777777" w:rsidTr="00A74FCF">
        <w:tc>
          <w:tcPr>
            <w:tcW w:w="462" w:type="dxa"/>
            <w:vMerge/>
            <w:tcBorders>
              <w:left w:val="single" w:sz="4" w:space="0" w:color="auto"/>
              <w:bottom w:val="single" w:sz="4" w:space="0" w:color="auto"/>
              <w:right w:val="single" w:sz="4" w:space="0" w:color="auto"/>
            </w:tcBorders>
          </w:tcPr>
          <w:p w14:paraId="26BEB5D1"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bottom w:val="single" w:sz="4" w:space="0" w:color="auto"/>
              <w:right w:val="single" w:sz="4" w:space="0" w:color="auto"/>
            </w:tcBorders>
          </w:tcPr>
          <w:p w14:paraId="7D51ED49"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bottom w:val="single" w:sz="4" w:space="0" w:color="auto"/>
              <w:right w:val="single" w:sz="4" w:space="0" w:color="auto"/>
            </w:tcBorders>
          </w:tcPr>
          <w:p w14:paraId="4B090BF8"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351D0C13" w14:textId="6127844E"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36650CB8" w14:textId="3EADBC00"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DA5C430" w14:textId="49365405"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3B643B02" w14:textId="77A3161B"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F387FD7" w14:textId="308C485D"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58D12DB" w14:textId="31D01B23"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019146F" w14:textId="3559B14C"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left w:val="single" w:sz="4" w:space="0" w:color="auto"/>
              <w:bottom w:val="single" w:sz="4" w:space="0" w:color="auto"/>
              <w:right w:val="single" w:sz="4" w:space="0" w:color="auto"/>
            </w:tcBorders>
          </w:tcPr>
          <w:p w14:paraId="621FC811"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92F114A" w14:textId="77777777" w:rsidTr="00A74FCF">
        <w:tc>
          <w:tcPr>
            <w:tcW w:w="462" w:type="dxa"/>
            <w:vMerge w:val="restart"/>
            <w:tcBorders>
              <w:top w:val="single" w:sz="4" w:space="0" w:color="auto"/>
              <w:left w:val="single" w:sz="4" w:space="0" w:color="auto"/>
              <w:right w:val="single" w:sz="4" w:space="0" w:color="auto"/>
            </w:tcBorders>
          </w:tcPr>
          <w:p w14:paraId="4B70972C" w14:textId="42CA4470"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1.3.</w:t>
            </w:r>
          </w:p>
        </w:tc>
        <w:tc>
          <w:tcPr>
            <w:tcW w:w="1807" w:type="dxa"/>
            <w:vMerge w:val="restart"/>
            <w:tcBorders>
              <w:top w:val="single" w:sz="4" w:space="0" w:color="auto"/>
              <w:left w:val="single" w:sz="4" w:space="0" w:color="auto"/>
              <w:right w:val="single" w:sz="4" w:space="0" w:color="auto"/>
            </w:tcBorders>
          </w:tcPr>
          <w:p w14:paraId="39643DC3" w14:textId="5B9C067F"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Мероприятие 01.03. Расходы на обеспечение деятельности (оказание услуг) муниципальных учреждений в сфере молодежной политики</w:t>
            </w:r>
          </w:p>
        </w:tc>
        <w:tc>
          <w:tcPr>
            <w:tcW w:w="776" w:type="dxa"/>
            <w:vMerge w:val="restart"/>
            <w:tcBorders>
              <w:top w:val="single" w:sz="4" w:space="0" w:color="auto"/>
              <w:left w:val="single" w:sz="4" w:space="0" w:color="auto"/>
              <w:right w:val="single" w:sz="4" w:space="0" w:color="auto"/>
            </w:tcBorders>
          </w:tcPr>
          <w:p w14:paraId="55A24651" w14:textId="1464D94E"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lang w:val="en-US"/>
              </w:rPr>
              <w:t>2023 -202</w:t>
            </w:r>
            <w:r w:rsidRPr="00323386">
              <w:rPr>
                <w:rFonts w:ascii="Times New Roman" w:hAnsi="Times New Roman" w:cs="Times New Roman"/>
                <w:sz w:val="18"/>
                <w:szCs w:val="18"/>
              </w:rPr>
              <w:t>7</w:t>
            </w:r>
          </w:p>
        </w:tc>
        <w:tc>
          <w:tcPr>
            <w:tcW w:w="1776" w:type="dxa"/>
            <w:tcBorders>
              <w:top w:val="single" w:sz="4" w:space="0" w:color="auto"/>
              <w:left w:val="single" w:sz="4" w:space="0" w:color="auto"/>
              <w:bottom w:val="single" w:sz="4" w:space="0" w:color="auto"/>
              <w:right w:val="single" w:sz="4" w:space="0" w:color="auto"/>
            </w:tcBorders>
          </w:tcPr>
          <w:p w14:paraId="4D708185" w14:textId="1AE4730A"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0259AF6" w14:textId="2A12216B"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DB6D2CA" w14:textId="4442254C"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19C1804D" w14:textId="469403DE"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2F63D99F" w14:textId="10C0DDB2"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4A085D3" w14:textId="17ADCE28"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D3ABA0E" w14:textId="4CF37B2A"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val="restart"/>
            <w:tcBorders>
              <w:top w:val="single" w:sz="4" w:space="0" w:color="auto"/>
              <w:left w:val="single" w:sz="4" w:space="0" w:color="auto"/>
              <w:right w:val="single" w:sz="4" w:space="0" w:color="auto"/>
            </w:tcBorders>
          </w:tcPr>
          <w:p w14:paraId="5E179153"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DDD5C3B" w14:textId="77777777" w:rsidTr="00A74FCF">
        <w:tc>
          <w:tcPr>
            <w:tcW w:w="462" w:type="dxa"/>
            <w:vMerge/>
            <w:tcBorders>
              <w:left w:val="single" w:sz="4" w:space="0" w:color="auto"/>
              <w:right w:val="single" w:sz="4" w:space="0" w:color="auto"/>
            </w:tcBorders>
          </w:tcPr>
          <w:p w14:paraId="3FBBB4D4"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right w:val="single" w:sz="4" w:space="0" w:color="auto"/>
            </w:tcBorders>
          </w:tcPr>
          <w:p w14:paraId="1F151151"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right w:val="single" w:sz="4" w:space="0" w:color="auto"/>
            </w:tcBorders>
          </w:tcPr>
          <w:p w14:paraId="06462446"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4BEA4EB8" w14:textId="77847F09" w:rsidR="002A3A0A" w:rsidRPr="00323386" w:rsidRDefault="002A3A0A" w:rsidP="00102128">
            <w:pPr>
              <w:pStyle w:val="ConsPlusNormal"/>
              <w:ind w:firstLine="0"/>
              <w:rPr>
                <w:rFonts w:ascii="Times New Roman" w:hAnsi="Times New Roman" w:cs="Times New Roman"/>
                <w:sz w:val="18"/>
                <w:szCs w:val="18"/>
                <w:lang w:eastAsia="ru-RU"/>
              </w:rPr>
            </w:pPr>
            <w:r w:rsidRPr="00323386">
              <w:rPr>
                <w:rFonts w:ascii="Times New Roman" w:hAnsi="Times New Roman"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76DAD902" w14:textId="1498E269"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44C41EB5" w14:textId="389DBA83"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32DADEB2" w14:textId="37653171"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119E1D72" w14:textId="5205BB32"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9DC5C87" w14:textId="01CA901A"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5D69723" w14:textId="33C8C9D5"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left w:val="single" w:sz="4" w:space="0" w:color="auto"/>
              <w:right w:val="single" w:sz="4" w:space="0" w:color="auto"/>
            </w:tcBorders>
          </w:tcPr>
          <w:p w14:paraId="5AB571D8"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7CA46E8" w14:textId="77777777" w:rsidTr="00A74FCF">
        <w:trPr>
          <w:trHeight w:val="215"/>
        </w:trPr>
        <w:tc>
          <w:tcPr>
            <w:tcW w:w="462" w:type="dxa"/>
            <w:vMerge/>
            <w:tcBorders>
              <w:left w:val="single" w:sz="4" w:space="0" w:color="auto"/>
              <w:bottom w:val="single" w:sz="4" w:space="0" w:color="auto"/>
              <w:right w:val="single" w:sz="4" w:space="0" w:color="auto"/>
            </w:tcBorders>
          </w:tcPr>
          <w:p w14:paraId="765EA398"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bottom w:val="single" w:sz="4" w:space="0" w:color="auto"/>
              <w:right w:val="single" w:sz="4" w:space="0" w:color="auto"/>
            </w:tcBorders>
          </w:tcPr>
          <w:p w14:paraId="27B70458"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bottom w:val="single" w:sz="4" w:space="0" w:color="auto"/>
              <w:right w:val="single" w:sz="4" w:space="0" w:color="auto"/>
            </w:tcBorders>
          </w:tcPr>
          <w:p w14:paraId="332E5CD7"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14AC78C7" w14:textId="4984B4BD"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37A22783" w14:textId="48329622"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2D28F6D" w14:textId="16090EA1"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42D52356" w14:textId="40269511"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5B972D0" w14:textId="40EB5C95"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6763D80" w14:textId="5306F86E"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222A38" w14:textId="38F3C679"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left w:val="single" w:sz="4" w:space="0" w:color="auto"/>
              <w:bottom w:val="single" w:sz="4" w:space="0" w:color="auto"/>
              <w:right w:val="single" w:sz="4" w:space="0" w:color="auto"/>
            </w:tcBorders>
          </w:tcPr>
          <w:p w14:paraId="7EE239A4"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F5DA286" w14:textId="77777777" w:rsidTr="00A74FCF">
        <w:tc>
          <w:tcPr>
            <w:tcW w:w="462" w:type="dxa"/>
            <w:vMerge w:val="restart"/>
            <w:tcBorders>
              <w:top w:val="single" w:sz="4" w:space="0" w:color="auto"/>
              <w:left w:val="single" w:sz="4" w:space="0" w:color="auto"/>
              <w:right w:val="single" w:sz="4" w:space="0" w:color="auto"/>
            </w:tcBorders>
          </w:tcPr>
          <w:p w14:paraId="0B175081" w14:textId="4FAA1515"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1.4</w:t>
            </w:r>
          </w:p>
        </w:tc>
        <w:tc>
          <w:tcPr>
            <w:tcW w:w="1807" w:type="dxa"/>
            <w:vMerge w:val="restart"/>
            <w:tcBorders>
              <w:top w:val="single" w:sz="4" w:space="0" w:color="auto"/>
              <w:left w:val="single" w:sz="4" w:space="0" w:color="auto"/>
              <w:right w:val="single" w:sz="4" w:space="0" w:color="auto"/>
            </w:tcBorders>
          </w:tcPr>
          <w:p w14:paraId="1071948E" w14:textId="77777777" w:rsidR="002A3A0A" w:rsidRPr="00323386" w:rsidRDefault="002A3A0A" w:rsidP="00102128">
            <w:pPr>
              <w:pStyle w:val="ConsPlusNormal"/>
              <w:ind w:firstLine="0"/>
              <w:jc w:val="both"/>
              <w:rPr>
                <w:rFonts w:ascii="Times New Roman" w:hAnsi="Times New Roman" w:cs="Times New Roman"/>
                <w:sz w:val="18"/>
                <w:szCs w:val="18"/>
              </w:rPr>
            </w:pPr>
            <w:r w:rsidRPr="00323386">
              <w:rPr>
                <w:rFonts w:ascii="Times New Roman" w:hAnsi="Times New Roman" w:cs="Times New Roman"/>
                <w:sz w:val="18"/>
                <w:szCs w:val="18"/>
              </w:rPr>
              <w:t>Мероприятие 01.04.</w:t>
            </w:r>
          </w:p>
          <w:p w14:paraId="18780D07" w14:textId="705CB6F8"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Проведение капитального ремонта, технического переоснащения и благоустройства территорий учреждений в сфере молодежной политики</w:t>
            </w:r>
          </w:p>
        </w:tc>
        <w:tc>
          <w:tcPr>
            <w:tcW w:w="776" w:type="dxa"/>
            <w:vMerge w:val="restart"/>
            <w:tcBorders>
              <w:top w:val="single" w:sz="4" w:space="0" w:color="auto"/>
              <w:left w:val="single" w:sz="4" w:space="0" w:color="auto"/>
              <w:right w:val="single" w:sz="4" w:space="0" w:color="auto"/>
            </w:tcBorders>
          </w:tcPr>
          <w:p w14:paraId="509886CE" w14:textId="020DD9BF"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lang w:val="en-US"/>
              </w:rPr>
              <w:t>2023 -202</w:t>
            </w:r>
            <w:r w:rsidRPr="00323386">
              <w:rPr>
                <w:rFonts w:ascii="Times New Roman" w:hAnsi="Times New Roman" w:cs="Times New Roman"/>
                <w:sz w:val="18"/>
                <w:szCs w:val="18"/>
              </w:rPr>
              <w:t>7</w:t>
            </w:r>
          </w:p>
        </w:tc>
        <w:tc>
          <w:tcPr>
            <w:tcW w:w="1776" w:type="dxa"/>
            <w:tcBorders>
              <w:top w:val="single" w:sz="4" w:space="0" w:color="auto"/>
              <w:left w:val="single" w:sz="4" w:space="0" w:color="auto"/>
              <w:bottom w:val="single" w:sz="4" w:space="0" w:color="auto"/>
              <w:right w:val="single" w:sz="4" w:space="0" w:color="auto"/>
            </w:tcBorders>
          </w:tcPr>
          <w:p w14:paraId="06786EB2" w14:textId="589D2A5D"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553B5EAE" w14:textId="57B674D6"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1AC2601" w14:textId="74830490"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243AEAAD" w14:textId="23317EED"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349C16C" w14:textId="204B9DCB"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F8E0628" w14:textId="4D757CA3"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68EEFAB" w14:textId="7B11DE7B"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val="restart"/>
            <w:tcBorders>
              <w:top w:val="single" w:sz="4" w:space="0" w:color="auto"/>
              <w:left w:val="single" w:sz="4" w:space="0" w:color="auto"/>
              <w:right w:val="single" w:sz="4" w:space="0" w:color="auto"/>
            </w:tcBorders>
          </w:tcPr>
          <w:p w14:paraId="6DD0D3E3"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15CAF25" w14:textId="77777777" w:rsidTr="00A74FCF">
        <w:tc>
          <w:tcPr>
            <w:tcW w:w="462" w:type="dxa"/>
            <w:vMerge/>
            <w:tcBorders>
              <w:left w:val="single" w:sz="4" w:space="0" w:color="auto"/>
              <w:right w:val="single" w:sz="4" w:space="0" w:color="auto"/>
            </w:tcBorders>
          </w:tcPr>
          <w:p w14:paraId="7F207E75"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right w:val="single" w:sz="4" w:space="0" w:color="auto"/>
            </w:tcBorders>
          </w:tcPr>
          <w:p w14:paraId="1CA05CB8"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right w:val="single" w:sz="4" w:space="0" w:color="auto"/>
            </w:tcBorders>
          </w:tcPr>
          <w:p w14:paraId="4F11CF64"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794E1347" w14:textId="27725D6E"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34696D6" w14:textId="0DAD1175"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061555F4" w14:textId="6152EC7D"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7B8F2CAE" w14:textId="3CDF0418"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EB21482" w14:textId="0FF12A2C"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0C99E76" w14:textId="2F3B608B"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D0E989" w14:textId="7790FC4E"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left w:val="single" w:sz="4" w:space="0" w:color="auto"/>
              <w:right w:val="single" w:sz="4" w:space="0" w:color="auto"/>
            </w:tcBorders>
          </w:tcPr>
          <w:p w14:paraId="4C2C0F88"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EB21140" w14:textId="77777777" w:rsidTr="00A74FCF">
        <w:trPr>
          <w:trHeight w:val="537"/>
        </w:trPr>
        <w:tc>
          <w:tcPr>
            <w:tcW w:w="462" w:type="dxa"/>
            <w:vMerge/>
            <w:tcBorders>
              <w:left w:val="single" w:sz="4" w:space="0" w:color="auto"/>
              <w:right w:val="single" w:sz="4" w:space="0" w:color="auto"/>
            </w:tcBorders>
          </w:tcPr>
          <w:p w14:paraId="7B646C4E"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right w:val="single" w:sz="4" w:space="0" w:color="auto"/>
            </w:tcBorders>
          </w:tcPr>
          <w:p w14:paraId="569BE9C4"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right w:val="single" w:sz="4" w:space="0" w:color="auto"/>
            </w:tcBorders>
          </w:tcPr>
          <w:p w14:paraId="3663E0BE"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30B19903" w14:textId="2DB81A6A"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2847E694" w14:textId="43837591"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965711D" w14:textId="45477211"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73B14BF6" w14:textId="52ACD6D2"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73BC01D1" w14:textId="31EBA105"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E9EAD09" w14:textId="13F37A7B"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860DA5A" w14:textId="102C44A2"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left w:val="single" w:sz="4" w:space="0" w:color="auto"/>
              <w:right w:val="single" w:sz="4" w:space="0" w:color="auto"/>
            </w:tcBorders>
          </w:tcPr>
          <w:p w14:paraId="0E39139C"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4CC48F7" w14:textId="77777777" w:rsidTr="00A74FCF">
        <w:tc>
          <w:tcPr>
            <w:tcW w:w="462" w:type="dxa"/>
            <w:vMerge/>
            <w:tcBorders>
              <w:left w:val="single" w:sz="4" w:space="0" w:color="auto"/>
              <w:bottom w:val="single" w:sz="4" w:space="0" w:color="auto"/>
              <w:right w:val="single" w:sz="4" w:space="0" w:color="auto"/>
            </w:tcBorders>
          </w:tcPr>
          <w:p w14:paraId="5715754B"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bottom w:val="single" w:sz="4" w:space="0" w:color="auto"/>
              <w:right w:val="single" w:sz="4" w:space="0" w:color="auto"/>
            </w:tcBorders>
          </w:tcPr>
          <w:p w14:paraId="6D41B35B"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bottom w:val="single" w:sz="4" w:space="0" w:color="auto"/>
              <w:right w:val="single" w:sz="4" w:space="0" w:color="auto"/>
            </w:tcBorders>
          </w:tcPr>
          <w:p w14:paraId="0C8AA698"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3E25C480" w14:textId="557BB9F4"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hAnsi="Times New Roman" w:cs="Times New Roman"/>
                <w:sz w:val="18"/>
                <w:szCs w:val="1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14:paraId="49F02D94" w14:textId="25422121"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E1160C2" w14:textId="60EFDD4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1BB9ABB9" w14:textId="4BBA28C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CFDA95B" w14:textId="378CF7C9"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A56D708" w14:textId="7EAE8D2F"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08438FB" w14:textId="0D51BDEA"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left w:val="single" w:sz="4" w:space="0" w:color="auto"/>
              <w:bottom w:val="single" w:sz="4" w:space="0" w:color="auto"/>
              <w:right w:val="single" w:sz="4" w:space="0" w:color="auto"/>
            </w:tcBorders>
          </w:tcPr>
          <w:p w14:paraId="64B3E7B0"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CB3E0BD" w14:textId="77777777" w:rsidTr="00A74FCF">
        <w:trPr>
          <w:trHeight w:val="212"/>
        </w:trPr>
        <w:tc>
          <w:tcPr>
            <w:tcW w:w="462" w:type="dxa"/>
            <w:vMerge w:val="restart"/>
            <w:tcBorders>
              <w:top w:val="single" w:sz="4" w:space="0" w:color="auto"/>
              <w:left w:val="single" w:sz="4" w:space="0" w:color="auto"/>
              <w:right w:val="single" w:sz="4" w:space="0" w:color="auto"/>
            </w:tcBorders>
          </w:tcPr>
          <w:p w14:paraId="252A7D21"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w:t>
            </w:r>
          </w:p>
        </w:tc>
        <w:tc>
          <w:tcPr>
            <w:tcW w:w="1807" w:type="dxa"/>
            <w:vMerge w:val="restart"/>
            <w:tcBorders>
              <w:top w:val="single" w:sz="4" w:space="0" w:color="auto"/>
              <w:left w:val="single" w:sz="4" w:space="0" w:color="auto"/>
              <w:right w:val="single" w:sz="4" w:space="0" w:color="auto"/>
            </w:tcBorders>
          </w:tcPr>
          <w:p w14:paraId="6A0F2803"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Основное мероприятие 03.</w:t>
            </w:r>
          </w:p>
          <w:p w14:paraId="627EF0CD"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lang w:eastAsia="ru-RU"/>
              </w:rPr>
              <w:t>Осуществление первичного воинского учета</w:t>
            </w:r>
          </w:p>
        </w:tc>
        <w:tc>
          <w:tcPr>
            <w:tcW w:w="776" w:type="dxa"/>
            <w:vMerge w:val="restart"/>
            <w:tcBorders>
              <w:top w:val="single" w:sz="4" w:space="0" w:color="auto"/>
              <w:left w:val="single" w:sz="4" w:space="0" w:color="auto"/>
              <w:right w:val="single" w:sz="4" w:space="0" w:color="auto"/>
            </w:tcBorders>
          </w:tcPr>
          <w:p w14:paraId="3AE8D006" w14:textId="4FC2A7BD"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w:t>
            </w:r>
            <w:r w:rsidRPr="00323386">
              <w:rPr>
                <w:rFonts w:ascii="Times New Roman" w:eastAsia="Times New Roman" w:hAnsi="Times New Roman" w:cs="Times New Roman"/>
                <w:sz w:val="18"/>
                <w:szCs w:val="18"/>
                <w:lang w:eastAsia="ru-RU"/>
              </w:rPr>
              <w:t>3</w:t>
            </w:r>
            <w:r w:rsidRPr="00323386">
              <w:rPr>
                <w:rFonts w:ascii="Times New Roman" w:eastAsia="Times New Roman" w:hAnsi="Times New Roman" w:cs="Times New Roman"/>
                <w:sz w:val="18"/>
                <w:szCs w:val="18"/>
                <w:lang w:val="en-US" w:eastAsia="ru-RU"/>
              </w:rPr>
              <w:t xml:space="preserve"> -202</w:t>
            </w:r>
            <w:r w:rsidRPr="00323386">
              <w:rPr>
                <w:rFonts w:ascii="Times New Roman" w:eastAsia="Times New Roman" w:hAnsi="Times New Roman" w:cs="Times New Roman"/>
                <w:sz w:val="18"/>
                <w:szCs w:val="18"/>
                <w:lang w:eastAsia="ru-RU"/>
              </w:rPr>
              <w:t>7</w:t>
            </w:r>
          </w:p>
        </w:tc>
        <w:tc>
          <w:tcPr>
            <w:tcW w:w="1776" w:type="dxa"/>
            <w:tcBorders>
              <w:top w:val="single" w:sz="4" w:space="0" w:color="auto"/>
              <w:left w:val="single" w:sz="4" w:space="0" w:color="auto"/>
              <w:bottom w:val="single" w:sz="4" w:space="0" w:color="auto"/>
              <w:right w:val="single" w:sz="4" w:space="0" w:color="auto"/>
            </w:tcBorders>
          </w:tcPr>
          <w:p w14:paraId="10815112"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C0FDFAD" w14:textId="2A27D2B2"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32436,94</w:t>
            </w:r>
          </w:p>
        </w:tc>
        <w:tc>
          <w:tcPr>
            <w:tcW w:w="1275" w:type="dxa"/>
            <w:tcBorders>
              <w:top w:val="single" w:sz="4" w:space="0" w:color="auto"/>
              <w:left w:val="single" w:sz="4" w:space="0" w:color="auto"/>
              <w:bottom w:val="single" w:sz="4" w:space="0" w:color="auto"/>
              <w:right w:val="single" w:sz="4" w:space="0" w:color="auto"/>
            </w:tcBorders>
            <w:vAlign w:val="center"/>
          </w:tcPr>
          <w:p w14:paraId="0C20E617" w14:textId="22160929"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4941,53</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1804DC46" w14:textId="4D15AD35"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6412,68</w:t>
            </w:r>
          </w:p>
        </w:tc>
        <w:tc>
          <w:tcPr>
            <w:tcW w:w="993" w:type="dxa"/>
            <w:tcBorders>
              <w:top w:val="single" w:sz="4" w:space="0" w:color="auto"/>
              <w:left w:val="single" w:sz="4" w:space="0" w:color="auto"/>
              <w:bottom w:val="single" w:sz="4" w:space="0" w:color="auto"/>
              <w:right w:val="single" w:sz="4" w:space="0" w:color="auto"/>
            </w:tcBorders>
            <w:vAlign w:val="center"/>
          </w:tcPr>
          <w:p w14:paraId="0D83168A" w14:textId="53A2A18B"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6448,55</w:t>
            </w:r>
          </w:p>
        </w:tc>
        <w:tc>
          <w:tcPr>
            <w:tcW w:w="992" w:type="dxa"/>
            <w:tcBorders>
              <w:top w:val="single" w:sz="4" w:space="0" w:color="auto"/>
              <w:left w:val="single" w:sz="4" w:space="0" w:color="auto"/>
              <w:bottom w:val="single" w:sz="4" w:space="0" w:color="auto"/>
              <w:right w:val="single" w:sz="4" w:space="0" w:color="auto"/>
            </w:tcBorders>
            <w:vAlign w:val="center"/>
          </w:tcPr>
          <w:p w14:paraId="79046CF1" w14:textId="211C42CA"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7317,09</w:t>
            </w:r>
          </w:p>
        </w:tc>
        <w:tc>
          <w:tcPr>
            <w:tcW w:w="850" w:type="dxa"/>
            <w:tcBorders>
              <w:top w:val="single" w:sz="4" w:space="0" w:color="auto"/>
              <w:left w:val="single" w:sz="4" w:space="0" w:color="auto"/>
              <w:bottom w:val="single" w:sz="4" w:space="0" w:color="auto"/>
              <w:right w:val="single" w:sz="4" w:space="0" w:color="auto"/>
            </w:tcBorders>
            <w:vAlign w:val="center"/>
          </w:tcPr>
          <w:p w14:paraId="39D45E53" w14:textId="543B0B6F"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7317,09</w:t>
            </w:r>
          </w:p>
        </w:tc>
        <w:tc>
          <w:tcPr>
            <w:tcW w:w="1134" w:type="dxa"/>
            <w:vMerge w:val="restart"/>
            <w:tcBorders>
              <w:top w:val="single" w:sz="4" w:space="0" w:color="auto"/>
              <w:right w:val="single" w:sz="4" w:space="0" w:color="auto"/>
            </w:tcBorders>
          </w:tcPr>
          <w:p w14:paraId="0698BDBE" w14:textId="77777777" w:rsidR="002A3A0A" w:rsidRPr="00323386" w:rsidRDefault="002A3A0A" w:rsidP="002A3A0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52D0483E" w14:textId="77777777" w:rsidTr="00A74FCF">
        <w:trPr>
          <w:trHeight w:val="303"/>
        </w:trPr>
        <w:tc>
          <w:tcPr>
            <w:tcW w:w="462" w:type="dxa"/>
            <w:vMerge/>
            <w:tcBorders>
              <w:left w:val="single" w:sz="4" w:space="0" w:color="auto"/>
              <w:right w:val="single" w:sz="4" w:space="0" w:color="auto"/>
            </w:tcBorders>
          </w:tcPr>
          <w:p w14:paraId="0BC18DC7"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right w:val="single" w:sz="4" w:space="0" w:color="auto"/>
            </w:tcBorders>
          </w:tcPr>
          <w:p w14:paraId="1B68B9FA"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right w:val="single" w:sz="4" w:space="0" w:color="auto"/>
            </w:tcBorders>
          </w:tcPr>
          <w:p w14:paraId="1BB36585"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4C4A4D8C"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98DD078" w14:textId="208FF214"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417DC948" w14:textId="473AAE00"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308378EA" w14:textId="5BCA8570"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EC2835F" w14:textId="5474AB1D"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736AF99" w14:textId="68487D98"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7FB637D" w14:textId="2C12E636"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right w:val="single" w:sz="4" w:space="0" w:color="auto"/>
            </w:tcBorders>
          </w:tcPr>
          <w:p w14:paraId="6DCC5470"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E3D8137" w14:textId="77777777" w:rsidTr="00A74FCF">
        <w:trPr>
          <w:trHeight w:val="230"/>
        </w:trPr>
        <w:tc>
          <w:tcPr>
            <w:tcW w:w="462" w:type="dxa"/>
            <w:vMerge/>
            <w:tcBorders>
              <w:left w:val="single" w:sz="4" w:space="0" w:color="auto"/>
              <w:right w:val="single" w:sz="4" w:space="0" w:color="auto"/>
            </w:tcBorders>
          </w:tcPr>
          <w:p w14:paraId="1B706098"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right w:val="single" w:sz="4" w:space="0" w:color="auto"/>
            </w:tcBorders>
          </w:tcPr>
          <w:p w14:paraId="41367A8A"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right w:val="single" w:sz="4" w:space="0" w:color="auto"/>
            </w:tcBorders>
          </w:tcPr>
          <w:p w14:paraId="6207D95F"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622AF829"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14:paraId="257F3741" w14:textId="3C0F50B8"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17263,60</w:t>
            </w:r>
          </w:p>
        </w:tc>
        <w:tc>
          <w:tcPr>
            <w:tcW w:w="1275" w:type="dxa"/>
            <w:tcBorders>
              <w:top w:val="single" w:sz="4" w:space="0" w:color="auto"/>
              <w:left w:val="single" w:sz="4" w:space="0" w:color="auto"/>
              <w:bottom w:val="single" w:sz="4" w:space="0" w:color="auto"/>
              <w:right w:val="single" w:sz="4" w:space="0" w:color="auto"/>
            </w:tcBorders>
            <w:vAlign w:val="center"/>
          </w:tcPr>
          <w:p w14:paraId="33B600BC" w14:textId="12C08604"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2722,98</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1C7783D8" w14:textId="2C620BB8"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3679,87</w:t>
            </w:r>
          </w:p>
        </w:tc>
        <w:tc>
          <w:tcPr>
            <w:tcW w:w="993" w:type="dxa"/>
            <w:tcBorders>
              <w:top w:val="single" w:sz="4" w:space="0" w:color="auto"/>
              <w:left w:val="single" w:sz="4" w:space="0" w:color="auto"/>
              <w:bottom w:val="single" w:sz="4" w:space="0" w:color="auto"/>
              <w:right w:val="single" w:sz="4" w:space="0" w:color="auto"/>
            </w:tcBorders>
            <w:vAlign w:val="center"/>
          </w:tcPr>
          <w:p w14:paraId="3009B708" w14:textId="48685E1F"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3620,25</w:t>
            </w:r>
          </w:p>
        </w:tc>
        <w:tc>
          <w:tcPr>
            <w:tcW w:w="992" w:type="dxa"/>
            <w:tcBorders>
              <w:top w:val="single" w:sz="4" w:space="0" w:color="auto"/>
              <w:left w:val="single" w:sz="4" w:space="0" w:color="auto"/>
              <w:bottom w:val="single" w:sz="4" w:space="0" w:color="auto"/>
              <w:right w:val="single" w:sz="4" w:space="0" w:color="auto"/>
            </w:tcBorders>
            <w:vAlign w:val="center"/>
          </w:tcPr>
          <w:p w14:paraId="7FBF8545" w14:textId="66EFA1A7"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3620,25</w:t>
            </w:r>
          </w:p>
        </w:tc>
        <w:tc>
          <w:tcPr>
            <w:tcW w:w="850" w:type="dxa"/>
            <w:tcBorders>
              <w:top w:val="single" w:sz="4" w:space="0" w:color="auto"/>
              <w:left w:val="single" w:sz="4" w:space="0" w:color="auto"/>
              <w:bottom w:val="single" w:sz="4" w:space="0" w:color="auto"/>
              <w:right w:val="single" w:sz="4" w:space="0" w:color="auto"/>
            </w:tcBorders>
            <w:vAlign w:val="center"/>
          </w:tcPr>
          <w:p w14:paraId="7168A053" w14:textId="12196E12"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3620,25</w:t>
            </w:r>
          </w:p>
        </w:tc>
        <w:tc>
          <w:tcPr>
            <w:tcW w:w="1134" w:type="dxa"/>
            <w:vMerge/>
            <w:tcBorders>
              <w:right w:val="single" w:sz="4" w:space="0" w:color="auto"/>
            </w:tcBorders>
          </w:tcPr>
          <w:p w14:paraId="6091A395" w14:textId="77777777" w:rsidR="002A3A0A" w:rsidRPr="00323386" w:rsidRDefault="002A3A0A" w:rsidP="002A3A0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F99289D" w14:textId="77777777" w:rsidTr="00A74FCF">
        <w:trPr>
          <w:trHeight w:val="236"/>
        </w:trPr>
        <w:tc>
          <w:tcPr>
            <w:tcW w:w="462" w:type="dxa"/>
            <w:vMerge/>
            <w:tcBorders>
              <w:left w:val="single" w:sz="4" w:space="0" w:color="auto"/>
              <w:bottom w:val="single" w:sz="4" w:space="0" w:color="auto"/>
              <w:right w:val="single" w:sz="4" w:space="0" w:color="auto"/>
            </w:tcBorders>
          </w:tcPr>
          <w:p w14:paraId="2892FF03"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bottom w:val="single" w:sz="4" w:space="0" w:color="auto"/>
              <w:right w:val="single" w:sz="4" w:space="0" w:color="auto"/>
            </w:tcBorders>
          </w:tcPr>
          <w:p w14:paraId="2A4DDC60"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bottom w:val="single" w:sz="4" w:space="0" w:color="auto"/>
              <w:right w:val="single" w:sz="4" w:space="0" w:color="auto"/>
            </w:tcBorders>
          </w:tcPr>
          <w:p w14:paraId="080C10E4"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51F0AF47" w14:textId="1755B434"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19811654" w14:textId="3A35345C"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15173,34</w:t>
            </w:r>
          </w:p>
        </w:tc>
        <w:tc>
          <w:tcPr>
            <w:tcW w:w="1275" w:type="dxa"/>
            <w:tcBorders>
              <w:top w:val="single" w:sz="4" w:space="0" w:color="auto"/>
              <w:left w:val="single" w:sz="4" w:space="0" w:color="auto"/>
              <w:bottom w:val="single" w:sz="4" w:space="0" w:color="auto"/>
              <w:right w:val="single" w:sz="4" w:space="0" w:color="auto"/>
            </w:tcBorders>
            <w:vAlign w:val="center"/>
          </w:tcPr>
          <w:p w14:paraId="05A3F6D5" w14:textId="037EAF42"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2218,55</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08425EB3" w14:textId="4CC89B26"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2732,81</w:t>
            </w:r>
          </w:p>
        </w:tc>
        <w:tc>
          <w:tcPr>
            <w:tcW w:w="993" w:type="dxa"/>
            <w:tcBorders>
              <w:top w:val="single" w:sz="4" w:space="0" w:color="auto"/>
              <w:left w:val="single" w:sz="4" w:space="0" w:color="auto"/>
              <w:bottom w:val="single" w:sz="4" w:space="0" w:color="auto"/>
              <w:right w:val="single" w:sz="4" w:space="0" w:color="auto"/>
            </w:tcBorders>
            <w:vAlign w:val="center"/>
          </w:tcPr>
          <w:p w14:paraId="7537A5C2" w14:textId="46F4D2B4"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2828,30</w:t>
            </w:r>
          </w:p>
        </w:tc>
        <w:tc>
          <w:tcPr>
            <w:tcW w:w="992" w:type="dxa"/>
            <w:tcBorders>
              <w:top w:val="single" w:sz="4" w:space="0" w:color="auto"/>
              <w:left w:val="single" w:sz="4" w:space="0" w:color="auto"/>
              <w:bottom w:val="single" w:sz="4" w:space="0" w:color="auto"/>
              <w:right w:val="single" w:sz="4" w:space="0" w:color="auto"/>
            </w:tcBorders>
            <w:vAlign w:val="center"/>
          </w:tcPr>
          <w:p w14:paraId="72DEEE2C" w14:textId="39440B53"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3696,84</w:t>
            </w:r>
          </w:p>
        </w:tc>
        <w:tc>
          <w:tcPr>
            <w:tcW w:w="850" w:type="dxa"/>
            <w:tcBorders>
              <w:top w:val="single" w:sz="4" w:space="0" w:color="auto"/>
              <w:left w:val="single" w:sz="4" w:space="0" w:color="auto"/>
              <w:bottom w:val="single" w:sz="4" w:space="0" w:color="auto"/>
              <w:right w:val="single" w:sz="4" w:space="0" w:color="auto"/>
            </w:tcBorders>
            <w:vAlign w:val="center"/>
          </w:tcPr>
          <w:p w14:paraId="6D6400FF" w14:textId="02733105"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3696,84</w:t>
            </w:r>
          </w:p>
        </w:tc>
        <w:tc>
          <w:tcPr>
            <w:tcW w:w="1134" w:type="dxa"/>
            <w:vMerge/>
            <w:tcBorders>
              <w:bottom w:val="single" w:sz="4" w:space="0" w:color="auto"/>
              <w:right w:val="single" w:sz="4" w:space="0" w:color="auto"/>
            </w:tcBorders>
          </w:tcPr>
          <w:p w14:paraId="4D4733C0" w14:textId="77777777" w:rsidR="002A3A0A" w:rsidRPr="00323386" w:rsidRDefault="002A3A0A" w:rsidP="002A3A0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7BE3EC9" w14:textId="77777777" w:rsidTr="00A74FCF">
        <w:trPr>
          <w:trHeight w:val="368"/>
        </w:trPr>
        <w:tc>
          <w:tcPr>
            <w:tcW w:w="462" w:type="dxa"/>
            <w:vMerge w:val="restart"/>
            <w:tcBorders>
              <w:top w:val="single" w:sz="4" w:space="0" w:color="auto"/>
              <w:left w:val="single" w:sz="4" w:space="0" w:color="auto"/>
              <w:bottom w:val="single" w:sz="4" w:space="0" w:color="auto"/>
              <w:right w:val="single" w:sz="4" w:space="0" w:color="auto"/>
            </w:tcBorders>
          </w:tcPr>
          <w:p w14:paraId="71B7DD08"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2.1</w:t>
            </w:r>
          </w:p>
        </w:tc>
        <w:tc>
          <w:tcPr>
            <w:tcW w:w="1807" w:type="dxa"/>
            <w:vMerge w:val="restart"/>
            <w:tcBorders>
              <w:top w:val="single" w:sz="4" w:space="0" w:color="auto"/>
              <w:left w:val="single" w:sz="4" w:space="0" w:color="auto"/>
              <w:bottom w:val="single" w:sz="4" w:space="0" w:color="auto"/>
              <w:right w:val="single" w:sz="4" w:space="0" w:color="auto"/>
            </w:tcBorders>
          </w:tcPr>
          <w:p w14:paraId="35A77F7B" w14:textId="77777777" w:rsidR="002A3A0A" w:rsidRPr="00323386" w:rsidRDefault="002A3A0A" w:rsidP="002A3A0A">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03.01.</w:t>
            </w:r>
          </w:p>
          <w:p w14:paraId="75D26A05"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76" w:type="dxa"/>
            <w:vMerge w:val="restart"/>
            <w:tcBorders>
              <w:top w:val="single" w:sz="4" w:space="0" w:color="auto"/>
              <w:left w:val="single" w:sz="4" w:space="0" w:color="auto"/>
              <w:bottom w:val="single" w:sz="4" w:space="0" w:color="auto"/>
              <w:right w:val="single" w:sz="4" w:space="0" w:color="auto"/>
            </w:tcBorders>
          </w:tcPr>
          <w:p w14:paraId="243A47F1" w14:textId="280F063C"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w:t>
            </w:r>
            <w:r w:rsidRPr="00323386">
              <w:rPr>
                <w:rFonts w:ascii="Times New Roman" w:eastAsia="Times New Roman" w:hAnsi="Times New Roman" w:cs="Times New Roman"/>
                <w:sz w:val="18"/>
                <w:szCs w:val="18"/>
                <w:lang w:eastAsia="ru-RU"/>
              </w:rPr>
              <w:t>3</w:t>
            </w:r>
            <w:r w:rsidRPr="00323386">
              <w:rPr>
                <w:rFonts w:ascii="Times New Roman" w:eastAsia="Times New Roman" w:hAnsi="Times New Roman" w:cs="Times New Roman"/>
                <w:sz w:val="18"/>
                <w:szCs w:val="18"/>
                <w:lang w:val="en-US" w:eastAsia="ru-RU"/>
              </w:rPr>
              <w:t xml:space="preserve"> -202</w:t>
            </w:r>
            <w:r w:rsidRPr="00323386">
              <w:rPr>
                <w:rFonts w:ascii="Times New Roman" w:eastAsia="Times New Roman" w:hAnsi="Times New Roman" w:cs="Times New Roman"/>
                <w:sz w:val="18"/>
                <w:szCs w:val="18"/>
                <w:lang w:eastAsia="ru-RU"/>
              </w:rPr>
              <w:t>7</w:t>
            </w:r>
          </w:p>
        </w:tc>
        <w:tc>
          <w:tcPr>
            <w:tcW w:w="1776" w:type="dxa"/>
            <w:tcBorders>
              <w:top w:val="single" w:sz="4" w:space="0" w:color="auto"/>
              <w:left w:val="single" w:sz="4" w:space="0" w:color="auto"/>
              <w:bottom w:val="single" w:sz="4" w:space="0" w:color="auto"/>
              <w:right w:val="single" w:sz="4" w:space="0" w:color="auto"/>
            </w:tcBorders>
          </w:tcPr>
          <w:p w14:paraId="6AE6A16B"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2CCB80E8" w14:textId="444B7452"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32436,94</w:t>
            </w:r>
          </w:p>
        </w:tc>
        <w:tc>
          <w:tcPr>
            <w:tcW w:w="1275" w:type="dxa"/>
            <w:tcBorders>
              <w:top w:val="single" w:sz="4" w:space="0" w:color="auto"/>
              <w:left w:val="single" w:sz="4" w:space="0" w:color="auto"/>
              <w:bottom w:val="single" w:sz="4" w:space="0" w:color="auto"/>
              <w:right w:val="single" w:sz="4" w:space="0" w:color="auto"/>
            </w:tcBorders>
            <w:vAlign w:val="center"/>
          </w:tcPr>
          <w:p w14:paraId="1FDD7BF7" w14:textId="7E78AC52"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4941,53</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161D01A7" w14:textId="0B7A19B4"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6412,68</w:t>
            </w:r>
          </w:p>
        </w:tc>
        <w:tc>
          <w:tcPr>
            <w:tcW w:w="993" w:type="dxa"/>
            <w:tcBorders>
              <w:top w:val="single" w:sz="4" w:space="0" w:color="auto"/>
              <w:left w:val="single" w:sz="4" w:space="0" w:color="auto"/>
              <w:bottom w:val="single" w:sz="4" w:space="0" w:color="auto"/>
              <w:right w:val="single" w:sz="4" w:space="0" w:color="auto"/>
            </w:tcBorders>
            <w:vAlign w:val="center"/>
          </w:tcPr>
          <w:p w14:paraId="71D50E13" w14:textId="6638D4D2"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6448,55</w:t>
            </w:r>
          </w:p>
        </w:tc>
        <w:tc>
          <w:tcPr>
            <w:tcW w:w="992" w:type="dxa"/>
            <w:tcBorders>
              <w:top w:val="single" w:sz="4" w:space="0" w:color="auto"/>
              <w:left w:val="single" w:sz="4" w:space="0" w:color="auto"/>
              <w:bottom w:val="single" w:sz="4" w:space="0" w:color="auto"/>
              <w:right w:val="single" w:sz="4" w:space="0" w:color="auto"/>
            </w:tcBorders>
            <w:vAlign w:val="center"/>
          </w:tcPr>
          <w:p w14:paraId="1589E7C4" w14:textId="2D49729A"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7317,09</w:t>
            </w:r>
          </w:p>
        </w:tc>
        <w:tc>
          <w:tcPr>
            <w:tcW w:w="850" w:type="dxa"/>
            <w:tcBorders>
              <w:top w:val="single" w:sz="4" w:space="0" w:color="auto"/>
              <w:left w:val="single" w:sz="4" w:space="0" w:color="auto"/>
              <w:bottom w:val="single" w:sz="4" w:space="0" w:color="auto"/>
              <w:right w:val="single" w:sz="4" w:space="0" w:color="auto"/>
            </w:tcBorders>
            <w:vAlign w:val="center"/>
          </w:tcPr>
          <w:p w14:paraId="668CFD3A" w14:textId="75BE5083"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7317,09</w:t>
            </w:r>
          </w:p>
        </w:tc>
        <w:tc>
          <w:tcPr>
            <w:tcW w:w="1134" w:type="dxa"/>
            <w:vMerge w:val="restart"/>
            <w:tcBorders>
              <w:top w:val="single" w:sz="4" w:space="0" w:color="auto"/>
              <w:bottom w:val="single" w:sz="4" w:space="0" w:color="auto"/>
              <w:right w:val="single" w:sz="4" w:space="0" w:color="auto"/>
            </w:tcBorders>
          </w:tcPr>
          <w:p w14:paraId="06FCB527" w14:textId="77777777" w:rsidR="002A3A0A" w:rsidRPr="00323386" w:rsidRDefault="002A3A0A" w:rsidP="002A3A0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A73EEFA" w14:textId="77777777" w:rsidTr="00A74FCF">
        <w:trPr>
          <w:trHeight w:val="310"/>
        </w:trPr>
        <w:tc>
          <w:tcPr>
            <w:tcW w:w="462" w:type="dxa"/>
            <w:vMerge/>
            <w:tcBorders>
              <w:top w:val="single" w:sz="4" w:space="0" w:color="auto"/>
              <w:left w:val="single" w:sz="4" w:space="0" w:color="auto"/>
              <w:bottom w:val="single" w:sz="4" w:space="0" w:color="auto"/>
              <w:right w:val="single" w:sz="4" w:space="0" w:color="auto"/>
            </w:tcBorders>
          </w:tcPr>
          <w:p w14:paraId="487B5F8A"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top w:val="single" w:sz="4" w:space="0" w:color="auto"/>
              <w:left w:val="single" w:sz="4" w:space="0" w:color="auto"/>
              <w:bottom w:val="single" w:sz="4" w:space="0" w:color="auto"/>
              <w:right w:val="single" w:sz="4" w:space="0" w:color="auto"/>
            </w:tcBorders>
          </w:tcPr>
          <w:p w14:paraId="400D05A7"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top w:val="single" w:sz="4" w:space="0" w:color="auto"/>
              <w:left w:val="single" w:sz="4" w:space="0" w:color="auto"/>
              <w:bottom w:val="single" w:sz="4" w:space="0" w:color="auto"/>
              <w:right w:val="single" w:sz="4" w:space="0" w:color="auto"/>
            </w:tcBorders>
          </w:tcPr>
          <w:p w14:paraId="4E9EAD4F"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386BA124"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411BC12" w14:textId="1DBA599D"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2AEBD1F6" w14:textId="691F139C"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0768B7CA" w14:textId="2123B83D"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75F6B2A" w14:textId="725FBF5E"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29F1F99" w14:textId="5E3D76BA"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D8BF54B" w14:textId="7700A7E4"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top w:val="single" w:sz="4" w:space="0" w:color="auto"/>
              <w:bottom w:val="single" w:sz="4" w:space="0" w:color="auto"/>
              <w:right w:val="single" w:sz="4" w:space="0" w:color="auto"/>
            </w:tcBorders>
          </w:tcPr>
          <w:p w14:paraId="657DE981" w14:textId="77777777" w:rsidR="002A3A0A" w:rsidRPr="00323386" w:rsidRDefault="002A3A0A" w:rsidP="002A3A0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2F923279" w14:textId="77777777" w:rsidTr="00A74FCF">
        <w:trPr>
          <w:trHeight w:val="39"/>
        </w:trPr>
        <w:tc>
          <w:tcPr>
            <w:tcW w:w="462" w:type="dxa"/>
            <w:vMerge/>
            <w:tcBorders>
              <w:top w:val="single" w:sz="4" w:space="0" w:color="auto"/>
              <w:left w:val="single" w:sz="4" w:space="0" w:color="auto"/>
              <w:bottom w:val="single" w:sz="4" w:space="0" w:color="auto"/>
              <w:right w:val="single" w:sz="4" w:space="0" w:color="auto"/>
            </w:tcBorders>
          </w:tcPr>
          <w:p w14:paraId="3CA3C2FD"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top w:val="single" w:sz="4" w:space="0" w:color="auto"/>
              <w:left w:val="single" w:sz="4" w:space="0" w:color="auto"/>
              <w:bottom w:val="single" w:sz="4" w:space="0" w:color="auto"/>
              <w:right w:val="single" w:sz="4" w:space="0" w:color="auto"/>
            </w:tcBorders>
          </w:tcPr>
          <w:p w14:paraId="717C3967"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top w:val="single" w:sz="4" w:space="0" w:color="auto"/>
              <w:left w:val="single" w:sz="4" w:space="0" w:color="auto"/>
              <w:bottom w:val="single" w:sz="4" w:space="0" w:color="auto"/>
              <w:right w:val="single" w:sz="4" w:space="0" w:color="auto"/>
            </w:tcBorders>
          </w:tcPr>
          <w:p w14:paraId="45B307EC"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0043CAF8"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14:paraId="43CE4497" w14:textId="110C9E20"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17263,60</w:t>
            </w:r>
          </w:p>
        </w:tc>
        <w:tc>
          <w:tcPr>
            <w:tcW w:w="1275" w:type="dxa"/>
            <w:tcBorders>
              <w:top w:val="single" w:sz="4" w:space="0" w:color="auto"/>
              <w:left w:val="single" w:sz="4" w:space="0" w:color="auto"/>
              <w:bottom w:val="single" w:sz="4" w:space="0" w:color="auto"/>
              <w:right w:val="single" w:sz="4" w:space="0" w:color="auto"/>
            </w:tcBorders>
            <w:vAlign w:val="center"/>
          </w:tcPr>
          <w:p w14:paraId="17E22104" w14:textId="00B6E03B"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2722,98</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5B2A2D0C" w14:textId="6F35CC5D"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3679,87</w:t>
            </w:r>
          </w:p>
        </w:tc>
        <w:tc>
          <w:tcPr>
            <w:tcW w:w="993" w:type="dxa"/>
            <w:tcBorders>
              <w:top w:val="single" w:sz="4" w:space="0" w:color="auto"/>
              <w:left w:val="single" w:sz="4" w:space="0" w:color="auto"/>
              <w:bottom w:val="single" w:sz="4" w:space="0" w:color="auto"/>
              <w:right w:val="single" w:sz="4" w:space="0" w:color="auto"/>
            </w:tcBorders>
            <w:vAlign w:val="center"/>
          </w:tcPr>
          <w:p w14:paraId="7C0F0590" w14:textId="7DEDF368"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3620,25</w:t>
            </w:r>
          </w:p>
        </w:tc>
        <w:tc>
          <w:tcPr>
            <w:tcW w:w="992" w:type="dxa"/>
            <w:tcBorders>
              <w:top w:val="single" w:sz="4" w:space="0" w:color="auto"/>
              <w:left w:val="single" w:sz="4" w:space="0" w:color="auto"/>
              <w:bottom w:val="single" w:sz="4" w:space="0" w:color="auto"/>
              <w:right w:val="single" w:sz="4" w:space="0" w:color="auto"/>
            </w:tcBorders>
            <w:vAlign w:val="center"/>
          </w:tcPr>
          <w:p w14:paraId="67556E34" w14:textId="2C9FE514"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3620,25</w:t>
            </w:r>
          </w:p>
        </w:tc>
        <w:tc>
          <w:tcPr>
            <w:tcW w:w="850" w:type="dxa"/>
            <w:tcBorders>
              <w:top w:val="single" w:sz="4" w:space="0" w:color="auto"/>
              <w:left w:val="single" w:sz="4" w:space="0" w:color="auto"/>
              <w:bottom w:val="single" w:sz="4" w:space="0" w:color="auto"/>
              <w:right w:val="single" w:sz="4" w:space="0" w:color="auto"/>
            </w:tcBorders>
            <w:vAlign w:val="center"/>
          </w:tcPr>
          <w:p w14:paraId="5371BBB2" w14:textId="0D23F354"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3620,25</w:t>
            </w:r>
          </w:p>
        </w:tc>
        <w:tc>
          <w:tcPr>
            <w:tcW w:w="1134" w:type="dxa"/>
            <w:vMerge/>
            <w:tcBorders>
              <w:top w:val="single" w:sz="4" w:space="0" w:color="auto"/>
              <w:bottom w:val="single" w:sz="4" w:space="0" w:color="auto"/>
              <w:right w:val="single" w:sz="4" w:space="0" w:color="auto"/>
            </w:tcBorders>
          </w:tcPr>
          <w:p w14:paraId="5ACE1897" w14:textId="77777777" w:rsidR="002A3A0A" w:rsidRPr="00323386" w:rsidRDefault="002A3A0A" w:rsidP="002A3A0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CD10188" w14:textId="77777777" w:rsidTr="00A74FCF">
        <w:trPr>
          <w:trHeight w:val="608"/>
        </w:trPr>
        <w:tc>
          <w:tcPr>
            <w:tcW w:w="462" w:type="dxa"/>
            <w:vMerge/>
            <w:tcBorders>
              <w:top w:val="single" w:sz="4" w:space="0" w:color="auto"/>
              <w:left w:val="single" w:sz="4" w:space="0" w:color="auto"/>
              <w:bottom w:val="single" w:sz="4" w:space="0" w:color="auto"/>
              <w:right w:val="single" w:sz="4" w:space="0" w:color="auto"/>
            </w:tcBorders>
          </w:tcPr>
          <w:p w14:paraId="16A708BA"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top w:val="single" w:sz="4" w:space="0" w:color="auto"/>
              <w:left w:val="single" w:sz="4" w:space="0" w:color="auto"/>
              <w:bottom w:val="single" w:sz="4" w:space="0" w:color="auto"/>
              <w:right w:val="single" w:sz="4" w:space="0" w:color="auto"/>
            </w:tcBorders>
          </w:tcPr>
          <w:p w14:paraId="210686F6"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top w:val="single" w:sz="4" w:space="0" w:color="auto"/>
              <w:left w:val="single" w:sz="4" w:space="0" w:color="auto"/>
              <w:bottom w:val="single" w:sz="4" w:space="0" w:color="auto"/>
              <w:right w:val="single" w:sz="4" w:space="0" w:color="auto"/>
            </w:tcBorders>
          </w:tcPr>
          <w:p w14:paraId="12745879" w14:textId="77777777"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12B8D314" w14:textId="20C86EB8" w:rsidR="002A3A0A" w:rsidRPr="00323386" w:rsidRDefault="002A3A0A" w:rsidP="002A3A0A">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57865B2A" w14:textId="2C1AED0B"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15173,34</w:t>
            </w:r>
          </w:p>
        </w:tc>
        <w:tc>
          <w:tcPr>
            <w:tcW w:w="1275" w:type="dxa"/>
            <w:tcBorders>
              <w:top w:val="single" w:sz="4" w:space="0" w:color="auto"/>
              <w:left w:val="single" w:sz="4" w:space="0" w:color="auto"/>
              <w:bottom w:val="single" w:sz="4" w:space="0" w:color="auto"/>
              <w:right w:val="single" w:sz="4" w:space="0" w:color="auto"/>
            </w:tcBorders>
            <w:vAlign w:val="center"/>
          </w:tcPr>
          <w:p w14:paraId="3C5268D2" w14:textId="558C144D"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2218,55</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58643D3D" w14:textId="373AA6CC"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2732,81</w:t>
            </w:r>
          </w:p>
        </w:tc>
        <w:tc>
          <w:tcPr>
            <w:tcW w:w="993" w:type="dxa"/>
            <w:tcBorders>
              <w:top w:val="single" w:sz="4" w:space="0" w:color="auto"/>
              <w:left w:val="single" w:sz="4" w:space="0" w:color="auto"/>
              <w:bottom w:val="single" w:sz="4" w:space="0" w:color="auto"/>
              <w:right w:val="single" w:sz="4" w:space="0" w:color="auto"/>
            </w:tcBorders>
            <w:vAlign w:val="center"/>
          </w:tcPr>
          <w:p w14:paraId="188E24FB" w14:textId="601DAC4F"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2828,30</w:t>
            </w:r>
          </w:p>
        </w:tc>
        <w:tc>
          <w:tcPr>
            <w:tcW w:w="992" w:type="dxa"/>
            <w:tcBorders>
              <w:top w:val="single" w:sz="4" w:space="0" w:color="auto"/>
              <w:left w:val="single" w:sz="4" w:space="0" w:color="auto"/>
              <w:bottom w:val="single" w:sz="4" w:space="0" w:color="auto"/>
              <w:right w:val="single" w:sz="4" w:space="0" w:color="auto"/>
            </w:tcBorders>
            <w:vAlign w:val="center"/>
          </w:tcPr>
          <w:p w14:paraId="202D602A" w14:textId="6D68487C"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3696,84</w:t>
            </w:r>
          </w:p>
        </w:tc>
        <w:tc>
          <w:tcPr>
            <w:tcW w:w="850" w:type="dxa"/>
            <w:tcBorders>
              <w:top w:val="single" w:sz="4" w:space="0" w:color="auto"/>
              <w:left w:val="single" w:sz="4" w:space="0" w:color="auto"/>
              <w:bottom w:val="single" w:sz="4" w:space="0" w:color="auto"/>
              <w:right w:val="single" w:sz="4" w:space="0" w:color="auto"/>
            </w:tcBorders>
            <w:vAlign w:val="center"/>
          </w:tcPr>
          <w:p w14:paraId="07CF00D4" w14:textId="54B1AB91" w:rsidR="002A3A0A" w:rsidRPr="00323386" w:rsidRDefault="002A3A0A" w:rsidP="002A3A0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3696,84</w:t>
            </w:r>
          </w:p>
        </w:tc>
        <w:tc>
          <w:tcPr>
            <w:tcW w:w="1134" w:type="dxa"/>
            <w:vMerge/>
            <w:tcBorders>
              <w:top w:val="single" w:sz="4" w:space="0" w:color="auto"/>
              <w:bottom w:val="single" w:sz="4" w:space="0" w:color="auto"/>
              <w:right w:val="single" w:sz="4" w:space="0" w:color="auto"/>
            </w:tcBorders>
          </w:tcPr>
          <w:p w14:paraId="0B1C6EBD" w14:textId="77777777" w:rsidR="002A3A0A" w:rsidRPr="00323386" w:rsidRDefault="002A3A0A" w:rsidP="002A3A0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7B2910E" w14:textId="77777777" w:rsidTr="00A74FCF">
        <w:trPr>
          <w:trHeight w:val="20"/>
        </w:trPr>
        <w:tc>
          <w:tcPr>
            <w:tcW w:w="462" w:type="dxa"/>
            <w:vMerge/>
            <w:tcBorders>
              <w:top w:val="single" w:sz="4" w:space="0" w:color="auto"/>
              <w:left w:val="single" w:sz="4" w:space="0" w:color="auto"/>
              <w:bottom w:val="single" w:sz="4" w:space="0" w:color="auto"/>
              <w:right w:val="single" w:sz="4" w:space="0" w:color="auto"/>
            </w:tcBorders>
          </w:tcPr>
          <w:p w14:paraId="59349313"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val="restart"/>
            <w:tcBorders>
              <w:top w:val="single" w:sz="4" w:space="0" w:color="auto"/>
              <w:left w:val="single" w:sz="4" w:space="0" w:color="auto"/>
              <w:right w:val="single" w:sz="4" w:space="0" w:color="auto"/>
            </w:tcBorders>
          </w:tcPr>
          <w:p w14:paraId="50FB237B"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val="restart"/>
            <w:tcBorders>
              <w:top w:val="single" w:sz="4" w:space="0" w:color="auto"/>
              <w:left w:val="single" w:sz="4" w:space="0" w:color="auto"/>
              <w:right w:val="single" w:sz="4" w:space="0" w:color="auto"/>
            </w:tcBorders>
          </w:tcPr>
          <w:p w14:paraId="4D8D0EE2"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776" w:type="dxa"/>
            <w:vMerge w:val="restart"/>
            <w:tcBorders>
              <w:top w:val="single" w:sz="4" w:space="0" w:color="auto"/>
              <w:left w:val="single" w:sz="4" w:space="0" w:color="auto"/>
              <w:right w:val="single" w:sz="4" w:space="0" w:color="auto"/>
            </w:tcBorders>
          </w:tcPr>
          <w:p w14:paraId="3780CED7"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134" w:type="dxa"/>
            <w:vMerge w:val="restart"/>
            <w:tcBorders>
              <w:top w:val="single" w:sz="4" w:space="0" w:color="auto"/>
              <w:left w:val="single" w:sz="4" w:space="0" w:color="auto"/>
              <w:right w:val="single" w:sz="4" w:space="0" w:color="auto"/>
            </w:tcBorders>
          </w:tcPr>
          <w:p w14:paraId="638BE6AB"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1275" w:type="dxa"/>
            <w:tcBorders>
              <w:top w:val="single" w:sz="4" w:space="0" w:color="auto"/>
              <w:left w:val="single" w:sz="4" w:space="0" w:color="auto"/>
              <w:right w:val="single" w:sz="4" w:space="0" w:color="auto"/>
            </w:tcBorders>
          </w:tcPr>
          <w:p w14:paraId="58A2835E"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vMerge w:val="restart"/>
            <w:tcBorders>
              <w:top w:val="single" w:sz="4" w:space="0" w:color="auto"/>
              <w:left w:val="single" w:sz="4" w:space="0" w:color="auto"/>
              <w:right w:val="single" w:sz="4" w:space="0" w:color="auto"/>
            </w:tcBorders>
          </w:tcPr>
          <w:p w14:paraId="091D22CA" w14:textId="408C1230"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Итого </w:t>
            </w:r>
            <w:r w:rsidRPr="00323386">
              <w:rPr>
                <w:rFonts w:ascii="Times New Roman" w:eastAsia="Times New Roman" w:hAnsi="Times New Roman" w:cs="Times New Roman"/>
                <w:sz w:val="18"/>
                <w:szCs w:val="18"/>
                <w:lang w:eastAsia="ru-RU"/>
              </w:rPr>
              <w:br/>
              <w:t>2024 год</w:t>
            </w:r>
          </w:p>
        </w:tc>
        <w:tc>
          <w:tcPr>
            <w:tcW w:w="3685" w:type="dxa"/>
            <w:gridSpan w:val="4"/>
            <w:tcBorders>
              <w:top w:val="single" w:sz="4" w:space="0" w:color="auto"/>
              <w:left w:val="single" w:sz="4" w:space="0" w:color="auto"/>
              <w:bottom w:val="single" w:sz="4" w:space="0" w:color="auto"/>
              <w:right w:val="single" w:sz="4" w:space="0" w:color="auto"/>
            </w:tcBorders>
          </w:tcPr>
          <w:p w14:paraId="3DCC4BBE" w14:textId="77777777" w:rsidR="002A3A0A" w:rsidRPr="00323386" w:rsidRDefault="002A3A0A" w:rsidP="00102128">
            <w:pPr>
              <w:widowControl w:val="0"/>
              <w:autoSpaceDE w:val="0"/>
              <w:autoSpaceDN w:val="0"/>
              <w:adjustRightInd w:val="0"/>
              <w:spacing w:after="0" w:line="240" w:lineRule="auto"/>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 по кварталам:</w:t>
            </w:r>
          </w:p>
        </w:tc>
        <w:tc>
          <w:tcPr>
            <w:tcW w:w="993" w:type="dxa"/>
            <w:tcBorders>
              <w:top w:val="single" w:sz="4" w:space="0" w:color="auto"/>
              <w:left w:val="single" w:sz="4" w:space="0" w:color="auto"/>
              <w:right w:val="single" w:sz="4" w:space="0" w:color="auto"/>
            </w:tcBorders>
          </w:tcPr>
          <w:p w14:paraId="61827FE1"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992" w:type="dxa"/>
            <w:tcBorders>
              <w:top w:val="single" w:sz="4" w:space="0" w:color="auto"/>
              <w:left w:val="single" w:sz="4" w:space="0" w:color="auto"/>
              <w:right w:val="single" w:sz="4" w:space="0" w:color="auto"/>
            </w:tcBorders>
          </w:tcPr>
          <w:p w14:paraId="6670BBFE"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50" w:type="dxa"/>
            <w:tcBorders>
              <w:top w:val="single" w:sz="4" w:space="0" w:color="auto"/>
              <w:left w:val="single" w:sz="4" w:space="0" w:color="auto"/>
              <w:right w:val="single" w:sz="4" w:space="0" w:color="auto"/>
            </w:tcBorders>
          </w:tcPr>
          <w:p w14:paraId="0DE8F6A3"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134" w:type="dxa"/>
            <w:tcBorders>
              <w:top w:val="single" w:sz="4" w:space="0" w:color="auto"/>
              <w:right w:val="single" w:sz="4" w:space="0" w:color="auto"/>
            </w:tcBorders>
          </w:tcPr>
          <w:p w14:paraId="6FF36690"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378459C9" w14:textId="77777777" w:rsidTr="00A74FCF">
        <w:trPr>
          <w:trHeight w:val="20"/>
        </w:trPr>
        <w:tc>
          <w:tcPr>
            <w:tcW w:w="462" w:type="dxa"/>
            <w:vMerge/>
            <w:tcBorders>
              <w:top w:val="single" w:sz="4" w:space="0" w:color="auto"/>
              <w:left w:val="single" w:sz="4" w:space="0" w:color="auto"/>
              <w:bottom w:val="single" w:sz="4" w:space="0" w:color="auto"/>
              <w:right w:val="single" w:sz="4" w:space="0" w:color="auto"/>
            </w:tcBorders>
          </w:tcPr>
          <w:p w14:paraId="4873B1E8"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right w:val="single" w:sz="4" w:space="0" w:color="auto"/>
            </w:tcBorders>
          </w:tcPr>
          <w:p w14:paraId="197CF9BC"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right w:val="single" w:sz="4" w:space="0" w:color="auto"/>
            </w:tcBorders>
          </w:tcPr>
          <w:p w14:paraId="6A855CB6"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vMerge/>
            <w:tcBorders>
              <w:left w:val="single" w:sz="4" w:space="0" w:color="auto"/>
              <w:right w:val="single" w:sz="4" w:space="0" w:color="auto"/>
            </w:tcBorders>
          </w:tcPr>
          <w:p w14:paraId="1942B3E5"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EFC22BF"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44ED50C0"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19CDC8F7" w14:textId="6D96955F"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6A35B77"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tcPr>
          <w:p w14:paraId="43F88C64"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 полугодие</w:t>
            </w:r>
          </w:p>
        </w:tc>
        <w:tc>
          <w:tcPr>
            <w:tcW w:w="851" w:type="dxa"/>
            <w:tcBorders>
              <w:top w:val="single" w:sz="4" w:space="0" w:color="auto"/>
              <w:left w:val="single" w:sz="4" w:space="0" w:color="auto"/>
              <w:bottom w:val="single" w:sz="4" w:space="0" w:color="auto"/>
              <w:right w:val="single" w:sz="4" w:space="0" w:color="auto"/>
            </w:tcBorders>
          </w:tcPr>
          <w:p w14:paraId="312EBFF5"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9 месяцев</w:t>
            </w:r>
          </w:p>
        </w:tc>
        <w:tc>
          <w:tcPr>
            <w:tcW w:w="850" w:type="dxa"/>
            <w:tcBorders>
              <w:top w:val="single" w:sz="4" w:space="0" w:color="auto"/>
              <w:left w:val="single" w:sz="4" w:space="0" w:color="auto"/>
              <w:bottom w:val="single" w:sz="4" w:space="0" w:color="auto"/>
              <w:right w:val="single" w:sz="4" w:space="0" w:color="auto"/>
            </w:tcBorders>
          </w:tcPr>
          <w:p w14:paraId="6986D57F"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12 месяцев</w:t>
            </w:r>
          </w:p>
        </w:tc>
        <w:tc>
          <w:tcPr>
            <w:tcW w:w="993" w:type="dxa"/>
            <w:tcBorders>
              <w:left w:val="single" w:sz="4" w:space="0" w:color="auto"/>
              <w:bottom w:val="single" w:sz="4" w:space="0" w:color="auto"/>
              <w:right w:val="single" w:sz="4" w:space="0" w:color="auto"/>
            </w:tcBorders>
          </w:tcPr>
          <w:p w14:paraId="74B94B84"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14:paraId="0392F3C1"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left w:val="single" w:sz="4" w:space="0" w:color="auto"/>
              <w:bottom w:val="single" w:sz="4" w:space="0" w:color="auto"/>
              <w:right w:val="single" w:sz="4" w:space="0" w:color="auto"/>
            </w:tcBorders>
          </w:tcPr>
          <w:p w14:paraId="379DDCB3"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bottom w:val="single" w:sz="4" w:space="0" w:color="auto"/>
              <w:right w:val="single" w:sz="4" w:space="0" w:color="auto"/>
            </w:tcBorders>
          </w:tcPr>
          <w:p w14:paraId="35667ADE"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31596F4" w14:textId="77777777" w:rsidTr="00A74FCF">
        <w:trPr>
          <w:trHeight w:val="20"/>
        </w:trPr>
        <w:tc>
          <w:tcPr>
            <w:tcW w:w="462" w:type="dxa"/>
            <w:vMerge/>
            <w:tcBorders>
              <w:top w:val="single" w:sz="4" w:space="0" w:color="auto"/>
              <w:left w:val="single" w:sz="4" w:space="0" w:color="auto"/>
              <w:bottom w:val="single" w:sz="4" w:space="0" w:color="auto"/>
              <w:right w:val="single" w:sz="4" w:space="0" w:color="auto"/>
            </w:tcBorders>
          </w:tcPr>
          <w:p w14:paraId="6B754444"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bottom w:val="single" w:sz="4" w:space="0" w:color="auto"/>
              <w:right w:val="single" w:sz="4" w:space="0" w:color="auto"/>
            </w:tcBorders>
          </w:tcPr>
          <w:p w14:paraId="0CC8D327"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bottom w:val="single" w:sz="4" w:space="0" w:color="auto"/>
              <w:right w:val="single" w:sz="4" w:space="0" w:color="auto"/>
            </w:tcBorders>
          </w:tcPr>
          <w:p w14:paraId="0F5928C2"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vMerge/>
            <w:tcBorders>
              <w:left w:val="single" w:sz="4" w:space="0" w:color="auto"/>
              <w:bottom w:val="single" w:sz="4" w:space="0" w:color="auto"/>
              <w:right w:val="single" w:sz="4" w:space="0" w:color="auto"/>
            </w:tcBorders>
          </w:tcPr>
          <w:p w14:paraId="6A7D46AF"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630D87DB"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B5C6D37"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921C60F" w14:textId="5F3FBDAD"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FB7FDB3"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08C841D"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9B4F5F8"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E4D1618"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5558E1"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B3F987E"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C9CAB4"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bottom w:val="single" w:sz="4" w:space="0" w:color="auto"/>
              <w:right w:val="single" w:sz="4" w:space="0" w:color="auto"/>
            </w:tcBorders>
          </w:tcPr>
          <w:p w14:paraId="1734E3D8"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65D3BEA" w14:textId="77777777" w:rsidTr="00A74FCF">
        <w:trPr>
          <w:trHeight w:val="291"/>
        </w:trPr>
        <w:tc>
          <w:tcPr>
            <w:tcW w:w="462" w:type="dxa"/>
            <w:vMerge w:val="restart"/>
            <w:tcBorders>
              <w:top w:val="single" w:sz="4" w:space="0" w:color="auto"/>
              <w:left w:val="single" w:sz="4" w:space="0" w:color="auto"/>
              <w:bottom w:val="single" w:sz="4" w:space="0" w:color="auto"/>
              <w:right w:val="single" w:sz="4" w:space="0" w:color="auto"/>
            </w:tcBorders>
          </w:tcPr>
          <w:p w14:paraId="38CA8E3F"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3</w:t>
            </w:r>
          </w:p>
        </w:tc>
        <w:tc>
          <w:tcPr>
            <w:tcW w:w="1807" w:type="dxa"/>
            <w:vMerge w:val="restart"/>
            <w:tcBorders>
              <w:top w:val="single" w:sz="4" w:space="0" w:color="auto"/>
              <w:left w:val="single" w:sz="4" w:space="0" w:color="auto"/>
              <w:bottom w:val="single" w:sz="4" w:space="0" w:color="auto"/>
              <w:right w:val="single" w:sz="4" w:space="0" w:color="auto"/>
            </w:tcBorders>
          </w:tcPr>
          <w:p w14:paraId="520F346B"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Основное мероприятие 04.</w:t>
            </w:r>
          </w:p>
          <w:p w14:paraId="2C5ACEA7"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Calibri" w:hAnsi="Times New Roman" w:cs="Times New Roman"/>
                <w:sz w:val="18"/>
                <w:szCs w:val="18"/>
                <w:lang w:eastAsia="ru-RU"/>
              </w:rPr>
              <w:t>Корректировка списков кандидатов в присяжные заседатели федеральных судов общей юрисдикции в Российской Федерации</w:t>
            </w:r>
          </w:p>
        </w:tc>
        <w:tc>
          <w:tcPr>
            <w:tcW w:w="776" w:type="dxa"/>
            <w:vMerge w:val="restart"/>
            <w:tcBorders>
              <w:top w:val="single" w:sz="4" w:space="0" w:color="auto"/>
              <w:left w:val="single" w:sz="4" w:space="0" w:color="auto"/>
              <w:bottom w:val="single" w:sz="4" w:space="0" w:color="auto"/>
              <w:right w:val="single" w:sz="4" w:space="0" w:color="auto"/>
            </w:tcBorders>
          </w:tcPr>
          <w:p w14:paraId="32B6B815" w14:textId="0BBBD516"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w:t>
            </w:r>
            <w:r w:rsidRPr="00323386">
              <w:rPr>
                <w:rFonts w:ascii="Times New Roman" w:eastAsia="Times New Roman" w:hAnsi="Times New Roman" w:cs="Times New Roman"/>
                <w:sz w:val="18"/>
                <w:szCs w:val="18"/>
                <w:lang w:eastAsia="ru-RU"/>
              </w:rPr>
              <w:t>3</w:t>
            </w:r>
            <w:r w:rsidRPr="00323386">
              <w:rPr>
                <w:rFonts w:ascii="Times New Roman" w:eastAsia="Times New Roman" w:hAnsi="Times New Roman" w:cs="Times New Roman"/>
                <w:sz w:val="18"/>
                <w:szCs w:val="18"/>
                <w:lang w:val="en-US" w:eastAsia="ru-RU"/>
              </w:rPr>
              <w:t xml:space="preserve"> -202</w:t>
            </w:r>
            <w:r w:rsidRPr="00323386">
              <w:rPr>
                <w:rFonts w:ascii="Times New Roman" w:eastAsia="Times New Roman" w:hAnsi="Times New Roman" w:cs="Times New Roman"/>
                <w:sz w:val="18"/>
                <w:szCs w:val="18"/>
                <w:lang w:eastAsia="ru-RU"/>
              </w:rPr>
              <w:t>7</w:t>
            </w:r>
          </w:p>
        </w:tc>
        <w:tc>
          <w:tcPr>
            <w:tcW w:w="1776" w:type="dxa"/>
            <w:tcBorders>
              <w:top w:val="single" w:sz="4" w:space="0" w:color="auto"/>
              <w:left w:val="single" w:sz="4" w:space="0" w:color="auto"/>
              <w:bottom w:val="single" w:sz="4" w:space="0" w:color="auto"/>
              <w:right w:val="single" w:sz="4" w:space="0" w:color="auto"/>
            </w:tcBorders>
          </w:tcPr>
          <w:p w14:paraId="26C0C82F"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CCC82A6" w14:textId="74827702"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715,30</w:t>
            </w:r>
          </w:p>
        </w:tc>
        <w:tc>
          <w:tcPr>
            <w:tcW w:w="1275" w:type="dxa"/>
            <w:tcBorders>
              <w:top w:val="single" w:sz="4" w:space="0" w:color="auto"/>
              <w:left w:val="single" w:sz="4" w:space="0" w:color="auto"/>
              <w:bottom w:val="single" w:sz="4" w:space="0" w:color="auto"/>
              <w:right w:val="single" w:sz="4" w:space="0" w:color="auto"/>
            </w:tcBorders>
            <w:vAlign w:val="center"/>
          </w:tcPr>
          <w:p w14:paraId="2D1987AC" w14:textId="2C6A9041"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0,05</w:t>
            </w:r>
          </w:p>
        </w:tc>
        <w:tc>
          <w:tcPr>
            <w:tcW w:w="4536" w:type="dxa"/>
            <w:gridSpan w:val="5"/>
            <w:tcBorders>
              <w:top w:val="single" w:sz="4" w:space="0" w:color="auto"/>
              <w:left w:val="single" w:sz="4" w:space="0" w:color="auto"/>
              <w:bottom w:val="single" w:sz="4" w:space="0" w:color="auto"/>
              <w:right w:val="single" w:sz="4" w:space="0" w:color="auto"/>
            </w:tcBorders>
            <w:vAlign w:val="bottom"/>
          </w:tcPr>
          <w:p w14:paraId="5CBCF065" w14:textId="292B9952"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0,103</w:t>
            </w:r>
          </w:p>
        </w:tc>
        <w:tc>
          <w:tcPr>
            <w:tcW w:w="993" w:type="dxa"/>
            <w:tcBorders>
              <w:top w:val="single" w:sz="4" w:space="0" w:color="auto"/>
              <w:left w:val="single" w:sz="4" w:space="0" w:color="auto"/>
              <w:bottom w:val="single" w:sz="4" w:space="0" w:color="auto"/>
              <w:right w:val="single" w:sz="4" w:space="0" w:color="auto"/>
            </w:tcBorders>
            <w:vAlign w:val="bottom"/>
          </w:tcPr>
          <w:p w14:paraId="575F4794" w14:textId="08A59C3C"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0,109</w:t>
            </w:r>
          </w:p>
        </w:tc>
        <w:tc>
          <w:tcPr>
            <w:tcW w:w="992" w:type="dxa"/>
            <w:tcBorders>
              <w:top w:val="single" w:sz="4" w:space="0" w:color="auto"/>
              <w:left w:val="single" w:sz="4" w:space="0" w:color="auto"/>
              <w:bottom w:val="single" w:sz="4" w:space="0" w:color="auto"/>
              <w:right w:val="single" w:sz="4" w:space="0" w:color="auto"/>
            </w:tcBorders>
            <w:vAlign w:val="bottom"/>
          </w:tcPr>
          <w:p w14:paraId="7D49E063" w14:textId="54675B2C"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715,03</w:t>
            </w:r>
          </w:p>
        </w:tc>
        <w:tc>
          <w:tcPr>
            <w:tcW w:w="850" w:type="dxa"/>
            <w:tcBorders>
              <w:top w:val="single" w:sz="4" w:space="0" w:color="auto"/>
              <w:left w:val="single" w:sz="4" w:space="0" w:color="auto"/>
              <w:bottom w:val="single" w:sz="4" w:space="0" w:color="auto"/>
              <w:right w:val="single" w:sz="4" w:space="0" w:color="auto"/>
            </w:tcBorders>
            <w:vAlign w:val="bottom"/>
          </w:tcPr>
          <w:p w14:paraId="16323E30" w14:textId="450720B5"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val="restart"/>
            <w:tcBorders>
              <w:top w:val="single" w:sz="4" w:space="0" w:color="auto"/>
              <w:bottom w:val="single" w:sz="4" w:space="0" w:color="auto"/>
              <w:right w:val="single" w:sz="4" w:space="0" w:color="auto"/>
            </w:tcBorders>
          </w:tcPr>
          <w:p w14:paraId="2DC7D5AE" w14:textId="77777777" w:rsidR="00CC7EE7" w:rsidRPr="00323386" w:rsidRDefault="00CC7EE7" w:rsidP="00CC7EE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6E607A7F" w14:textId="77777777" w:rsidTr="00A74FCF">
        <w:trPr>
          <w:trHeight w:val="20"/>
        </w:trPr>
        <w:tc>
          <w:tcPr>
            <w:tcW w:w="462" w:type="dxa"/>
            <w:vMerge/>
            <w:tcBorders>
              <w:top w:val="single" w:sz="4" w:space="0" w:color="auto"/>
              <w:left w:val="single" w:sz="4" w:space="0" w:color="auto"/>
              <w:bottom w:val="single" w:sz="4" w:space="0" w:color="auto"/>
              <w:right w:val="single" w:sz="4" w:space="0" w:color="auto"/>
            </w:tcBorders>
          </w:tcPr>
          <w:p w14:paraId="21D079B2"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top w:val="single" w:sz="4" w:space="0" w:color="auto"/>
              <w:left w:val="single" w:sz="4" w:space="0" w:color="auto"/>
              <w:bottom w:val="single" w:sz="4" w:space="0" w:color="auto"/>
              <w:right w:val="single" w:sz="4" w:space="0" w:color="auto"/>
            </w:tcBorders>
          </w:tcPr>
          <w:p w14:paraId="55D9548A"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top w:val="single" w:sz="4" w:space="0" w:color="auto"/>
              <w:left w:val="single" w:sz="4" w:space="0" w:color="auto"/>
              <w:bottom w:val="single" w:sz="4" w:space="0" w:color="auto"/>
              <w:right w:val="single" w:sz="4" w:space="0" w:color="auto"/>
            </w:tcBorders>
          </w:tcPr>
          <w:p w14:paraId="0D8D18CA"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78FCAB03"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03983AF" w14:textId="771DCDDB"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2AFF8A36" w14:textId="3DFC5452"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097D9224" w14:textId="2CDF6370"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15C2015" w14:textId="5D6A18DD"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6479787" w14:textId="62D89EF1"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38CDDF9" w14:textId="2BA872BC"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top w:val="single" w:sz="4" w:space="0" w:color="auto"/>
              <w:bottom w:val="single" w:sz="4" w:space="0" w:color="auto"/>
              <w:right w:val="single" w:sz="4" w:space="0" w:color="auto"/>
            </w:tcBorders>
          </w:tcPr>
          <w:p w14:paraId="0C77E387" w14:textId="77777777" w:rsidR="00CC7EE7" w:rsidRPr="00323386" w:rsidRDefault="00CC7EE7" w:rsidP="00CC7EE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613BDA83" w14:textId="77777777" w:rsidTr="00A74FCF">
        <w:trPr>
          <w:trHeight w:val="20"/>
        </w:trPr>
        <w:tc>
          <w:tcPr>
            <w:tcW w:w="462" w:type="dxa"/>
            <w:vMerge/>
            <w:tcBorders>
              <w:top w:val="single" w:sz="4" w:space="0" w:color="auto"/>
              <w:left w:val="single" w:sz="4" w:space="0" w:color="auto"/>
              <w:bottom w:val="single" w:sz="4" w:space="0" w:color="auto"/>
              <w:right w:val="single" w:sz="4" w:space="0" w:color="auto"/>
            </w:tcBorders>
          </w:tcPr>
          <w:p w14:paraId="06484CC8"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top w:val="single" w:sz="4" w:space="0" w:color="auto"/>
              <w:left w:val="single" w:sz="4" w:space="0" w:color="auto"/>
              <w:bottom w:val="single" w:sz="4" w:space="0" w:color="auto"/>
              <w:right w:val="single" w:sz="4" w:space="0" w:color="auto"/>
            </w:tcBorders>
          </w:tcPr>
          <w:p w14:paraId="1EB644D6"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top w:val="single" w:sz="4" w:space="0" w:color="auto"/>
              <w:left w:val="single" w:sz="4" w:space="0" w:color="auto"/>
              <w:bottom w:val="single" w:sz="4" w:space="0" w:color="auto"/>
              <w:right w:val="single" w:sz="4" w:space="0" w:color="auto"/>
            </w:tcBorders>
          </w:tcPr>
          <w:p w14:paraId="517B97B7"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0D781662"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14:paraId="52FF6B57" w14:textId="4D6F4CDC"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B5C2B55" w14:textId="18421E4B"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2BC5DC39" w14:textId="10F68C1E"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09E3499" w14:textId="4A48B871"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054ACC5" w14:textId="2B565FDD"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B74DD94" w14:textId="78465AC7"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top w:val="single" w:sz="4" w:space="0" w:color="auto"/>
              <w:bottom w:val="single" w:sz="4" w:space="0" w:color="auto"/>
              <w:right w:val="single" w:sz="4" w:space="0" w:color="auto"/>
            </w:tcBorders>
          </w:tcPr>
          <w:p w14:paraId="0322985D" w14:textId="77777777" w:rsidR="00CC7EE7" w:rsidRPr="00323386" w:rsidRDefault="00CC7EE7" w:rsidP="00CC7EE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4F519374" w14:textId="77777777" w:rsidTr="00A74FCF">
        <w:trPr>
          <w:trHeight w:val="42"/>
        </w:trPr>
        <w:tc>
          <w:tcPr>
            <w:tcW w:w="462" w:type="dxa"/>
            <w:vMerge/>
            <w:tcBorders>
              <w:top w:val="single" w:sz="4" w:space="0" w:color="auto"/>
              <w:left w:val="single" w:sz="4" w:space="0" w:color="auto"/>
              <w:bottom w:val="single" w:sz="4" w:space="0" w:color="auto"/>
              <w:right w:val="single" w:sz="4" w:space="0" w:color="auto"/>
            </w:tcBorders>
          </w:tcPr>
          <w:p w14:paraId="503AAC4E"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top w:val="single" w:sz="4" w:space="0" w:color="auto"/>
              <w:left w:val="single" w:sz="4" w:space="0" w:color="auto"/>
              <w:bottom w:val="single" w:sz="4" w:space="0" w:color="auto"/>
              <w:right w:val="single" w:sz="4" w:space="0" w:color="auto"/>
            </w:tcBorders>
          </w:tcPr>
          <w:p w14:paraId="75F11F93"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top w:val="single" w:sz="4" w:space="0" w:color="auto"/>
              <w:left w:val="single" w:sz="4" w:space="0" w:color="auto"/>
              <w:bottom w:val="single" w:sz="4" w:space="0" w:color="auto"/>
              <w:right w:val="single" w:sz="4" w:space="0" w:color="auto"/>
            </w:tcBorders>
          </w:tcPr>
          <w:p w14:paraId="3E55322E"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6572D837" w14:textId="1D3EB98B"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01DD9717" w14:textId="61308EB4"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715,30</w:t>
            </w:r>
          </w:p>
        </w:tc>
        <w:tc>
          <w:tcPr>
            <w:tcW w:w="1275" w:type="dxa"/>
            <w:tcBorders>
              <w:top w:val="single" w:sz="4" w:space="0" w:color="auto"/>
              <w:left w:val="single" w:sz="4" w:space="0" w:color="auto"/>
              <w:bottom w:val="single" w:sz="4" w:space="0" w:color="auto"/>
              <w:right w:val="single" w:sz="4" w:space="0" w:color="auto"/>
            </w:tcBorders>
            <w:vAlign w:val="center"/>
          </w:tcPr>
          <w:p w14:paraId="319FE2DC" w14:textId="2B9A6601"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0,05</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2CFA106B" w14:textId="46FBAB32"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0,103</w:t>
            </w:r>
          </w:p>
        </w:tc>
        <w:tc>
          <w:tcPr>
            <w:tcW w:w="993" w:type="dxa"/>
            <w:tcBorders>
              <w:top w:val="single" w:sz="4" w:space="0" w:color="auto"/>
              <w:left w:val="single" w:sz="4" w:space="0" w:color="auto"/>
              <w:bottom w:val="single" w:sz="4" w:space="0" w:color="auto"/>
              <w:right w:val="single" w:sz="4" w:space="0" w:color="auto"/>
            </w:tcBorders>
            <w:vAlign w:val="center"/>
          </w:tcPr>
          <w:p w14:paraId="1054A228" w14:textId="3FE369F7"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0,109</w:t>
            </w:r>
          </w:p>
        </w:tc>
        <w:tc>
          <w:tcPr>
            <w:tcW w:w="992" w:type="dxa"/>
            <w:tcBorders>
              <w:top w:val="single" w:sz="4" w:space="0" w:color="auto"/>
              <w:left w:val="single" w:sz="4" w:space="0" w:color="auto"/>
              <w:bottom w:val="single" w:sz="4" w:space="0" w:color="auto"/>
              <w:right w:val="single" w:sz="4" w:space="0" w:color="auto"/>
            </w:tcBorders>
            <w:vAlign w:val="center"/>
          </w:tcPr>
          <w:p w14:paraId="19DD9560" w14:textId="1265098A"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715,03</w:t>
            </w:r>
          </w:p>
        </w:tc>
        <w:tc>
          <w:tcPr>
            <w:tcW w:w="850" w:type="dxa"/>
            <w:tcBorders>
              <w:top w:val="single" w:sz="4" w:space="0" w:color="auto"/>
              <w:left w:val="single" w:sz="4" w:space="0" w:color="auto"/>
              <w:bottom w:val="single" w:sz="4" w:space="0" w:color="auto"/>
              <w:right w:val="single" w:sz="4" w:space="0" w:color="auto"/>
            </w:tcBorders>
            <w:vAlign w:val="center"/>
          </w:tcPr>
          <w:p w14:paraId="64B84A3B" w14:textId="492BC0AF"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bottom w:val="single" w:sz="4" w:space="0" w:color="auto"/>
              <w:right w:val="single" w:sz="4" w:space="0" w:color="auto"/>
            </w:tcBorders>
          </w:tcPr>
          <w:p w14:paraId="06CBB0FD" w14:textId="77777777" w:rsidR="00CC7EE7" w:rsidRPr="00323386" w:rsidRDefault="00CC7EE7" w:rsidP="00CC7EE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2F2D2E6" w14:textId="77777777" w:rsidTr="00A74FCF">
        <w:trPr>
          <w:trHeight w:val="189"/>
        </w:trPr>
        <w:tc>
          <w:tcPr>
            <w:tcW w:w="462" w:type="dxa"/>
            <w:vMerge w:val="restart"/>
            <w:tcBorders>
              <w:top w:val="single" w:sz="4" w:space="0" w:color="auto"/>
              <w:left w:val="single" w:sz="4" w:space="0" w:color="auto"/>
              <w:bottom w:val="single" w:sz="4" w:space="0" w:color="auto"/>
              <w:right w:val="single" w:sz="4" w:space="0" w:color="auto"/>
            </w:tcBorders>
          </w:tcPr>
          <w:p w14:paraId="0792B62A"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3.1</w:t>
            </w:r>
          </w:p>
        </w:tc>
        <w:tc>
          <w:tcPr>
            <w:tcW w:w="1807" w:type="dxa"/>
            <w:vMerge w:val="restart"/>
            <w:tcBorders>
              <w:top w:val="single" w:sz="4" w:space="0" w:color="auto"/>
              <w:left w:val="single" w:sz="4" w:space="0" w:color="auto"/>
              <w:right w:val="single" w:sz="4" w:space="0" w:color="auto"/>
            </w:tcBorders>
          </w:tcPr>
          <w:p w14:paraId="226327C0" w14:textId="77777777" w:rsidR="00CC7EE7" w:rsidRPr="00323386" w:rsidRDefault="00CC7EE7" w:rsidP="00CC7EE7">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Мероприятие 04.01.</w:t>
            </w:r>
          </w:p>
          <w:p w14:paraId="50F8B6F5"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776" w:type="dxa"/>
            <w:vMerge w:val="restart"/>
            <w:tcBorders>
              <w:top w:val="single" w:sz="4" w:space="0" w:color="auto"/>
              <w:left w:val="single" w:sz="4" w:space="0" w:color="auto"/>
              <w:right w:val="single" w:sz="4" w:space="0" w:color="auto"/>
            </w:tcBorders>
          </w:tcPr>
          <w:p w14:paraId="708FB668" w14:textId="4B0F2D1E"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val="en-US" w:eastAsia="ru-RU"/>
              </w:rPr>
              <w:t>202</w:t>
            </w:r>
            <w:r w:rsidRPr="00323386">
              <w:rPr>
                <w:rFonts w:ascii="Times New Roman" w:eastAsia="Times New Roman" w:hAnsi="Times New Roman" w:cs="Times New Roman"/>
                <w:sz w:val="18"/>
                <w:szCs w:val="18"/>
                <w:lang w:eastAsia="ru-RU"/>
              </w:rPr>
              <w:t>3</w:t>
            </w:r>
            <w:r w:rsidRPr="00323386">
              <w:rPr>
                <w:rFonts w:ascii="Times New Roman" w:eastAsia="Times New Roman" w:hAnsi="Times New Roman" w:cs="Times New Roman"/>
                <w:sz w:val="18"/>
                <w:szCs w:val="18"/>
                <w:lang w:val="en-US" w:eastAsia="ru-RU"/>
              </w:rPr>
              <w:t xml:space="preserve"> -202</w:t>
            </w:r>
            <w:r w:rsidRPr="00323386">
              <w:rPr>
                <w:rFonts w:ascii="Times New Roman" w:eastAsia="Times New Roman" w:hAnsi="Times New Roman" w:cs="Times New Roman"/>
                <w:sz w:val="18"/>
                <w:szCs w:val="18"/>
                <w:lang w:eastAsia="ru-RU"/>
              </w:rPr>
              <w:t>7</w:t>
            </w:r>
          </w:p>
        </w:tc>
        <w:tc>
          <w:tcPr>
            <w:tcW w:w="1776" w:type="dxa"/>
            <w:tcBorders>
              <w:top w:val="single" w:sz="4" w:space="0" w:color="auto"/>
              <w:left w:val="single" w:sz="4" w:space="0" w:color="auto"/>
              <w:bottom w:val="single" w:sz="4" w:space="0" w:color="auto"/>
              <w:right w:val="single" w:sz="4" w:space="0" w:color="auto"/>
            </w:tcBorders>
          </w:tcPr>
          <w:p w14:paraId="5455B914"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7AA137F" w14:textId="6FC6C44B"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715,30</w:t>
            </w:r>
          </w:p>
        </w:tc>
        <w:tc>
          <w:tcPr>
            <w:tcW w:w="1275" w:type="dxa"/>
            <w:tcBorders>
              <w:top w:val="single" w:sz="4" w:space="0" w:color="auto"/>
              <w:left w:val="single" w:sz="4" w:space="0" w:color="auto"/>
              <w:bottom w:val="single" w:sz="4" w:space="0" w:color="auto"/>
              <w:right w:val="single" w:sz="4" w:space="0" w:color="auto"/>
            </w:tcBorders>
            <w:vAlign w:val="center"/>
          </w:tcPr>
          <w:p w14:paraId="64B91AB6" w14:textId="078ED3FC"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0,05</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52BAEA2B" w14:textId="1C27CD75"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0,103</w:t>
            </w:r>
          </w:p>
        </w:tc>
        <w:tc>
          <w:tcPr>
            <w:tcW w:w="993" w:type="dxa"/>
            <w:tcBorders>
              <w:top w:val="single" w:sz="4" w:space="0" w:color="auto"/>
              <w:left w:val="single" w:sz="4" w:space="0" w:color="auto"/>
              <w:bottom w:val="single" w:sz="4" w:space="0" w:color="auto"/>
              <w:right w:val="single" w:sz="4" w:space="0" w:color="auto"/>
            </w:tcBorders>
            <w:vAlign w:val="center"/>
          </w:tcPr>
          <w:p w14:paraId="67B65759" w14:textId="3E01C3BE"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0,109</w:t>
            </w:r>
          </w:p>
        </w:tc>
        <w:tc>
          <w:tcPr>
            <w:tcW w:w="992" w:type="dxa"/>
            <w:tcBorders>
              <w:top w:val="single" w:sz="4" w:space="0" w:color="auto"/>
              <w:left w:val="single" w:sz="4" w:space="0" w:color="auto"/>
              <w:bottom w:val="single" w:sz="4" w:space="0" w:color="auto"/>
              <w:right w:val="single" w:sz="4" w:space="0" w:color="auto"/>
            </w:tcBorders>
            <w:vAlign w:val="center"/>
          </w:tcPr>
          <w:p w14:paraId="5941E877" w14:textId="64BF1960"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715,03</w:t>
            </w:r>
          </w:p>
        </w:tc>
        <w:tc>
          <w:tcPr>
            <w:tcW w:w="850" w:type="dxa"/>
            <w:tcBorders>
              <w:top w:val="single" w:sz="4" w:space="0" w:color="auto"/>
              <w:left w:val="single" w:sz="4" w:space="0" w:color="auto"/>
              <w:bottom w:val="single" w:sz="4" w:space="0" w:color="auto"/>
              <w:right w:val="single" w:sz="4" w:space="0" w:color="auto"/>
            </w:tcBorders>
            <w:vAlign w:val="center"/>
          </w:tcPr>
          <w:p w14:paraId="50801617" w14:textId="123D7169"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bottom w:val="single" w:sz="4" w:space="0" w:color="auto"/>
              <w:right w:val="single" w:sz="4" w:space="0" w:color="auto"/>
            </w:tcBorders>
          </w:tcPr>
          <w:p w14:paraId="0A0312BF" w14:textId="77777777" w:rsidR="00CC7EE7" w:rsidRPr="00323386" w:rsidRDefault="00CC7EE7" w:rsidP="00CC7EE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D9E3AFE" w14:textId="77777777" w:rsidTr="00A74FCF">
        <w:trPr>
          <w:trHeight w:val="275"/>
        </w:trPr>
        <w:tc>
          <w:tcPr>
            <w:tcW w:w="462" w:type="dxa"/>
            <w:vMerge/>
            <w:tcBorders>
              <w:top w:val="single" w:sz="4" w:space="0" w:color="auto"/>
              <w:left w:val="single" w:sz="4" w:space="0" w:color="auto"/>
              <w:bottom w:val="single" w:sz="4" w:space="0" w:color="auto"/>
              <w:right w:val="single" w:sz="4" w:space="0" w:color="auto"/>
            </w:tcBorders>
          </w:tcPr>
          <w:p w14:paraId="28918D29"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right w:val="single" w:sz="4" w:space="0" w:color="auto"/>
            </w:tcBorders>
          </w:tcPr>
          <w:p w14:paraId="72E11BEF"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right w:val="single" w:sz="4" w:space="0" w:color="auto"/>
            </w:tcBorders>
          </w:tcPr>
          <w:p w14:paraId="40F988F3"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4007A61F"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007CD6EC" w14:textId="37656802"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27B8372" w14:textId="0D671436"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504DBF2D" w14:textId="111642BA"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1ABF7F7" w14:textId="16281328"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D54A322" w14:textId="5E68C2EA"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303387A" w14:textId="52D9304E"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bottom w:val="single" w:sz="4" w:space="0" w:color="auto"/>
              <w:right w:val="single" w:sz="4" w:space="0" w:color="auto"/>
            </w:tcBorders>
          </w:tcPr>
          <w:p w14:paraId="5964730A" w14:textId="77777777" w:rsidR="00CC7EE7" w:rsidRPr="00323386" w:rsidRDefault="00CC7EE7" w:rsidP="00CC7EE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25FC869" w14:textId="77777777" w:rsidTr="00A74FCF">
        <w:trPr>
          <w:trHeight w:val="85"/>
        </w:trPr>
        <w:tc>
          <w:tcPr>
            <w:tcW w:w="462" w:type="dxa"/>
            <w:vMerge/>
            <w:tcBorders>
              <w:top w:val="single" w:sz="4" w:space="0" w:color="auto"/>
              <w:left w:val="single" w:sz="4" w:space="0" w:color="auto"/>
              <w:bottom w:val="single" w:sz="4" w:space="0" w:color="auto"/>
              <w:right w:val="single" w:sz="4" w:space="0" w:color="auto"/>
            </w:tcBorders>
          </w:tcPr>
          <w:p w14:paraId="3A4A25D9"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right w:val="single" w:sz="4" w:space="0" w:color="auto"/>
            </w:tcBorders>
          </w:tcPr>
          <w:p w14:paraId="499ACE2C"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right w:val="single" w:sz="4" w:space="0" w:color="auto"/>
            </w:tcBorders>
          </w:tcPr>
          <w:p w14:paraId="52E44DBE"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1B87511C"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14:paraId="313F65E8" w14:textId="4853EAD2"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4F78A9FA" w14:textId="467F0ECB"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68353ABD" w14:textId="1E0A8F4C"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D1B4D1C" w14:textId="1A739005"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B6A0CF3" w14:textId="740A8690"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E7FC80E" w14:textId="711F130C"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bottom w:val="single" w:sz="4" w:space="0" w:color="auto"/>
              <w:right w:val="single" w:sz="4" w:space="0" w:color="auto"/>
            </w:tcBorders>
          </w:tcPr>
          <w:p w14:paraId="363BE227" w14:textId="77777777" w:rsidR="00CC7EE7" w:rsidRPr="00323386" w:rsidRDefault="00CC7EE7" w:rsidP="00CC7EE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47844C0" w14:textId="77777777" w:rsidTr="001C1D03">
        <w:trPr>
          <w:trHeight w:val="161"/>
        </w:trPr>
        <w:tc>
          <w:tcPr>
            <w:tcW w:w="462" w:type="dxa"/>
            <w:vMerge/>
            <w:tcBorders>
              <w:top w:val="single" w:sz="4" w:space="0" w:color="auto"/>
              <w:left w:val="single" w:sz="4" w:space="0" w:color="auto"/>
              <w:bottom w:val="single" w:sz="4" w:space="0" w:color="auto"/>
              <w:right w:val="single" w:sz="4" w:space="0" w:color="auto"/>
            </w:tcBorders>
          </w:tcPr>
          <w:p w14:paraId="1F98409C"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bottom w:val="single" w:sz="4" w:space="0" w:color="auto"/>
              <w:right w:val="single" w:sz="4" w:space="0" w:color="auto"/>
            </w:tcBorders>
          </w:tcPr>
          <w:p w14:paraId="2EF359B2"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bottom w:val="single" w:sz="4" w:space="0" w:color="auto"/>
              <w:right w:val="single" w:sz="4" w:space="0" w:color="auto"/>
            </w:tcBorders>
          </w:tcPr>
          <w:p w14:paraId="48C4BDE8"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6E158D06" w14:textId="59046753"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vAlign w:val="center"/>
          </w:tcPr>
          <w:p w14:paraId="4BD01B56" w14:textId="566448D0"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715,30</w:t>
            </w:r>
          </w:p>
        </w:tc>
        <w:tc>
          <w:tcPr>
            <w:tcW w:w="1275" w:type="dxa"/>
            <w:tcBorders>
              <w:top w:val="single" w:sz="4" w:space="0" w:color="auto"/>
              <w:left w:val="single" w:sz="4" w:space="0" w:color="auto"/>
              <w:bottom w:val="single" w:sz="4" w:space="0" w:color="auto"/>
              <w:right w:val="single" w:sz="4" w:space="0" w:color="auto"/>
            </w:tcBorders>
            <w:vAlign w:val="center"/>
          </w:tcPr>
          <w:p w14:paraId="0405DAA2" w14:textId="13675DE9"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0,05</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09B58B56" w14:textId="48D9B987"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0,103</w:t>
            </w:r>
          </w:p>
        </w:tc>
        <w:tc>
          <w:tcPr>
            <w:tcW w:w="993" w:type="dxa"/>
            <w:tcBorders>
              <w:top w:val="single" w:sz="4" w:space="0" w:color="auto"/>
              <w:left w:val="single" w:sz="4" w:space="0" w:color="auto"/>
              <w:bottom w:val="single" w:sz="4" w:space="0" w:color="auto"/>
              <w:right w:val="single" w:sz="4" w:space="0" w:color="auto"/>
            </w:tcBorders>
            <w:vAlign w:val="center"/>
          </w:tcPr>
          <w:p w14:paraId="14AF1499" w14:textId="63AF4349"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0,109</w:t>
            </w:r>
          </w:p>
        </w:tc>
        <w:tc>
          <w:tcPr>
            <w:tcW w:w="992" w:type="dxa"/>
            <w:tcBorders>
              <w:top w:val="single" w:sz="4" w:space="0" w:color="auto"/>
              <w:left w:val="single" w:sz="4" w:space="0" w:color="auto"/>
              <w:bottom w:val="single" w:sz="4" w:space="0" w:color="auto"/>
              <w:right w:val="single" w:sz="4" w:space="0" w:color="auto"/>
            </w:tcBorders>
            <w:vAlign w:val="center"/>
          </w:tcPr>
          <w:p w14:paraId="1BB5E775" w14:textId="55B54027"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715,03</w:t>
            </w:r>
          </w:p>
        </w:tc>
        <w:tc>
          <w:tcPr>
            <w:tcW w:w="850" w:type="dxa"/>
            <w:tcBorders>
              <w:top w:val="single" w:sz="4" w:space="0" w:color="auto"/>
              <w:left w:val="single" w:sz="4" w:space="0" w:color="auto"/>
              <w:bottom w:val="single" w:sz="4" w:space="0" w:color="auto"/>
              <w:right w:val="single" w:sz="4" w:space="0" w:color="auto"/>
            </w:tcBorders>
            <w:vAlign w:val="center"/>
          </w:tcPr>
          <w:p w14:paraId="2C7D3DFC" w14:textId="256B02F1"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tcBorders>
              <w:top w:val="single" w:sz="4" w:space="0" w:color="auto"/>
              <w:bottom w:val="single" w:sz="4" w:space="0" w:color="auto"/>
              <w:right w:val="single" w:sz="4" w:space="0" w:color="auto"/>
            </w:tcBorders>
          </w:tcPr>
          <w:p w14:paraId="64957361" w14:textId="77777777" w:rsidR="00CC7EE7" w:rsidRPr="00323386" w:rsidRDefault="00CC7EE7" w:rsidP="00CC7EE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AA9B2A3" w14:textId="77777777" w:rsidTr="00A74FCF">
        <w:trPr>
          <w:trHeight w:val="324"/>
        </w:trPr>
        <w:tc>
          <w:tcPr>
            <w:tcW w:w="462" w:type="dxa"/>
            <w:vMerge/>
            <w:tcBorders>
              <w:top w:val="single" w:sz="4" w:space="0" w:color="auto"/>
              <w:left w:val="single" w:sz="4" w:space="0" w:color="auto"/>
              <w:bottom w:val="single" w:sz="4" w:space="0" w:color="auto"/>
              <w:right w:val="single" w:sz="4" w:space="0" w:color="auto"/>
            </w:tcBorders>
          </w:tcPr>
          <w:p w14:paraId="24F264E6" w14:textId="77777777" w:rsidR="00A74FCF" w:rsidRPr="00323386" w:rsidRDefault="00A74FCF"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val="restart"/>
            <w:tcBorders>
              <w:top w:val="single" w:sz="4" w:space="0" w:color="auto"/>
              <w:left w:val="single" w:sz="4" w:space="0" w:color="auto"/>
              <w:right w:val="single" w:sz="4" w:space="0" w:color="auto"/>
            </w:tcBorders>
          </w:tcPr>
          <w:p w14:paraId="02159BA8" w14:textId="77777777" w:rsidR="00A74FCF" w:rsidRPr="00323386" w:rsidRDefault="00A74FCF"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val="restart"/>
            <w:tcBorders>
              <w:top w:val="single" w:sz="4" w:space="0" w:color="auto"/>
              <w:left w:val="single" w:sz="4" w:space="0" w:color="auto"/>
              <w:right w:val="single" w:sz="4" w:space="0" w:color="auto"/>
            </w:tcBorders>
          </w:tcPr>
          <w:p w14:paraId="1201362E" w14:textId="77777777" w:rsidR="00A74FCF" w:rsidRPr="00323386" w:rsidRDefault="00A74FCF"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776" w:type="dxa"/>
            <w:vMerge w:val="restart"/>
            <w:tcBorders>
              <w:top w:val="single" w:sz="4" w:space="0" w:color="auto"/>
              <w:left w:val="single" w:sz="4" w:space="0" w:color="auto"/>
              <w:right w:val="single" w:sz="4" w:space="0" w:color="auto"/>
            </w:tcBorders>
          </w:tcPr>
          <w:p w14:paraId="53883464" w14:textId="77777777" w:rsidR="00A74FCF" w:rsidRPr="00323386" w:rsidRDefault="00A74FCF"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c>
          <w:tcPr>
            <w:tcW w:w="1134" w:type="dxa"/>
            <w:vMerge w:val="restart"/>
            <w:tcBorders>
              <w:top w:val="single" w:sz="4" w:space="0" w:color="auto"/>
              <w:left w:val="single" w:sz="4" w:space="0" w:color="auto"/>
              <w:right w:val="single" w:sz="4" w:space="0" w:color="auto"/>
            </w:tcBorders>
          </w:tcPr>
          <w:p w14:paraId="2B4EBB38" w14:textId="77777777" w:rsidR="00A74FCF" w:rsidRPr="00323386" w:rsidRDefault="00A74FCF"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Всего</w:t>
            </w:r>
          </w:p>
        </w:tc>
        <w:tc>
          <w:tcPr>
            <w:tcW w:w="1275" w:type="dxa"/>
            <w:vMerge w:val="restart"/>
            <w:tcBorders>
              <w:top w:val="single" w:sz="4" w:space="0" w:color="auto"/>
              <w:left w:val="single" w:sz="4" w:space="0" w:color="auto"/>
              <w:right w:val="single" w:sz="4" w:space="0" w:color="auto"/>
            </w:tcBorders>
          </w:tcPr>
          <w:p w14:paraId="1592FFAA" w14:textId="4D699837" w:rsidR="00A74FCF" w:rsidRPr="00323386" w:rsidRDefault="00A74FCF"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2023 год</w:t>
            </w:r>
          </w:p>
        </w:tc>
        <w:tc>
          <w:tcPr>
            <w:tcW w:w="851" w:type="dxa"/>
            <w:vMerge w:val="restart"/>
            <w:tcBorders>
              <w:top w:val="single" w:sz="4" w:space="0" w:color="auto"/>
              <w:left w:val="single" w:sz="4" w:space="0" w:color="auto"/>
              <w:right w:val="single" w:sz="4" w:space="0" w:color="auto"/>
            </w:tcBorders>
          </w:tcPr>
          <w:p w14:paraId="0671137C" w14:textId="6FA12EF2" w:rsidR="00A74FCF" w:rsidRPr="00323386" w:rsidRDefault="00A74FCF" w:rsidP="00102128">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Итого </w:t>
            </w:r>
            <w:r w:rsidRPr="00323386">
              <w:rPr>
                <w:rFonts w:ascii="Times New Roman" w:eastAsia="Times New Roman" w:hAnsi="Times New Roman" w:cs="Times New Roman"/>
                <w:sz w:val="18"/>
                <w:szCs w:val="18"/>
                <w:lang w:eastAsia="ru-RU"/>
              </w:rPr>
              <w:br/>
              <w:t>2024 год</w:t>
            </w:r>
          </w:p>
        </w:tc>
        <w:tc>
          <w:tcPr>
            <w:tcW w:w="3685" w:type="dxa"/>
            <w:gridSpan w:val="4"/>
            <w:tcBorders>
              <w:top w:val="single" w:sz="4" w:space="0" w:color="auto"/>
              <w:left w:val="single" w:sz="4" w:space="0" w:color="auto"/>
              <w:bottom w:val="single" w:sz="4" w:space="0" w:color="auto"/>
              <w:right w:val="single" w:sz="4" w:space="0" w:color="auto"/>
            </w:tcBorders>
          </w:tcPr>
          <w:p w14:paraId="3B05421B" w14:textId="77777777" w:rsidR="00A74FCF" w:rsidRPr="00323386" w:rsidRDefault="00A74FCF"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В том числе по кварталам:</w:t>
            </w:r>
          </w:p>
        </w:tc>
        <w:tc>
          <w:tcPr>
            <w:tcW w:w="993" w:type="dxa"/>
            <w:vMerge w:val="restart"/>
            <w:tcBorders>
              <w:top w:val="single" w:sz="4" w:space="0" w:color="auto"/>
              <w:left w:val="single" w:sz="4" w:space="0" w:color="auto"/>
              <w:right w:val="single" w:sz="4" w:space="0" w:color="auto"/>
            </w:tcBorders>
          </w:tcPr>
          <w:p w14:paraId="53C5D947" w14:textId="77777777" w:rsidR="00A74FCF" w:rsidRPr="00323386" w:rsidRDefault="00A74FCF"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2025 год </w:t>
            </w:r>
          </w:p>
        </w:tc>
        <w:tc>
          <w:tcPr>
            <w:tcW w:w="992" w:type="dxa"/>
            <w:vMerge w:val="restart"/>
            <w:tcBorders>
              <w:top w:val="single" w:sz="4" w:space="0" w:color="auto"/>
              <w:left w:val="single" w:sz="4" w:space="0" w:color="auto"/>
              <w:right w:val="single" w:sz="4" w:space="0" w:color="auto"/>
            </w:tcBorders>
          </w:tcPr>
          <w:p w14:paraId="682D5FF8" w14:textId="77777777" w:rsidR="00A74FCF" w:rsidRPr="00323386" w:rsidRDefault="00A74FCF"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2FC78B81" w14:textId="77777777" w:rsidR="00A74FCF" w:rsidRPr="00323386" w:rsidRDefault="00A74FCF"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2027 год</w:t>
            </w:r>
          </w:p>
        </w:tc>
        <w:tc>
          <w:tcPr>
            <w:tcW w:w="1134" w:type="dxa"/>
            <w:tcBorders>
              <w:top w:val="single" w:sz="4" w:space="0" w:color="auto"/>
              <w:right w:val="single" w:sz="4" w:space="0" w:color="auto"/>
            </w:tcBorders>
          </w:tcPr>
          <w:p w14:paraId="46342CDB" w14:textId="77777777" w:rsidR="00A74FCF" w:rsidRPr="00323386" w:rsidRDefault="00A74FCF"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х</w:t>
            </w:r>
          </w:p>
        </w:tc>
      </w:tr>
      <w:tr w:rsidR="00323386" w:rsidRPr="00323386" w14:paraId="4EC03DDC" w14:textId="77777777" w:rsidTr="00A74FCF">
        <w:trPr>
          <w:trHeight w:val="219"/>
        </w:trPr>
        <w:tc>
          <w:tcPr>
            <w:tcW w:w="462" w:type="dxa"/>
            <w:vMerge/>
            <w:tcBorders>
              <w:top w:val="single" w:sz="4" w:space="0" w:color="auto"/>
              <w:left w:val="single" w:sz="4" w:space="0" w:color="auto"/>
              <w:bottom w:val="single" w:sz="4" w:space="0" w:color="auto"/>
              <w:right w:val="single" w:sz="4" w:space="0" w:color="auto"/>
            </w:tcBorders>
          </w:tcPr>
          <w:p w14:paraId="3B36F254" w14:textId="77777777" w:rsidR="00A74FCF" w:rsidRPr="00323386" w:rsidRDefault="00A74FCF"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right w:val="single" w:sz="4" w:space="0" w:color="auto"/>
            </w:tcBorders>
          </w:tcPr>
          <w:p w14:paraId="45FB558F" w14:textId="77777777" w:rsidR="00A74FCF" w:rsidRPr="00323386" w:rsidRDefault="00A74FCF"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right w:val="single" w:sz="4" w:space="0" w:color="auto"/>
            </w:tcBorders>
          </w:tcPr>
          <w:p w14:paraId="560E2F02" w14:textId="77777777" w:rsidR="00A74FCF" w:rsidRPr="00323386" w:rsidRDefault="00A74FCF"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vMerge/>
            <w:tcBorders>
              <w:left w:val="single" w:sz="4" w:space="0" w:color="auto"/>
              <w:right w:val="single" w:sz="4" w:space="0" w:color="auto"/>
            </w:tcBorders>
          </w:tcPr>
          <w:p w14:paraId="792E3451" w14:textId="77777777" w:rsidR="00A74FCF" w:rsidRPr="00323386" w:rsidRDefault="00A74FCF"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C9A0A66" w14:textId="77777777" w:rsidR="00A74FCF" w:rsidRPr="00323386" w:rsidRDefault="00A74FCF"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5" w:type="dxa"/>
            <w:vMerge/>
            <w:tcBorders>
              <w:left w:val="single" w:sz="4" w:space="0" w:color="auto"/>
              <w:bottom w:val="single" w:sz="4" w:space="0" w:color="auto"/>
              <w:right w:val="single" w:sz="4" w:space="0" w:color="auto"/>
            </w:tcBorders>
          </w:tcPr>
          <w:p w14:paraId="5BA29035" w14:textId="77777777" w:rsidR="00A74FCF" w:rsidRPr="00323386" w:rsidRDefault="00A74FCF"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3C8DD860" w14:textId="4366D913" w:rsidR="00A74FCF" w:rsidRPr="00323386" w:rsidRDefault="00A74FCF"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8B2B551" w14:textId="77777777" w:rsidR="00A74FCF" w:rsidRPr="00323386" w:rsidRDefault="00A74FCF"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1 квартал</w:t>
            </w:r>
          </w:p>
        </w:tc>
        <w:tc>
          <w:tcPr>
            <w:tcW w:w="992" w:type="dxa"/>
            <w:tcBorders>
              <w:top w:val="single" w:sz="4" w:space="0" w:color="auto"/>
              <w:left w:val="single" w:sz="4" w:space="0" w:color="auto"/>
              <w:bottom w:val="single" w:sz="4" w:space="0" w:color="auto"/>
              <w:right w:val="single" w:sz="4" w:space="0" w:color="auto"/>
            </w:tcBorders>
          </w:tcPr>
          <w:p w14:paraId="6AE2A11E" w14:textId="77777777" w:rsidR="00A74FCF" w:rsidRPr="00323386" w:rsidRDefault="00A74FCF"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 полугодие</w:t>
            </w:r>
          </w:p>
        </w:tc>
        <w:tc>
          <w:tcPr>
            <w:tcW w:w="851" w:type="dxa"/>
            <w:tcBorders>
              <w:top w:val="single" w:sz="4" w:space="0" w:color="auto"/>
              <w:left w:val="single" w:sz="4" w:space="0" w:color="auto"/>
              <w:bottom w:val="single" w:sz="4" w:space="0" w:color="auto"/>
              <w:right w:val="single" w:sz="4" w:space="0" w:color="auto"/>
            </w:tcBorders>
          </w:tcPr>
          <w:p w14:paraId="134BDAB0" w14:textId="77777777" w:rsidR="00A74FCF" w:rsidRPr="00323386" w:rsidRDefault="00A74FCF"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9 месяцев</w:t>
            </w:r>
          </w:p>
        </w:tc>
        <w:tc>
          <w:tcPr>
            <w:tcW w:w="850" w:type="dxa"/>
            <w:tcBorders>
              <w:top w:val="single" w:sz="4" w:space="0" w:color="auto"/>
              <w:left w:val="single" w:sz="4" w:space="0" w:color="auto"/>
              <w:bottom w:val="single" w:sz="4" w:space="0" w:color="auto"/>
              <w:right w:val="single" w:sz="4" w:space="0" w:color="auto"/>
            </w:tcBorders>
          </w:tcPr>
          <w:p w14:paraId="60113CDF" w14:textId="77777777" w:rsidR="00A74FCF" w:rsidRPr="00323386" w:rsidRDefault="00A74FCF"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12 месяцев</w:t>
            </w:r>
          </w:p>
        </w:tc>
        <w:tc>
          <w:tcPr>
            <w:tcW w:w="993" w:type="dxa"/>
            <w:vMerge/>
            <w:tcBorders>
              <w:left w:val="single" w:sz="4" w:space="0" w:color="auto"/>
              <w:bottom w:val="single" w:sz="4" w:space="0" w:color="auto"/>
              <w:right w:val="single" w:sz="4" w:space="0" w:color="auto"/>
            </w:tcBorders>
          </w:tcPr>
          <w:p w14:paraId="105913ED" w14:textId="77777777" w:rsidR="00A74FCF" w:rsidRPr="00323386" w:rsidRDefault="00A74FCF"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445E2791" w14:textId="77777777" w:rsidR="00A74FCF" w:rsidRPr="00323386" w:rsidRDefault="00A74FCF"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6B20AF8E" w14:textId="77777777" w:rsidR="00A74FCF" w:rsidRPr="00323386" w:rsidRDefault="00A74FCF"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vMerge w:val="restart"/>
            <w:tcBorders>
              <w:right w:val="single" w:sz="4" w:space="0" w:color="auto"/>
            </w:tcBorders>
          </w:tcPr>
          <w:p w14:paraId="56D544E1" w14:textId="77777777" w:rsidR="00A74FCF" w:rsidRPr="00323386" w:rsidRDefault="00A74FCF"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0BF4350C" w14:textId="77777777" w:rsidTr="00A74FCF">
        <w:trPr>
          <w:trHeight w:val="136"/>
        </w:trPr>
        <w:tc>
          <w:tcPr>
            <w:tcW w:w="462" w:type="dxa"/>
            <w:vMerge/>
            <w:tcBorders>
              <w:top w:val="single" w:sz="4" w:space="0" w:color="auto"/>
              <w:left w:val="single" w:sz="4" w:space="0" w:color="auto"/>
              <w:bottom w:val="single" w:sz="4" w:space="0" w:color="auto"/>
              <w:right w:val="single" w:sz="4" w:space="0" w:color="auto"/>
            </w:tcBorders>
          </w:tcPr>
          <w:p w14:paraId="4011FDC2"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807" w:type="dxa"/>
            <w:vMerge/>
            <w:tcBorders>
              <w:left w:val="single" w:sz="4" w:space="0" w:color="auto"/>
              <w:bottom w:val="single" w:sz="4" w:space="0" w:color="auto"/>
              <w:right w:val="single" w:sz="4" w:space="0" w:color="auto"/>
            </w:tcBorders>
          </w:tcPr>
          <w:p w14:paraId="0D40D758"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76" w:type="dxa"/>
            <w:vMerge/>
            <w:tcBorders>
              <w:left w:val="single" w:sz="4" w:space="0" w:color="auto"/>
              <w:bottom w:val="single" w:sz="4" w:space="0" w:color="auto"/>
              <w:right w:val="single" w:sz="4" w:space="0" w:color="auto"/>
            </w:tcBorders>
          </w:tcPr>
          <w:p w14:paraId="0B91F29C"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vMerge/>
            <w:tcBorders>
              <w:left w:val="single" w:sz="4" w:space="0" w:color="auto"/>
              <w:bottom w:val="single" w:sz="4" w:space="0" w:color="auto"/>
              <w:right w:val="single" w:sz="4" w:space="0" w:color="auto"/>
            </w:tcBorders>
          </w:tcPr>
          <w:p w14:paraId="79150184" w14:textId="77777777" w:rsidR="002A3A0A" w:rsidRPr="00323386" w:rsidRDefault="002A3A0A" w:rsidP="0010212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35E823A8"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07F24B2"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5ACC3DE" w14:textId="06832716"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FE2DB56"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055B37"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1893942"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866383A"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487B2BB"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4E094F9"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6BFFF4E" w14:textId="77777777" w:rsidR="002A3A0A" w:rsidRPr="00323386" w:rsidRDefault="002A3A0A" w:rsidP="0010212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vMerge/>
            <w:tcBorders>
              <w:bottom w:val="single" w:sz="4" w:space="0" w:color="auto"/>
              <w:right w:val="single" w:sz="4" w:space="0" w:color="auto"/>
            </w:tcBorders>
          </w:tcPr>
          <w:p w14:paraId="449E6778" w14:textId="77777777" w:rsidR="002A3A0A" w:rsidRPr="00323386" w:rsidRDefault="002A3A0A" w:rsidP="0010212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A29282A" w14:textId="77777777" w:rsidTr="00A74FCF">
        <w:trPr>
          <w:trHeight w:val="20"/>
        </w:trPr>
        <w:tc>
          <w:tcPr>
            <w:tcW w:w="462" w:type="dxa"/>
            <w:vMerge w:val="restart"/>
            <w:tcBorders>
              <w:top w:val="single" w:sz="4" w:space="0" w:color="auto"/>
              <w:left w:val="single" w:sz="4" w:space="0" w:color="auto"/>
              <w:right w:val="single" w:sz="4" w:space="0" w:color="auto"/>
            </w:tcBorders>
          </w:tcPr>
          <w:p w14:paraId="32A3C7A8"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583" w:type="dxa"/>
            <w:gridSpan w:val="2"/>
            <w:vMerge w:val="restart"/>
            <w:tcBorders>
              <w:top w:val="single" w:sz="4" w:space="0" w:color="auto"/>
              <w:left w:val="single" w:sz="4" w:space="0" w:color="auto"/>
              <w:right w:val="single" w:sz="4" w:space="0" w:color="auto"/>
            </w:tcBorders>
          </w:tcPr>
          <w:p w14:paraId="502F37A5" w14:textId="7134D954"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 по подпрограмме</w:t>
            </w:r>
          </w:p>
        </w:tc>
        <w:tc>
          <w:tcPr>
            <w:tcW w:w="1776" w:type="dxa"/>
            <w:tcBorders>
              <w:top w:val="single" w:sz="4" w:space="0" w:color="auto"/>
              <w:left w:val="single" w:sz="4" w:space="0" w:color="auto"/>
              <w:bottom w:val="single" w:sz="4" w:space="0" w:color="auto"/>
              <w:right w:val="single" w:sz="4" w:space="0" w:color="auto"/>
            </w:tcBorders>
          </w:tcPr>
          <w:p w14:paraId="3E7696F3"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6689B23B" w14:textId="40850184"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33152,24</w:t>
            </w:r>
          </w:p>
        </w:tc>
        <w:tc>
          <w:tcPr>
            <w:tcW w:w="1275" w:type="dxa"/>
            <w:tcBorders>
              <w:top w:val="single" w:sz="4" w:space="0" w:color="auto"/>
              <w:left w:val="single" w:sz="4" w:space="0" w:color="auto"/>
              <w:bottom w:val="single" w:sz="4" w:space="0" w:color="auto"/>
              <w:right w:val="single" w:sz="4" w:space="0" w:color="auto"/>
            </w:tcBorders>
            <w:vAlign w:val="center"/>
          </w:tcPr>
          <w:p w14:paraId="6861A396" w14:textId="5CCCD42B"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4941,58</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4B8765FD" w14:textId="0F32EEC9"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6412,78</w:t>
            </w:r>
          </w:p>
        </w:tc>
        <w:tc>
          <w:tcPr>
            <w:tcW w:w="993" w:type="dxa"/>
            <w:tcBorders>
              <w:top w:val="single" w:sz="4" w:space="0" w:color="auto"/>
              <w:left w:val="single" w:sz="4" w:space="0" w:color="auto"/>
              <w:bottom w:val="single" w:sz="4" w:space="0" w:color="auto"/>
              <w:right w:val="single" w:sz="4" w:space="0" w:color="auto"/>
            </w:tcBorders>
            <w:vAlign w:val="center"/>
          </w:tcPr>
          <w:p w14:paraId="24606B9C" w14:textId="2FFF596E"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6448,66</w:t>
            </w:r>
          </w:p>
        </w:tc>
        <w:tc>
          <w:tcPr>
            <w:tcW w:w="992" w:type="dxa"/>
            <w:tcBorders>
              <w:top w:val="single" w:sz="4" w:space="0" w:color="auto"/>
              <w:left w:val="single" w:sz="4" w:space="0" w:color="auto"/>
              <w:bottom w:val="single" w:sz="4" w:space="0" w:color="auto"/>
              <w:right w:val="single" w:sz="4" w:space="0" w:color="auto"/>
            </w:tcBorders>
            <w:vAlign w:val="center"/>
          </w:tcPr>
          <w:p w14:paraId="220D0B34" w14:textId="7216A494"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8032,12</w:t>
            </w:r>
          </w:p>
        </w:tc>
        <w:tc>
          <w:tcPr>
            <w:tcW w:w="850" w:type="dxa"/>
            <w:tcBorders>
              <w:top w:val="single" w:sz="4" w:space="0" w:color="auto"/>
              <w:left w:val="single" w:sz="4" w:space="0" w:color="auto"/>
              <w:bottom w:val="single" w:sz="4" w:space="0" w:color="auto"/>
              <w:right w:val="single" w:sz="4" w:space="0" w:color="auto"/>
            </w:tcBorders>
            <w:vAlign w:val="center"/>
          </w:tcPr>
          <w:p w14:paraId="697380F6" w14:textId="69B4B6E0"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7317,09</w:t>
            </w:r>
          </w:p>
        </w:tc>
        <w:tc>
          <w:tcPr>
            <w:tcW w:w="1134" w:type="dxa"/>
            <w:vMerge w:val="restart"/>
            <w:tcBorders>
              <w:top w:val="single" w:sz="4" w:space="0" w:color="auto"/>
              <w:right w:val="single" w:sz="4" w:space="0" w:color="auto"/>
            </w:tcBorders>
          </w:tcPr>
          <w:p w14:paraId="71663C6D" w14:textId="77777777" w:rsidR="00CC7EE7" w:rsidRPr="00323386" w:rsidRDefault="00CC7EE7" w:rsidP="00CC7EE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5BFD4392" w14:textId="77777777" w:rsidTr="00A74FCF">
        <w:trPr>
          <w:trHeight w:val="483"/>
        </w:trPr>
        <w:tc>
          <w:tcPr>
            <w:tcW w:w="462" w:type="dxa"/>
            <w:vMerge/>
            <w:tcBorders>
              <w:left w:val="single" w:sz="4" w:space="0" w:color="auto"/>
              <w:right w:val="single" w:sz="4" w:space="0" w:color="auto"/>
            </w:tcBorders>
          </w:tcPr>
          <w:p w14:paraId="17F6DC28"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583" w:type="dxa"/>
            <w:gridSpan w:val="2"/>
            <w:vMerge/>
            <w:tcBorders>
              <w:left w:val="single" w:sz="4" w:space="0" w:color="auto"/>
              <w:right w:val="single" w:sz="4" w:space="0" w:color="auto"/>
            </w:tcBorders>
          </w:tcPr>
          <w:p w14:paraId="7468989C"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6BB38DB5"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62504E77" w14:textId="79F1037C"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D21E525" w14:textId="5DD3C55F"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3DDF12DB" w14:textId="19F58DB6"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1E33D6B" w14:textId="7C4A3177"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5B7EDE3" w14:textId="4558A4D5"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C2E0A43" w14:textId="74B849EE"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0</w:t>
            </w:r>
          </w:p>
        </w:tc>
        <w:tc>
          <w:tcPr>
            <w:tcW w:w="1134" w:type="dxa"/>
            <w:vMerge/>
            <w:tcBorders>
              <w:right w:val="single" w:sz="4" w:space="0" w:color="auto"/>
            </w:tcBorders>
          </w:tcPr>
          <w:p w14:paraId="7A48F573" w14:textId="77777777" w:rsidR="00CC7EE7" w:rsidRPr="00323386" w:rsidRDefault="00CC7EE7" w:rsidP="00CC7EE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3EAEE18E" w14:textId="77777777" w:rsidTr="00A74FCF">
        <w:trPr>
          <w:trHeight w:val="174"/>
        </w:trPr>
        <w:tc>
          <w:tcPr>
            <w:tcW w:w="462" w:type="dxa"/>
            <w:vMerge/>
            <w:tcBorders>
              <w:left w:val="single" w:sz="4" w:space="0" w:color="auto"/>
              <w:right w:val="single" w:sz="4" w:space="0" w:color="auto"/>
            </w:tcBorders>
          </w:tcPr>
          <w:p w14:paraId="1E162F8D"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583" w:type="dxa"/>
            <w:gridSpan w:val="2"/>
            <w:vMerge/>
            <w:tcBorders>
              <w:left w:val="single" w:sz="4" w:space="0" w:color="auto"/>
              <w:right w:val="single" w:sz="4" w:space="0" w:color="auto"/>
            </w:tcBorders>
          </w:tcPr>
          <w:p w14:paraId="542B0332"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1126803D"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14:paraId="0D126D4B" w14:textId="464CE964"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17263,60</w:t>
            </w:r>
          </w:p>
        </w:tc>
        <w:tc>
          <w:tcPr>
            <w:tcW w:w="1275" w:type="dxa"/>
            <w:tcBorders>
              <w:top w:val="single" w:sz="4" w:space="0" w:color="auto"/>
              <w:left w:val="single" w:sz="4" w:space="0" w:color="auto"/>
              <w:bottom w:val="single" w:sz="4" w:space="0" w:color="auto"/>
              <w:right w:val="single" w:sz="4" w:space="0" w:color="auto"/>
            </w:tcBorders>
            <w:vAlign w:val="center"/>
          </w:tcPr>
          <w:p w14:paraId="2C7AB971" w14:textId="553C3669"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2722,98</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16F79484" w14:textId="256B386B"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3679,87</w:t>
            </w:r>
          </w:p>
        </w:tc>
        <w:tc>
          <w:tcPr>
            <w:tcW w:w="993" w:type="dxa"/>
            <w:tcBorders>
              <w:top w:val="single" w:sz="4" w:space="0" w:color="auto"/>
              <w:left w:val="single" w:sz="4" w:space="0" w:color="auto"/>
              <w:bottom w:val="single" w:sz="4" w:space="0" w:color="auto"/>
              <w:right w:val="single" w:sz="4" w:space="0" w:color="auto"/>
            </w:tcBorders>
            <w:vAlign w:val="center"/>
          </w:tcPr>
          <w:p w14:paraId="33093D42" w14:textId="1D60274E"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3620,25</w:t>
            </w:r>
          </w:p>
        </w:tc>
        <w:tc>
          <w:tcPr>
            <w:tcW w:w="992" w:type="dxa"/>
            <w:tcBorders>
              <w:top w:val="single" w:sz="4" w:space="0" w:color="auto"/>
              <w:left w:val="single" w:sz="4" w:space="0" w:color="auto"/>
              <w:bottom w:val="single" w:sz="4" w:space="0" w:color="auto"/>
              <w:right w:val="single" w:sz="4" w:space="0" w:color="auto"/>
            </w:tcBorders>
            <w:vAlign w:val="center"/>
          </w:tcPr>
          <w:p w14:paraId="047FD463" w14:textId="0CD0AB4A"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3620,25</w:t>
            </w:r>
          </w:p>
        </w:tc>
        <w:tc>
          <w:tcPr>
            <w:tcW w:w="850" w:type="dxa"/>
            <w:tcBorders>
              <w:top w:val="single" w:sz="4" w:space="0" w:color="auto"/>
              <w:left w:val="single" w:sz="4" w:space="0" w:color="auto"/>
              <w:bottom w:val="single" w:sz="4" w:space="0" w:color="auto"/>
              <w:right w:val="single" w:sz="4" w:space="0" w:color="auto"/>
            </w:tcBorders>
            <w:vAlign w:val="center"/>
          </w:tcPr>
          <w:p w14:paraId="3703916A" w14:textId="3C47E217"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3620,25</w:t>
            </w:r>
          </w:p>
        </w:tc>
        <w:tc>
          <w:tcPr>
            <w:tcW w:w="1134" w:type="dxa"/>
            <w:vMerge/>
            <w:tcBorders>
              <w:right w:val="single" w:sz="4" w:space="0" w:color="auto"/>
            </w:tcBorders>
          </w:tcPr>
          <w:p w14:paraId="37EDF3CD" w14:textId="77777777" w:rsidR="00CC7EE7" w:rsidRPr="00323386" w:rsidRDefault="00CC7EE7" w:rsidP="00CC7EE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23386" w:rsidRPr="00323386" w14:paraId="77355CF7" w14:textId="77777777" w:rsidTr="00A74FCF">
        <w:trPr>
          <w:trHeight w:val="20"/>
        </w:trPr>
        <w:tc>
          <w:tcPr>
            <w:tcW w:w="462" w:type="dxa"/>
            <w:vMerge/>
            <w:tcBorders>
              <w:left w:val="single" w:sz="4" w:space="0" w:color="auto"/>
              <w:bottom w:val="single" w:sz="4" w:space="0" w:color="auto"/>
              <w:right w:val="single" w:sz="4" w:space="0" w:color="auto"/>
            </w:tcBorders>
          </w:tcPr>
          <w:p w14:paraId="560FD582"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583" w:type="dxa"/>
            <w:gridSpan w:val="2"/>
            <w:vMerge/>
            <w:tcBorders>
              <w:left w:val="single" w:sz="4" w:space="0" w:color="auto"/>
              <w:bottom w:val="single" w:sz="4" w:space="0" w:color="auto"/>
              <w:right w:val="single" w:sz="4" w:space="0" w:color="auto"/>
            </w:tcBorders>
          </w:tcPr>
          <w:p w14:paraId="387EBCA9" w14:textId="77777777"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76" w:type="dxa"/>
            <w:tcBorders>
              <w:top w:val="single" w:sz="4" w:space="0" w:color="auto"/>
              <w:left w:val="single" w:sz="4" w:space="0" w:color="auto"/>
              <w:bottom w:val="single" w:sz="4" w:space="0" w:color="auto"/>
              <w:right w:val="single" w:sz="4" w:space="0" w:color="auto"/>
            </w:tcBorders>
          </w:tcPr>
          <w:p w14:paraId="71187077" w14:textId="6CB1E9D9" w:rsidR="00CC7EE7" w:rsidRPr="00323386" w:rsidRDefault="00CC7EE7" w:rsidP="00CC7EE7">
            <w:pPr>
              <w:widowControl w:val="0"/>
              <w:autoSpaceDE w:val="0"/>
              <w:autoSpaceDN w:val="0"/>
              <w:spacing w:after="0" w:line="240" w:lineRule="auto"/>
              <w:rPr>
                <w:rFonts w:ascii="Times New Roman" w:eastAsia="Times New Roman" w:hAnsi="Times New Roman" w:cs="Times New Roman"/>
                <w:sz w:val="18"/>
                <w:szCs w:val="18"/>
                <w:lang w:eastAsia="ru-RU"/>
              </w:rPr>
            </w:pPr>
            <w:r w:rsidRPr="00323386">
              <w:rPr>
                <w:rFonts w:ascii="Times New Roman" w:eastAsia="Times New Roman" w:hAnsi="Times New Roman" w:cs="Times New Roman"/>
                <w:sz w:val="18"/>
                <w:szCs w:val="18"/>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519F7399" w14:textId="776C991B"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15888,64</w:t>
            </w:r>
          </w:p>
        </w:tc>
        <w:tc>
          <w:tcPr>
            <w:tcW w:w="1275" w:type="dxa"/>
            <w:tcBorders>
              <w:top w:val="single" w:sz="4" w:space="0" w:color="auto"/>
              <w:left w:val="single" w:sz="4" w:space="0" w:color="auto"/>
              <w:bottom w:val="single" w:sz="4" w:space="0" w:color="auto"/>
              <w:right w:val="single" w:sz="4" w:space="0" w:color="auto"/>
            </w:tcBorders>
            <w:vAlign w:val="center"/>
          </w:tcPr>
          <w:p w14:paraId="6CB83B7C" w14:textId="16014008"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2218,60</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6D22A3D9" w14:textId="31AB7CC7"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2732,91</w:t>
            </w:r>
          </w:p>
        </w:tc>
        <w:tc>
          <w:tcPr>
            <w:tcW w:w="993" w:type="dxa"/>
            <w:tcBorders>
              <w:top w:val="single" w:sz="4" w:space="0" w:color="auto"/>
              <w:left w:val="single" w:sz="4" w:space="0" w:color="auto"/>
              <w:bottom w:val="single" w:sz="4" w:space="0" w:color="auto"/>
              <w:right w:val="single" w:sz="4" w:space="0" w:color="auto"/>
            </w:tcBorders>
            <w:vAlign w:val="center"/>
          </w:tcPr>
          <w:p w14:paraId="64F4B1EB" w14:textId="1ADEAEFE"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2828,41</w:t>
            </w:r>
          </w:p>
        </w:tc>
        <w:tc>
          <w:tcPr>
            <w:tcW w:w="992" w:type="dxa"/>
            <w:tcBorders>
              <w:top w:val="single" w:sz="4" w:space="0" w:color="auto"/>
              <w:left w:val="single" w:sz="4" w:space="0" w:color="auto"/>
              <w:bottom w:val="single" w:sz="4" w:space="0" w:color="auto"/>
              <w:right w:val="single" w:sz="4" w:space="0" w:color="auto"/>
            </w:tcBorders>
            <w:vAlign w:val="center"/>
          </w:tcPr>
          <w:p w14:paraId="1A5A6867" w14:textId="6BEC11CC"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4411,87</w:t>
            </w:r>
          </w:p>
        </w:tc>
        <w:tc>
          <w:tcPr>
            <w:tcW w:w="850" w:type="dxa"/>
            <w:tcBorders>
              <w:top w:val="single" w:sz="4" w:space="0" w:color="auto"/>
              <w:left w:val="single" w:sz="4" w:space="0" w:color="auto"/>
              <w:bottom w:val="single" w:sz="4" w:space="0" w:color="auto"/>
              <w:right w:val="single" w:sz="4" w:space="0" w:color="auto"/>
            </w:tcBorders>
            <w:vAlign w:val="center"/>
          </w:tcPr>
          <w:p w14:paraId="1963FDB4" w14:textId="5A73C2E8" w:rsidR="00CC7EE7" w:rsidRPr="00323386" w:rsidRDefault="00CC7EE7" w:rsidP="00CC7E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23386">
              <w:rPr>
                <w:rFonts w:ascii="Times New Roman" w:eastAsia="Times New Roman" w:hAnsi="Times New Roman" w:cs="Times New Roman"/>
                <w:sz w:val="18"/>
                <w:szCs w:val="18"/>
              </w:rPr>
              <w:t>3696,84</w:t>
            </w:r>
          </w:p>
        </w:tc>
        <w:tc>
          <w:tcPr>
            <w:tcW w:w="1134" w:type="dxa"/>
            <w:vMerge/>
            <w:tcBorders>
              <w:bottom w:val="single" w:sz="4" w:space="0" w:color="auto"/>
              <w:right w:val="single" w:sz="4" w:space="0" w:color="auto"/>
            </w:tcBorders>
          </w:tcPr>
          <w:p w14:paraId="6297DE3B" w14:textId="77777777" w:rsidR="00CC7EE7" w:rsidRPr="00323386" w:rsidRDefault="00CC7EE7" w:rsidP="00CC7EE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14:paraId="6B1C2285" w14:textId="77777777" w:rsidR="00B93DE2" w:rsidRPr="00323386" w:rsidRDefault="00B93DE2" w:rsidP="00CC7EE7">
      <w:pPr>
        <w:widowControl w:val="0"/>
        <w:autoSpaceDE w:val="0"/>
        <w:autoSpaceDN w:val="0"/>
        <w:spacing w:after="0" w:line="240" w:lineRule="auto"/>
        <w:jc w:val="both"/>
        <w:rPr>
          <w:rFonts w:ascii="Times New Roman" w:eastAsia="Times New Roman" w:hAnsi="Times New Roman" w:cs="Times New Roman"/>
          <w:lang w:eastAsia="ru-RU"/>
        </w:rPr>
      </w:pPr>
    </w:p>
    <w:sectPr w:rsidR="00B93DE2" w:rsidRPr="00323386" w:rsidSect="009741AB">
      <w:pgSz w:w="16838" w:h="11905" w:orient="landscape"/>
      <w:pgMar w:top="567" w:right="1134" w:bottom="993"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D1BC5" w14:textId="77777777" w:rsidR="00384D2E" w:rsidRDefault="00384D2E">
      <w:pPr>
        <w:spacing w:after="0" w:line="240" w:lineRule="auto"/>
      </w:pPr>
      <w:r>
        <w:separator/>
      </w:r>
    </w:p>
  </w:endnote>
  <w:endnote w:type="continuationSeparator" w:id="0">
    <w:p w14:paraId="43344D37" w14:textId="77777777" w:rsidR="00384D2E" w:rsidRDefault="0038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 w:name="Lohit Devanagar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5122B" w14:textId="77777777" w:rsidR="00384D2E" w:rsidRDefault="00384D2E">
      <w:pPr>
        <w:spacing w:after="0" w:line="240" w:lineRule="auto"/>
      </w:pPr>
      <w:r>
        <w:separator/>
      </w:r>
    </w:p>
  </w:footnote>
  <w:footnote w:type="continuationSeparator" w:id="0">
    <w:p w14:paraId="00BCDE70" w14:textId="77777777" w:rsidR="00384D2E" w:rsidRDefault="00384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624013"/>
      <w:docPartObj>
        <w:docPartGallery w:val="Page Numbers (Top of Page)"/>
        <w:docPartUnique/>
      </w:docPartObj>
    </w:sdtPr>
    <w:sdtEndPr/>
    <w:sdtContent>
      <w:p w14:paraId="0C2C02B0" w14:textId="1FF3CC2E" w:rsidR="00384D2E" w:rsidRDefault="00384D2E">
        <w:pPr>
          <w:pStyle w:val="a9"/>
          <w:jc w:val="center"/>
        </w:pPr>
        <w:r>
          <w:fldChar w:fldCharType="begin"/>
        </w:r>
        <w:r>
          <w:instrText>PAGE   \* MERGEFORMAT</w:instrText>
        </w:r>
        <w:r>
          <w:fldChar w:fldCharType="separate"/>
        </w:r>
        <w:r w:rsidR="00323386">
          <w:rPr>
            <w:noProof/>
          </w:rPr>
          <w:t>2</w:t>
        </w:r>
        <w:r>
          <w:fldChar w:fldCharType="end"/>
        </w:r>
      </w:p>
    </w:sdtContent>
  </w:sdt>
  <w:p w14:paraId="18C63409" w14:textId="77777777" w:rsidR="00384D2E" w:rsidRDefault="00384D2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1541" w14:textId="77777777" w:rsidR="00384D2E" w:rsidRDefault="00384D2E">
    <w:pPr>
      <w:pStyle w:val="a9"/>
      <w:jc w:val="center"/>
    </w:pPr>
  </w:p>
  <w:p w14:paraId="173F3BFA" w14:textId="77777777" w:rsidR="00384D2E" w:rsidRDefault="00384D2E">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551193"/>
      <w:docPartObj>
        <w:docPartGallery w:val="Page Numbers (Top of Page)"/>
        <w:docPartUnique/>
      </w:docPartObj>
    </w:sdtPr>
    <w:sdtEndPr/>
    <w:sdtContent>
      <w:p w14:paraId="4FA1C081" w14:textId="36371FFC" w:rsidR="00384D2E" w:rsidRDefault="00384D2E" w:rsidP="00CE6A18">
        <w:pPr>
          <w:pStyle w:val="a9"/>
          <w:jc w:val="center"/>
        </w:pPr>
        <w:r>
          <w:rPr>
            <w:noProof/>
          </w:rPr>
          <w:fldChar w:fldCharType="begin"/>
        </w:r>
        <w:r>
          <w:rPr>
            <w:noProof/>
          </w:rPr>
          <w:instrText>PAGE   \* MERGEFORMAT</w:instrText>
        </w:r>
        <w:r>
          <w:rPr>
            <w:noProof/>
          </w:rPr>
          <w:fldChar w:fldCharType="separate"/>
        </w:r>
        <w:r w:rsidR="00323386">
          <w:rPr>
            <w:noProof/>
          </w:rPr>
          <w:t>25</w:t>
        </w:r>
        <w:r>
          <w:rPr>
            <w:noProof/>
          </w:rPr>
          <w:fldChar w:fldCharType="end"/>
        </w:r>
      </w:p>
    </w:sdtContent>
  </w:sdt>
  <w:p w14:paraId="0B630675" w14:textId="77777777" w:rsidR="00384D2E" w:rsidRDefault="00384D2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CB8"/>
    <w:multiLevelType w:val="hybridMultilevel"/>
    <w:tmpl w:val="8814F02C"/>
    <w:lvl w:ilvl="0" w:tplc="91DC1B68">
      <w:start w:val="1"/>
      <w:numFmt w:val="decimal"/>
      <w:lvlText w:val="%1."/>
      <w:lvlJc w:val="left"/>
      <w:pPr>
        <w:ind w:left="4755" w:hanging="360"/>
      </w:pPr>
      <w:rPr>
        <w:rFonts w:hint="default"/>
        <w:color w:val="FF0000"/>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 w15:restartNumberingAfterBreak="0">
    <w:nsid w:val="02EC5968"/>
    <w:multiLevelType w:val="hybridMultilevel"/>
    <w:tmpl w:val="6D26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9287B"/>
    <w:multiLevelType w:val="hybridMultilevel"/>
    <w:tmpl w:val="1B829752"/>
    <w:lvl w:ilvl="0" w:tplc="BDFC138A">
      <w:start w:val="3"/>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 w15:restartNumberingAfterBreak="0">
    <w:nsid w:val="05BF1065"/>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1571DA"/>
    <w:multiLevelType w:val="hybridMultilevel"/>
    <w:tmpl w:val="9BEE8A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F5675"/>
    <w:multiLevelType w:val="hybridMultilevel"/>
    <w:tmpl w:val="015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3937A0"/>
    <w:multiLevelType w:val="hybridMultilevel"/>
    <w:tmpl w:val="04D4AC0C"/>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AA2CA3"/>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F95830"/>
    <w:multiLevelType w:val="hybridMultilevel"/>
    <w:tmpl w:val="D1762D94"/>
    <w:lvl w:ilvl="0" w:tplc="0419000F">
      <w:start w:val="3"/>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15:restartNumberingAfterBreak="0">
    <w:nsid w:val="22C80B81"/>
    <w:multiLevelType w:val="hybridMultilevel"/>
    <w:tmpl w:val="1D3CD926"/>
    <w:lvl w:ilvl="0" w:tplc="0FBE42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BA3A95"/>
    <w:multiLevelType w:val="hybridMultilevel"/>
    <w:tmpl w:val="3992F7D4"/>
    <w:lvl w:ilvl="0" w:tplc="F3663E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27FE7BC0"/>
    <w:multiLevelType w:val="hybridMultilevel"/>
    <w:tmpl w:val="5846FAE8"/>
    <w:lvl w:ilvl="0" w:tplc="77A0C9E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A02A64"/>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B74E11"/>
    <w:multiLevelType w:val="hybridMultilevel"/>
    <w:tmpl w:val="90E2CBFA"/>
    <w:lvl w:ilvl="0" w:tplc="6804CBF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09A3E8C"/>
    <w:multiLevelType w:val="hybridMultilevel"/>
    <w:tmpl w:val="4EE88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25C87"/>
    <w:multiLevelType w:val="hybridMultilevel"/>
    <w:tmpl w:val="3914067C"/>
    <w:lvl w:ilvl="0" w:tplc="94E236E4">
      <w:start w:val="1"/>
      <w:numFmt w:val="decimal"/>
      <w:lvlText w:val="%1)"/>
      <w:lvlJc w:val="left"/>
      <w:pPr>
        <w:ind w:left="135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36145BBB"/>
    <w:multiLevelType w:val="hybridMultilevel"/>
    <w:tmpl w:val="E6A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6F57EC"/>
    <w:multiLevelType w:val="hybridMultilevel"/>
    <w:tmpl w:val="34202C78"/>
    <w:lvl w:ilvl="0" w:tplc="C5B40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98A3008"/>
    <w:multiLevelType w:val="hybridMultilevel"/>
    <w:tmpl w:val="62888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6428A4"/>
    <w:multiLevelType w:val="hybridMultilevel"/>
    <w:tmpl w:val="CBEA4B56"/>
    <w:lvl w:ilvl="0" w:tplc="94E6E15A">
      <w:start w:val="1"/>
      <w:numFmt w:val="decimal"/>
      <w:lvlText w:val="%1."/>
      <w:lvlJc w:val="left"/>
      <w:pPr>
        <w:ind w:left="1391" w:hanging="54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9CC52E4"/>
    <w:multiLevelType w:val="hybridMultilevel"/>
    <w:tmpl w:val="5FA0E51C"/>
    <w:lvl w:ilvl="0" w:tplc="0D8AD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4E5435"/>
    <w:multiLevelType w:val="hybridMultilevel"/>
    <w:tmpl w:val="8C948D60"/>
    <w:lvl w:ilvl="0" w:tplc="245C3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9624905"/>
    <w:multiLevelType w:val="hybridMultilevel"/>
    <w:tmpl w:val="51882D28"/>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4765" w:hanging="360"/>
      </w:pPr>
    </w:lvl>
    <w:lvl w:ilvl="2" w:tplc="0419001B" w:tentative="1">
      <w:start w:val="1"/>
      <w:numFmt w:val="lowerRoman"/>
      <w:lvlText w:val="%3."/>
      <w:lvlJc w:val="right"/>
      <w:pPr>
        <w:ind w:left="5485" w:hanging="180"/>
      </w:pPr>
    </w:lvl>
    <w:lvl w:ilvl="3" w:tplc="0419000F" w:tentative="1">
      <w:start w:val="1"/>
      <w:numFmt w:val="decimal"/>
      <w:lvlText w:val="%4."/>
      <w:lvlJc w:val="left"/>
      <w:pPr>
        <w:ind w:left="6205" w:hanging="360"/>
      </w:pPr>
    </w:lvl>
    <w:lvl w:ilvl="4" w:tplc="04190019" w:tentative="1">
      <w:start w:val="1"/>
      <w:numFmt w:val="lowerLetter"/>
      <w:lvlText w:val="%5."/>
      <w:lvlJc w:val="left"/>
      <w:pPr>
        <w:ind w:left="6925" w:hanging="360"/>
      </w:pPr>
    </w:lvl>
    <w:lvl w:ilvl="5" w:tplc="0419001B" w:tentative="1">
      <w:start w:val="1"/>
      <w:numFmt w:val="lowerRoman"/>
      <w:lvlText w:val="%6."/>
      <w:lvlJc w:val="right"/>
      <w:pPr>
        <w:ind w:left="7645" w:hanging="180"/>
      </w:pPr>
    </w:lvl>
    <w:lvl w:ilvl="6" w:tplc="0419000F" w:tentative="1">
      <w:start w:val="1"/>
      <w:numFmt w:val="decimal"/>
      <w:lvlText w:val="%7."/>
      <w:lvlJc w:val="left"/>
      <w:pPr>
        <w:ind w:left="8365" w:hanging="360"/>
      </w:pPr>
    </w:lvl>
    <w:lvl w:ilvl="7" w:tplc="04190019" w:tentative="1">
      <w:start w:val="1"/>
      <w:numFmt w:val="lowerLetter"/>
      <w:lvlText w:val="%8."/>
      <w:lvlJc w:val="left"/>
      <w:pPr>
        <w:ind w:left="9085" w:hanging="360"/>
      </w:pPr>
    </w:lvl>
    <w:lvl w:ilvl="8" w:tplc="0419001B" w:tentative="1">
      <w:start w:val="1"/>
      <w:numFmt w:val="lowerRoman"/>
      <w:lvlText w:val="%9."/>
      <w:lvlJc w:val="right"/>
      <w:pPr>
        <w:ind w:left="9805" w:hanging="180"/>
      </w:pPr>
    </w:lvl>
  </w:abstractNum>
  <w:abstractNum w:abstractNumId="23" w15:restartNumberingAfterBreak="0">
    <w:nsid w:val="5EC037BC"/>
    <w:multiLevelType w:val="hybridMultilevel"/>
    <w:tmpl w:val="36B65D2E"/>
    <w:lvl w:ilvl="0" w:tplc="5972F5FA">
      <w:start w:val="2"/>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BB4EC5"/>
    <w:multiLevelType w:val="hybridMultilevel"/>
    <w:tmpl w:val="F7704F98"/>
    <w:lvl w:ilvl="0" w:tplc="F984035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5454CE2"/>
    <w:multiLevelType w:val="hybridMultilevel"/>
    <w:tmpl w:val="45BA784A"/>
    <w:lvl w:ilvl="0" w:tplc="A4C0EC28">
      <w:start w:val="1"/>
      <w:numFmt w:val="decimal"/>
      <w:lvlText w:val="%1"/>
      <w:lvlJc w:val="left"/>
      <w:pPr>
        <w:ind w:left="1080" w:hanging="360"/>
      </w:pPr>
      <w:rPr>
        <w:rFonts w:ascii="Times New Roman" w:eastAsia="Times New Roman" w:hAnsi="Times New Roman" w:cs="Times New Roman" w:hint="default"/>
        <w:color w:val="FF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8DE6AD6"/>
    <w:multiLevelType w:val="hybridMultilevel"/>
    <w:tmpl w:val="6B2E41EE"/>
    <w:lvl w:ilvl="0" w:tplc="52CA88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A865D35"/>
    <w:multiLevelType w:val="hybridMultilevel"/>
    <w:tmpl w:val="3F18F9DE"/>
    <w:lvl w:ilvl="0" w:tplc="DD78DB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0" w15:restartNumberingAfterBreak="0">
    <w:nsid w:val="6F3C2A18"/>
    <w:multiLevelType w:val="hybridMultilevel"/>
    <w:tmpl w:val="655AB51C"/>
    <w:lvl w:ilvl="0" w:tplc="DD78DB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40777F9"/>
    <w:multiLevelType w:val="hybridMultilevel"/>
    <w:tmpl w:val="1716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8F4307"/>
    <w:multiLevelType w:val="multilevel"/>
    <w:tmpl w:val="EE9686F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75952E8"/>
    <w:multiLevelType w:val="multilevel"/>
    <w:tmpl w:val="8DBC0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45334C"/>
    <w:multiLevelType w:val="hybridMultilevel"/>
    <w:tmpl w:val="278A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50773E"/>
    <w:multiLevelType w:val="hybridMultilevel"/>
    <w:tmpl w:val="98C08820"/>
    <w:lvl w:ilvl="0" w:tplc="E5A48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C157404"/>
    <w:multiLevelType w:val="hybridMultilevel"/>
    <w:tmpl w:val="6568C11C"/>
    <w:lvl w:ilvl="0" w:tplc="4B383646">
      <w:start w:val="1"/>
      <w:numFmt w:val="decimal"/>
      <w:lvlText w:val="%1."/>
      <w:lvlJc w:val="left"/>
      <w:pPr>
        <w:ind w:left="1391" w:hanging="540"/>
      </w:pPr>
      <w:rPr>
        <w:rFonts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D446607"/>
    <w:multiLevelType w:val="hybridMultilevel"/>
    <w:tmpl w:val="9E466C6C"/>
    <w:lvl w:ilvl="0" w:tplc="256C2A56">
      <w:start w:val="1"/>
      <w:numFmt w:val="decimal"/>
      <w:lvlText w:val="%1."/>
      <w:lvlJc w:val="left"/>
      <w:pPr>
        <w:ind w:left="1668" w:hanging="9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F9C4EFE"/>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num>
  <w:num w:numId="4">
    <w:abstractNumId w:val="1"/>
  </w:num>
  <w:num w:numId="5">
    <w:abstractNumId w:val="16"/>
  </w:num>
  <w:num w:numId="6">
    <w:abstractNumId w:val="31"/>
  </w:num>
  <w:num w:numId="7">
    <w:abstractNumId w:val="13"/>
  </w:num>
  <w:num w:numId="8">
    <w:abstractNumId w:val="14"/>
  </w:num>
  <w:num w:numId="9">
    <w:abstractNumId w:val="38"/>
  </w:num>
  <w:num w:numId="10">
    <w:abstractNumId w:val="12"/>
  </w:num>
  <w:num w:numId="11">
    <w:abstractNumId w:val="33"/>
  </w:num>
  <w:num w:numId="12">
    <w:abstractNumId w:val="22"/>
  </w:num>
  <w:num w:numId="13">
    <w:abstractNumId w:val="10"/>
  </w:num>
  <w:num w:numId="14">
    <w:abstractNumId w:val="37"/>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6"/>
  </w:num>
  <w:num w:numId="20">
    <w:abstractNumId w:val="24"/>
  </w:num>
  <w:num w:numId="21">
    <w:abstractNumId w:val="32"/>
  </w:num>
  <w:num w:numId="22">
    <w:abstractNumId w:val="18"/>
  </w:num>
  <w:num w:numId="23">
    <w:abstractNumId w:val="3"/>
  </w:num>
  <w:num w:numId="24">
    <w:abstractNumId w:val="7"/>
  </w:num>
  <w:num w:numId="25">
    <w:abstractNumId w:val="9"/>
  </w:num>
  <w:num w:numId="26">
    <w:abstractNumId w:val="19"/>
  </w:num>
  <w:num w:numId="27">
    <w:abstractNumId w:val="23"/>
  </w:num>
  <w:num w:numId="28">
    <w:abstractNumId w:val="36"/>
  </w:num>
  <w:num w:numId="29">
    <w:abstractNumId w:val="1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11"/>
  </w:num>
  <w:num w:numId="34">
    <w:abstractNumId w:val="35"/>
  </w:num>
  <w:num w:numId="35">
    <w:abstractNumId w:val="21"/>
  </w:num>
  <w:num w:numId="36">
    <w:abstractNumId w:val="15"/>
  </w:num>
  <w:num w:numId="37">
    <w:abstractNumId w:val="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4"/>
  </w:num>
  <w:num w:numId="41">
    <w:abstractNumId w:val="8"/>
  </w:num>
  <w:num w:numId="42">
    <w:abstractNumId w:val="34"/>
  </w:num>
  <w:num w:numId="43">
    <w:abstractNumId w:val="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47"/>
    <w:rsid w:val="0002146B"/>
    <w:rsid w:val="00024E16"/>
    <w:rsid w:val="00037A37"/>
    <w:rsid w:val="00042C54"/>
    <w:rsid w:val="00046748"/>
    <w:rsid w:val="0006071A"/>
    <w:rsid w:val="00065E89"/>
    <w:rsid w:val="00070666"/>
    <w:rsid w:val="00072519"/>
    <w:rsid w:val="0008552B"/>
    <w:rsid w:val="000930BB"/>
    <w:rsid w:val="0009370C"/>
    <w:rsid w:val="000B08CB"/>
    <w:rsid w:val="000C1490"/>
    <w:rsid w:val="000F166D"/>
    <w:rsid w:val="000F5EEB"/>
    <w:rsid w:val="00102128"/>
    <w:rsid w:val="00110C95"/>
    <w:rsid w:val="00114BC1"/>
    <w:rsid w:val="0011757A"/>
    <w:rsid w:val="001306B8"/>
    <w:rsid w:val="00134AB2"/>
    <w:rsid w:val="00170B11"/>
    <w:rsid w:val="001731A4"/>
    <w:rsid w:val="0019029E"/>
    <w:rsid w:val="001B1D43"/>
    <w:rsid w:val="001C030C"/>
    <w:rsid w:val="001C1D03"/>
    <w:rsid w:val="001D17BF"/>
    <w:rsid w:val="001E6F1B"/>
    <w:rsid w:val="002043F5"/>
    <w:rsid w:val="00210465"/>
    <w:rsid w:val="002106FB"/>
    <w:rsid w:val="00213E79"/>
    <w:rsid w:val="00215FD7"/>
    <w:rsid w:val="002220C5"/>
    <w:rsid w:val="00227008"/>
    <w:rsid w:val="002416E2"/>
    <w:rsid w:val="00247E0C"/>
    <w:rsid w:val="00250854"/>
    <w:rsid w:val="0025596E"/>
    <w:rsid w:val="00264E10"/>
    <w:rsid w:val="002704C3"/>
    <w:rsid w:val="00271ADC"/>
    <w:rsid w:val="00272088"/>
    <w:rsid w:val="002862DE"/>
    <w:rsid w:val="002A3A0A"/>
    <w:rsid w:val="002A6908"/>
    <w:rsid w:val="002B43C1"/>
    <w:rsid w:val="002B51D8"/>
    <w:rsid w:val="002C5344"/>
    <w:rsid w:val="002C740A"/>
    <w:rsid w:val="002E3C0A"/>
    <w:rsid w:val="002E5581"/>
    <w:rsid w:val="002F0159"/>
    <w:rsid w:val="0030311A"/>
    <w:rsid w:val="00303712"/>
    <w:rsid w:val="00306387"/>
    <w:rsid w:val="00312072"/>
    <w:rsid w:val="0032053D"/>
    <w:rsid w:val="00323386"/>
    <w:rsid w:val="003273A7"/>
    <w:rsid w:val="003358C5"/>
    <w:rsid w:val="003373EE"/>
    <w:rsid w:val="0033796C"/>
    <w:rsid w:val="00345212"/>
    <w:rsid w:val="003547FB"/>
    <w:rsid w:val="003754E5"/>
    <w:rsid w:val="003757E5"/>
    <w:rsid w:val="00384D2E"/>
    <w:rsid w:val="003A1BFB"/>
    <w:rsid w:val="003A3B44"/>
    <w:rsid w:val="003A3CE0"/>
    <w:rsid w:val="003A4040"/>
    <w:rsid w:val="003A44C8"/>
    <w:rsid w:val="003B0F4C"/>
    <w:rsid w:val="003C020A"/>
    <w:rsid w:val="003C07B4"/>
    <w:rsid w:val="003C30A6"/>
    <w:rsid w:val="003E0443"/>
    <w:rsid w:val="003E0803"/>
    <w:rsid w:val="003E5EE5"/>
    <w:rsid w:val="00400EED"/>
    <w:rsid w:val="004012F3"/>
    <w:rsid w:val="00402F6D"/>
    <w:rsid w:val="004112B4"/>
    <w:rsid w:val="00413ADF"/>
    <w:rsid w:val="00423C66"/>
    <w:rsid w:val="00435BC3"/>
    <w:rsid w:val="00464F3D"/>
    <w:rsid w:val="0046502F"/>
    <w:rsid w:val="004770C9"/>
    <w:rsid w:val="004804EF"/>
    <w:rsid w:val="00495ACC"/>
    <w:rsid w:val="004A0A43"/>
    <w:rsid w:val="004A350E"/>
    <w:rsid w:val="004A4526"/>
    <w:rsid w:val="004B1850"/>
    <w:rsid w:val="004B5455"/>
    <w:rsid w:val="004E2E50"/>
    <w:rsid w:val="004E4C8E"/>
    <w:rsid w:val="004F09DE"/>
    <w:rsid w:val="004F58B1"/>
    <w:rsid w:val="005135AF"/>
    <w:rsid w:val="005505A0"/>
    <w:rsid w:val="005510D0"/>
    <w:rsid w:val="00552AE1"/>
    <w:rsid w:val="00560A3E"/>
    <w:rsid w:val="00561433"/>
    <w:rsid w:val="005654C1"/>
    <w:rsid w:val="00581036"/>
    <w:rsid w:val="0058364C"/>
    <w:rsid w:val="00586F17"/>
    <w:rsid w:val="005944D4"/>
    <w:rsid w:val="00595840"/>
    <w:rsid w:val="005D736F"/>
    <w:rsid w:val="005E14CF"/>
    <w:rsid w:val="005F1AC6"/>
    <w:rsid w:val="0061204C"/>
    <w:rsid w:val="00613453"/>
    <w:rsid w:val="0061506D"/>
    <w:rsid w:val="00624157"/>
    <w:rsid w:val="0062688B"/>
    <w:rsid w:val="0065184A"/>
    <w:rsid w:val="00656BEA"/>
    <w:rsid w:val="006667A2"/>
    <w:rsid w:val="00670793"/>
    <w:rsid w:val="0067795B"/>
    <w:rsid w:val="006818F8"/>
    <w:rsid w:val="00685F03"/>
    <w:rsid w:val="006901E1"/>
    <w:rsid w:val="0069102F"/>
    <w:rsid w:val="006A6086"/>
    <w:rsid w:val="006B493C"/>
    <w:rsid w:val="006B6531"/>
    <w:rsid w:val="006B655D"/>
    <w:rsid w:val="006C2C59"/>
    <w:rsid w:val="006C30C7"/>
    <w:rsid w:val="006D1DE4"/>
    <w:rsid w:val="006D5150"/>
    <w:rsid w:val="006D5466"/>
    <w:rsid w:val="006D59D1"/>
    <w:rsid w:val="006F06D0"/>
    <w:rsid w:val="006F4EC6"/>
    <w:rsid w:val="00722DC5"/>
    <w:rsid w:val="00735BC0"/>
    <w:rsid w:val="0074287E"/>
    <w:rsid w:val="0074652F"/>
    <w:rsid w:val="00747E8F"/>
    <w:rsid w:val="0075050D"/>
    <w:rsid w:val="0075547C"/>
    <w:rsid w:val="00765188"/>
    <w:rsid w:val="00765D99"/>
    <w:rsid w:val="0077310A"/>
    <w:rsid w:val="0077392B"/>
    <w:rsid w:val="00783CD4"/>
    <w:rsid w:val="007859E9"/>
    <w:rsid w:val="007910E9"/>
    <w:rsid w:val="00791B51"/>
    <w:rsid w:val="007B5BC4"/>
    <w:rsid w:val="007D25FD"/>
    <w:rsid w:val="007D278C"/>
    <w:rsid w:val="007D5EDB"/>
    <w:rsid w:val="007E268D"/>
    <w:rsid w:val="007E4418"/>
    <w:rsid w:val="007E4EAE"/>
    <w:rsid w:val="007F3448"/>
    <w:rsid w:val="00813CDE"/>
    <w:rsid w:val="008229AA"/>
    <w:rsid w:val="008424C6"/>
    <w:rsid w:val="00846CFE"/>
    <w:rsid w:val="008526B1"/>
    <w:rsid w:val="00860A14"/>
    <w:rsid w:val="00862A73"/>
    <w:rsid w:val="008667BA"/>
    <w:rsid w:val="00866B7C"/>
    <w:rsid w:val="00870888"/>
    <w:rsid w:val="0087302C"/>
    <w:rsid w:val="00895F3C"/>
    <w:rsid w:val="00897250"/>
    <w:rsid w:val="008A460D"/>
    <w:rsid w:val="008B68C1"/>
    <w:rsid w:val="008C7AF6"/>
    <w:rsid w:val="008D2CC9"/>
    <w:rsid w:val="008D30B9"/>
    <w:rsid w:val="00903067"/>
    <w:rsid w:val="00906D7E"/>
    <w:rsid w:val="009141A1"/>
    <w:rsid w:val="00917C92"/>
    <w:rsid w:val="00924997"/>
    <w:rsid w:val="00933C9B"/>
    <w:rsid w:val="0095662D"/>
    <w:rsid w:val="00965F6D"/>
    <w:rsid w:val="009741AB"/>
    <w:rsid w:val="00981279"/>
    <w:rsid w:val="00993814"/>
    <w:rsid w:val="009943D4"/>
    <w:rsid w:val="009A4667"/>
    <w:rsid w:val="009A6C08"/>
    <w:rsid w:val="009B14D7"/>
    <w:rsid w:val="009C008B"/>
    <w:rsid w:val="009C514A"/>
    <w:rsid w:val="009C7A42"/>
    <w:rsid w:val="009D19A4"/>
    <w:rsid w:val="009E0B75"/>
    <w:rsid w:val="009E6AA3"/>
    <w:rsid w:val="009F1747"/>
    <w:rsid w:val="009F2830"/>
    <w:rsid w:val="009F48E2"/>
    <w:rsid w:val="009F4BB3"/>
    <w:rsid w:val="00A0350E"/>
    <w:rsid w:val="00A03574"/>
    <w:rsid w:val="00A127E8"/>
    <w:rsid w:val="00A15CE5"/>
    <w:rsid w:val="00A211F0"/>
    <w:rsid w:val="00A34833"/>
    <w:rsid w:val="00A351D3"/>
    <w:rsid w:val="00A657FE"/>
    <w:rsid w:val="00A74FCF"/>
    <w:rsid w:val="00A9491E"/>
    <w:rsid w:val="00AA009D"/>
    <w:rsid w:val="00AA414F"/>
    <w:rsid w:val="00AB66C2"/>
    <w:rsid w:val="00AD3413"/>
    <w:rsid w:val="00AD7C4D"/>
    <w:rsid w:val="00AE389C"/>
    <w:rsid w:val="00AF0FBF"/>
    <w:rsid w:val="00AF2397"/>
    <w:rsid w:val="00B04B03"/>
    <w:rsid w:val="00B061C3"/>
    <w:rsid w:val="00B20B21"/>
    <w:rsid w:val="00B20C1D"/>
    <w:rsid w:val="00B26952"/>
    <w:rsid w:val="00B568C7"/>
    <w:rsid w:val="00B7402C"/>
    <w:rsid w:val="00B7453B"/>
    <w:rsid w:val="00B92EE5"/>
    <w:rsid w:val="00B9332D"/>
    <w:rsid w:val="00B93DE2"/>
    <w:rsid w:val="00B9700C"/>
    <w:rsid w:val="00C2536F"/>
    <w:rsid w:val="00C30B86"/>
    <w:rsid w:val="00C3155D"/>
    <w:rsid w:val="00C50164"/>
    <w:rsid w:val="00C60BAD"/>
    <w:rsid w:val="00C61E42"/>
    <w:rsid w:val="00C656B1"/>
    <w:rsid w:val="00C72680"/>
    <w:rsid w:val="00C73138"/>
    <w:rsid w:val="00C85458"/>
    <w:rsid w:val="00CA300C"/>
    <w:rsid w:val="00CB2FC1"/>
    <w:rsid w:val="00CB4C52"/>
    <w:rsid w:val="00CB4C9B"/>
    <w:rsid w:val="00CC02B2"/>
    <w:rsid w:val="00CC1A07"/>
    <w:rsid w:val="00CC2290"/>
    <w:rsid w:val="00CC7EE7"/>
    <w:rsid w:val="00CD1484"/>
    <w:rsid w:val="00CD32EB"/>
    <w:rsid w:val="00CD4B51"/>
    <w:rsid w:val="00CD7E9F"/>
    <w:rsid w:val="00CE6A18"/>
    <w:rsid w:val="00CF6AB0"/>
    <w:rsid w:val="00D0073A"/>
    <w:rsid w:val="00D15A81"/>
    <w:rsid w:val="00D40AD6"/>
    <w:rsid w:val="00D42EB3"/>
    <w:rsid w:val="00D475EE"/>
    <w:rsid w:val="00D52262"/>
    <w:rsid w:val="00D533D2"/>
    <w:rsid w:val="00D5502F"/>
    <w:rsid w:val="00D64032"/>
    <w:rsid w:val="00D70E4B"/>
    <w:rsid w:val="00D92FD5"/>
    <w:rsid w:val="00DA610F"/>
    <w:rsid w:val="00DB2245"/>
    <w:rsid w:val="00DC453E"/>
    <w:rsid w:val="00DD2CE9"/>
    <w:rsid w:val="00DD5EF1"/>
    <w:rsid w:val="00DE697C"/>
    <w:rsid w:val="00DF3AB3"/>
    <w:rsid w:val="00E01A87"/>
    <w:rsid w:val="00E10012"/>
    <w:rsid w:val="00E131BD"/>
    <w:rsid w:val="00E14029"/>
    <w:rsid w:val="00E16415"/>
    <w:rsid w:val="00E22441"/>
    <w:rsid w:val="00E30E59"/>
    <w:rsid w:val="00E32157"/>
    <w:rsid w:val="00E43071"/>
    <w:rsid w:val="00E844AB"/>
    <w:rsid w:val="00E90752"/>
    <w:rsid w:val="00EA3152"/>
    <w:rsid w:val="00EB0C2E"/>
    <w:rsid w:val="00EB5FD1"/>
    <w:rsid w:val="00EB7479"/>
    <w:rsid w:val="00EC47B2"/>
    <w:rsid w:val="00EE36A6"/>
    <w:rsid w:val="00EF5051"/>
    <w:rsid w:val="00EF5EEC"/>
    <w:rsid w:val="00F3344E"/>
    <w:rsid w:val="00F64E46"/>
    <w:rsid w:val="00F67243"/>
    <w:rsid w:val="00F72060"/>
    <w:rsid w:val="00F854C3"/>
    <w:rsid w:val="00F863D4"/>
    <w:rsid w:val="00F97930"/>
    <w:rsid w:val="00FC08AC"/>
    <w:rsid w:val="00FE6669"/>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9BBE"/>
  <w15:docId w15:val="{E0403F4D-8D79-4671-A797-AAEE6906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C59"/>
  </w:style>
  <w:style w:type="paragraph" w:styleId="1">
    <w:name w:val="heading 1"/>
    <w:basedOn w:val="a"/>
    <w:next w:val="a"/>
    <w:link w:val="10"/>
    <w:uiPriority w:val="9"/>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2">
    <w:name w:val="heading 2"/>
    <w:link w:val="20"/>
    <w:uiPriority w:val="9"/>
    <w:semiHidden/>
    <w:unhideWhenUsed/>
    <w:qFormat/>
    <w:rsid w:val="00D64032"/>
    <w:pPr>
      <w:keepNext/>
      <w:keepLines/>
      <w:spacing w:before="200" w:after="0" w:line="240" w:lineRule="auto"/>
      <w:outlineLvl w:val="1"/>
    </w:pPr>
    <w:rPr>
      <w:rFonts w:ascii="Arial" w:eastAsia="Arial" w:hAnsi="Arial" w:cs="Arial"/>
      <w:b/>
      <w:bCs/>
      <w:color w:val="000000" w:themeColor="text1"/>
      <w:sz w:val="40"/>
      <w:lang w:bidi="en-US"/>
    </w:rPr>
  </w:style>
  <w:style w:type="paragraph" w:styleId="3">
    <w:name w:val="heading 3"/>
    <w:basedOn w:val="a"/>
    <w:next w:val="a"/>
    <w:link w:val="30"/>
    <w:semiHidden/>
    <w:unhideWhenUsed/>
    <w:qFormat/>
    <w:rsid w:val="00D64032"/>
    <w:pPr>
      <w:keepNext/>
      <w:spacing w:before="240" w:after="60" w:line="240" w:lineRule="auto"/>
      <w:outlineLvl w:val="2"/>
    </w:pPr>
    <w:rPr>
      <w:rFonts w:ascii="Arial" w:eastAsia="Times New Roman" w:hAnsi="Arial" w:cs="Times New Roman"/>
      <w:b/>
      <w:bCs/>
      <w:sz w:val="26"/>
      <w:szCs w:val="26"/>
      <w:lang w:bidi="en-US"/>
    </w:rPr>
  </w:style>
  <w:style w:type="paragraph" w:styleId="4">
    <w:name w:val="heading 4"/>
    <w:link w:val="40"/>
    <w:uiPriority w:val="9"/>
    <w:semiHidden/>
    <w:unhideWhenUsed/>
    <w:qFormat/>
    <w:rsid w:val="00D64032"/>
    <w:pPr>
      <w:keepNext/>
      <w:keepLines/>
      <w:spacing w:before="200" w:after="0" w:line="240" w:lineRule="auto"/>
      <w:outlineLvl w:val="3"/>
    </w:pPr>
    <w:rPr>
      <w:rFonts w:ascii="Arial" w:eastAsia="Arial" w:hAnsi="Arial" w:cs="Arial"/>
      <w:color w:val="232323"/>
      <w:sz w:val="32"/>
      <w:szCs w:val="32"/>
      <w:lang w:bidi="en-US"/>
    </w:rPr>
  </w:style>
  <w:style w:type="paragraph" w:styleId="5">
    <w:name w:val="heading 5"/>
    <w:link w:val="50"/>
    <w:uiPriority w:val="9"/>
    <w:semiHidden/>
    <w:unhideWhenUsed/>
    <w:qFormat/>
    <w:rsid w:val="00D64032"/>
    <w:pPr>
      <w:keepNext/>
      <w:keepLines/>
      <w:spacing w:before="200" w:after="0" w:line="240" w:lineRule="auto"/>
      <w:outlineLvl w:val="4"/>
    </w:pPr>
    <w:rPr>
      <w:rFonts w:ascii="Arial" w:eastAsia="Arial" w:hAnsi="Arial" w:cs="Arial"/>
      <w:b/>
      <w:bCs/>
      <w:color w:val="444444"/>
      <w:sz w:val="28"/>
      <w:szCs w:val="28"/>
      <w:lang w:bidi="en-US"/>
    </w:rPr>
  </w:style>
  <w:style w:type="paragraph" w:styleId="6">
    <w:name w:val="heading 6"/>
    <w:link w:val="60"/>
    <w:uiPriority w:val="9"/>
    <w:semiHidden/>
    <w:unhideWhenUsed/>
    <w:qFormat/>
    <w:rsid w:val="00D64032"/>
    <w:pPr>
      <w:keepNext/>
      <w:keepLines/>
      <w:spacing w:before="200" w:after="0" w:line="240" w:lineRule="auto"/>
      <w:outlineLvl w:val="5"/>
    </w:pPr>
    <w:rPr>
      <w:rFonts w:ascii="Arial" w:eastAsia="Arial" w:hAnsi="Arial" w:cs="Arial"/>
      <w:i/>
      <w:iCs/>
      <w:color w:val="232323"/>
      <w:sz w:val="28"/>
      <w:szCs w:val="28"/>
      <w:lang w:bidi="en-US"/>
    </w:rPr>
  </w:style>
  <w:style w:type="paragraph" w:styleId="7">
    <w:name w:val="heading 7"/>
    <w:link w:val="70"/>
    <w:uiPriority w:val="9"/>
    <w:semiHidden/>
    <w:unhideWhenUsed/>
    <w:qFormat/>
    <w:rsid w:val="00D64032"/>
    <w:pPr>
      <w:keepNext/>
      <w:keepLines/>
      <w:spacing w:before="200" w:after="0" w:line="240" w:lineRule="auto"/>
      <w:outlineLvl w:val="6"/>
    </w:pPr>
    <w:rPr>
      <w:rFonts w:ascii="Arial" w:eastAsia="Arial" w:hAnsi="Arial" w:cs="Arial"/>
      <w:b/>
      <w:bCs/>
      <w:color w:val="606060"/>
      <w:sz w:val="24"/>
      <w:szCs w:val="24"/>
      <w:lang w:bidi="en-US"/>
    </w:rPr>
  </w:style>
  <w:style w:type="paragraph" w:styleId="8">
    <w:name w:val="heading 8"/>
    <w:link w:val="80"/>
    <w:uiPriority w:val="9"/>
    <w:semiHidden/>
    <w:unhideWhenUsed/>
    <w:qFormat/>
    <w:rsid w:val="00D64032"/>
    <w:pPr>
      <w:keepNext/>
      <w:keepLines/>
      <w:spacing w:before="200" w:after="0" w:line="240" w:lineRule="auto"/>
      <w:outlineLvl w:val="7"/>
    </w:pPr>
    <w:rPr>
      <w:rFonts w:ascii="Arial" w:eastAsia="Arial" w:hAnsi="Arial" w:cs="Arial"/>
      <w:color w:val="444444"/>
      <w:sz w:val="24"/>
      <w:szCs w:val="24"/>
      <w:lang w:bidi="en-US"/>
    </w:rPr>
  </w:style>
  <w:style w:type="paragraph" w:styleId="9">
    <w:name w:val="heading 9"/>
    <w:link w:val="90"/>
    <w:uiPriority w:val="9"/>
    <w:semiHidden/>
    <w:unhideWhenUsed/>
    <w:qFormat/>
    <w:rsid w:val="00D64032"/>
    <w:pPr>
      <w:keepNext/>
      <w:keepLines/>
      <w:spacing w:before="200" w:after="0" w:line="240" w:lineRule="auto"/>
      <w:outlineLvl w:val="8"/>
    </w:pPr>
    <w:rPr>
      <w:rFonts w:ascii="Arial" w:eastAsia="Arial" w:hAnsi="Arial" w:cs="Arial"/>
      <w:i/>
      <w:iCs/>
      <w:color w:val="444444"/>
      <w:sz w:val="23"/>
      <w:szCs w:val="23"/>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F3AB3"/>
    <w:rPr>
      <w:rFonts w:ascii="Times New Roman" w:hAnsi="Times New Roman" w:cs="Times New Roman" w:hint="default"/>
      <w:i/>
      <w:iCs w:val="0"/>
    </w:rPr>
  </w:style>
  <w:style w:type="paragraph" w:customStyle="1" w:styleId="Standard">
    <w:name w:val="Standard"/>
    <w:qFormat/>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rsid w:val="00D92FD5"/>
    <w:rPr>
      <w:rFonts w:ascii="Tahoma" w:hAnsi="Tahoma" w:cs="Tahoma"/>
      <w:sz w:val="16"/>
      <w:szCs w:val="16"/>
    </w:rPr>
  </w:style>
  <w:style w:type="paragraph" w:styleId="a6">
    <w:name w:val="List Paragraph"/>
    <w:basedOn w:val="a"/>
    <w:uiPriority w:val="34"/>
    <w:qFormat/>
    <w:rsid w:val="00CB4C9B"/>
    <w:pPr>
      <w:ind w:left="720"/>
      <w:contextualSpacing/>
    </w:pPr>
  </w:style>
  <w:style w:type="table" w:styleId="a7">
    <w:name w:val="Table Grid"/>
    <w:basedOn w:val="a1"/>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uiPriority w:val="99"/>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
    <w:basedOn w:val="a"/>
    <w:link w:val="af"/>
    <w:uiPriority w:val="99"/>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
    <w:basedOn w:val="a0"/>
    <w:link w:val="ae"/>
    <w:uiPriority w:val="99"/>
    <w:rsid w:val="002B51D8"/>
    <w:rPr>
      <w:rFonts w:ascii="Calibri" w:eastAsia="Calibri" w:hAnsi="Calibri" w:cs="Times New Roman"/>
      <w:sz w:val="28"/>
      <w:szCs w:val="28"/>
    </w:rPr>
  </w:style>
  <w:style w:type="paragraph" w:styleId="af0">
    <w:name w:val="Plain Text"/>
    <w:basedOn w:val="a"/>
    <w:link w:val="af1"/>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rsid w:val="002B51D8"/>
    <w:rPr>
      <w:rFonts w:ascii="Consolas" w:eastAsia="Calibri" w:hAnsi="Consolas" w:cs="Times New Roman"/>
      <w:sz w:val="21"/>
      <w:szCs w:val="21"/>
    </w:rPr>
  </w:style>
  <w:style w:type="paragraph" w:customStyle="1" w:styleId="ConsNormal">
    <w:name w:val="ConsNormal"/>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
    <w:name w:val="Знак Знак2 Знак"/>
    <w:basedOn w:val="a"/>
    <w:rsid w:val="002B51D8"/>
    <w:pPr>
      <w:spacing w:after="160" w:line="240" w:lineRule="exact"/>
    </w:pPr>
    <w:rPr>
      <w:rFonts w:ascii="Verdana" w:eastAsia="Times New Roman" w:hAnsi="Verdana" w:cs="Times New Roman"/>
      <w:sz w:val="24"/>
      <w:szCs w:val="24"/>
      <w:lang w:val="en-US"/>
    </w:rPr>
  </w:style>
  <w:style w:type="paragraph" w:customStyle="1" w:styleId="210">
    <w:name w:val="Знак Знак2 Знак Знак Знак1 Знак"/>
    <w:basedOn w:val="a"/>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uiPriority w:val="99"/>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uiPriority w:val="99"/>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2">
    <w:name w:val="Нет списка2"/>
    <w:next w:val="a2"/>
    <w:semiHidden/>
    <w:rsid w:val="002B51D8"/>
  </w:style>
  <w:style w:type="paragraph" w:customStyle="1" w:styleId="16">
    <w:name w:val="Без интервала1"/>
    <w:link w:val="NoSpacingChar1"/>
    <w:uiPriority w:val="1"/>
    <w:qFormat/>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uiPriority w:val="1"/>
    <w:locked/>
    <w:rsid w:val="002B51D8"/>
    <w:rPr>
      <w:rFonts w:ascii="Times New Roman" w:eastAsia="Times New Roman" w:hAnsi="Times New Roman" w:cs="Times New Roman"/>
      <w:sz w:val="20"/>
      <w:szCs w:val="28"/>
      <w:lang w:eastAsia="ru-RU"/>
    </w:rPr>
  </w:style>
  <w:style w:type="paragraph" w:customStyle="1" w:styleId="BodyText21">
    <w:name w:val="Body Text 21"/>
    <w:basedOn w:val="a"/>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rsid w:val="002B51D8"/>
    <w:rPr>
      <w:rFonts w:ascii="Calibri" w:eastAsia="Times New Roman" w:hAnsi="Calibri" w:cs="Times New Roman"/>
      <w:color w:val="000000"/>
      <w:sz w:val="24"/>
      <w:szCs w:val="24"/>
      <w:lang w:eastAsia="ru-RU"/>
    </w:rPr>
  </w:style>
  <w:style w:type="character" w:customStyle="1" w:styleId="NoSpacingChar">
    <w:name w:val="No Spacing Char"/>
    <w:locked/>
    <w:rsid w:val="002B51D8"/>
    <w:rPr>
      <w:szCs w:val="28"/>
      <w:lang w:eastAsia="en-US" w:bidi="ar-SA"/>
    </w:rPr>
  </w:style>
  <w:style w:type="paragraph" w:customStyle="1" w:styleId="msonospacing0">
    <w:name w:val="msonospacing"/>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rsid w:val="002B51D8"/>
    <w:rPr>
      <w:rFonts w:cs="Times New Roman"/>
      <w:sz w:val="16"/>
    </w:rPr>
  </w:style>
  <w:style w:type="paragraph" w:styleId="af5">
    <w:name w:val="annotation text"/>
    <w:basedOn w:val="a"/>
    <w:link w:val="af6"/>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rsid w:val="002B51D8"/>
    <w:rPr>
      <w:b/>
      <w:bCs/>
    </w:rPr>
  </w:style>
  <w:style w:type="character" w:customStyle="1" w:styleId="af8">
    <w:name w:val="Тема примечания Знак"/>
    <w:basedOn w:val="af6"/>
    <w:link w:val="af7"/>
    <w:rsid w:val="002B51D8"/>
    <w:rPr>
      <w:rFonts w:ascii="Times New Roman" w:eastAsia="Times New Roman" w:hAnsi="Times New Roman" w:cs="Times New Roman"/>
      <w:b/>
      <w:bCs/>
      <w:sz w:val="20"/>
      <w:szCs w:val="20"/>
      <w:lang w:eastAsia="ru-RU"/>
    </w:rPr>
  </w:style>
  <w:style w:type="character" w:styleId="af9">
    <w:name w:val="FollowedHyperlink"/>
    <w:uiPriority w:val="99"/>
    <w:rsid w:val="002B51D8"/>
    <w:rPr>
      <w:rFonts w:cs="Times New Roman"/>
      <w:color w:val="800080"/>
      <w:u w:val="single"/>
    </w:rPr>
  </w:style>
  <w:style w:type="paragraph" w:customStyle="1" w:styleId="xl65">
    <w:name w:val="xl65"/>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uiPriority w:val="99"/>
    <w:locked/>
    <w:rsid w:val="002B51D8"/>
    <w:rPr>
      <w:rFonts w:ascii="Courier New" w:eastAsia="Times New Roman" w:hAnsi="Courier New" w:cs="Courier New"/>
      <w:sz w:val="20"/>
      <w:szCs w:val="20"/>
      <w:lang w:eastAsia="ru-RU"/>
    </w:rPr>
  </w:style>
  <w:style w:type="paragraph" w:customStyle="1" w:styleId="Style1">
    <w:name w:val="Style1"/>
    <w:basedOn w:val="a"/>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2B51D8"/>
    <w:rPr>
      <w:rFonts w:ascii="Times New Roman" w:hAnsi="Times New Roman" w:cs="Times New Roman"/>
      <w:b/>
      <w:bCs/>
      <w:sz w:val="26"/>
      <w:szCs w:val="26"/>
    </w:rPr>
  </w:style>
  <w:style w:type="character" w:customStyle="1" w:styleId="FontStyle27">
    <w:name w:val="Font Style27"/>
    <w:rsid w:val="002B51D8"/>
    <w:rPr>
      <w:rFonts w:ascii="Times New Roman" w:hAnsi="Times New Roman" w:cs="Times New Roman"/>
      <w:sz w:val="26"/>
      <w:szCs w:val="26"/>
    </w:rPr>
  </w:style>
  <w:style w:type="character" w:customStyle="1" w:styleId="FontStyle29">
    <w:name w:val="Font Style29"/>
    <w:rsid w:val="002B51D8"/>
    <w:rPr>
      <w:rFonts w:ascii="Times New Roman" w:hAnsi="Times New Roman" w:cs="Times New Roman"/>
      <w:sz w:val="20"/>
      <w:szCs w:val="20"/>
    </w:rPr>
  </w:style>
  <w:style w:type="character" w:customStyle="1" w:styleId="FontStyle34">
    <w:name w:val="Font Style34"/>
    <w:rsid w:val="002B51D8"/>
    <w:rPr>
      <w:rFonts w:ascii="Courier New" w:hAnsi="Courier New" w:cs="Courier New"/>
      <w:b/>
      <w:bCs/>
      <w:sz w:val="12"/>
      <w:szCs w:val="12"/>
    </w:rPr>
  </w:style>
  <w:style w:type="character" w:customStyle="1" w:styleId="FontStyle35">
    <w:name w:val="Font Style35"/>
    <w:rsid w:val="002B51D8"/>
    <w:rPr>
      <w:rFonts w:ascii="Times New Roman" w:hAnsi="Times New Roman" w:cs="Times New Roman"/>
      <w:sz w:val="18"/>
      <w:szCs w:val="18"/>
    </w:rPr>
  </w:style>
  <w:style w:type="character" w:customStyle="1" w:styleId="FontStyle36">
    <w:name w:val="Font Style36"/>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1">
    <w:name w:val="Нет списка21"/>
    <w:next w:val="a2"/>
    <w:semiHidden/>
    <w:rsid w:val="002B51D8"/>
  </w:style>
  <w:style w:type="numbering" w:customStyle="1" w:styleId="41">
    <w:name w:val="Нет списка4"/>
    <w:next w:val="a2"/>
    <w:uiPriority w:val="99"/>
    <w:semiHidden/>
    <w:unhideWhenUsed/>
    <w:rsid w:val="002B51D8"/>
  </w:style>
  <w:style w:type="table" w:customStyle="1" w:styleId="23">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4"/>
    <w:locked/>
    <w:rsid w:val="002B51D8"/>
    <w:rPr>
      <w:sz w:val="26"/>
      <w:szCs w:val="26"/>
      <w:shd w:val="clear" w:color="auto" w:fill="FFFFFF"/>
    </w:rPr>
  </w:style>
  <w:style w:type="character" w:customStyle="1" w:styleId="Bodytext10">
    <w:name w:val="Body text + 10"/>
    <w:aliases w:val="5 pt8"/>
    <w:rsid w:val="002B51D8"/>
    <w:rPr>
      <w:rFonts w:ascii="Times New Roman" w:hAnsi="Times New Roman" w:cs="Times New Roman"/>
      <w:color w:val="000000"/>
      <w:spacing w:val="0"/>
      <w:w w:val="100"/>
      <w:position w:val="0"/>
      <w:sz w:val="21"/>
      <w:szCs w:val="21"/>
      <w:u w:val="none"/>
      <w:lang w:val="ru-RU" w:eastAsia="ru-RU"/>
    </w:rPr>
  </w:style>
  <w:style w:type="paragraph" w:customStyle="1" w:styleId="24">
    <w:name w:val="Основной текст2"/>
    <w:basedOn w:val="a"/>
    <w:link w:val="Bodytext"/>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uiPriority w:val="1"/>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1">
    <w:name w:val="Знак Знак6"/>
    <w:rsid w:val="002B51D8"/>
    <w:rPr>
      <w:rFonts w:ascii="Calibri" w:eastAsia="Calibri" w:hAnsi="Calibri" w:cs="Times New Roman"/>
    </w:rPr>
  </w:style>
  <w:style w:type="character" w:customStyle="1" w:styleId="51">
    <w:name w:val="Знак Знак5"/>
    <w:rsid w:val="002B51D8"/>
    <w:rPr>
      <w:rFonts w:ascii="Calibri" w:eastAsia="Calibri" w:hAnsi="Calibri" w:cs="Times New Roman"/>
    </w:rPr>
  </w:style>
  <w:style w:type="character" w:customStyle="1" w:styleId="afb">
    <w:name w:val="Знак Знак Знак"/>
    <w:rsid w:val="002B51D8"/>
    <w:rPr>
      <w:rFonts w:ascii="Calibri" w:eastAsia="Calibri" w:hAnsi="Calibri" w:cs="Times New Roman"/>
      <w:sz w:val="28"/>
      <w:szCs w:val="28"/>
    </w:rPr>
  </w:style>
  <w:style w:type="paragraph" w:styleId="afc">
    <w:name w:val="Body Text"/>
    <w:basedOn w:val="a"/>
    <w:link w:val="afd"/>
    <w:rsid w:val="002B51D8"/>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2B51D8"/>
    <w:rPr>
      <w:rFonts w:ascii="Times New Roman" w:eastAsia="Times New Roman" w:hAnsi="Times New Roman" w:cs="Times New Roman"/>
      <w:sz w:val="24"/>
      <w:szCs w:val="24"/>
      <w:lang w:eastAsia="ru-RU"/>
    </w:rPr>
  </w:style>
  <w:style w:type="paragraph" w:styleId="afe">
    <w:name w:val="Title"/>
    <w:basedOn w:val="a"/>
    <w:link w:val="aff"/>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Заголовок Знак"/>
    <w:basedOn w:val="a0"/>
    <w:link w:val="afe"/>
    <w:rsid w:val="002B51D8"/>
    <w:rPr>
      <w:rFonts w:ascii="Times New Roman" w:eastAsia="Times New Roman" w:hAnsi="Times New Roman" w:cs="Times New Roman"/>
      <w:sz w:val="28"/>
      <w:szCs w:val="20"/>
      <w:lang w:eastAsia="ru-RU"/>
    </w:rPr>
  </w:style>
  <w:style w:type="paragraph" w:customStyle="1" w:styleId="Default">
    <w:name w:val="Default"/>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locked/>
    <w:rsid w:val="002B51D8"/>
    <w:rPr>
      <w:b/>
      <w:sz w:val="17"/>
      <w:shd w:val="clear" w:color="auto" w:fill="FFFFFF"/>
    </w:rPr>
  </w:style>
  <w:style w:type="paragraph" w:customStyle="1" w:styleId="Footnote0">
    <w:name w:val="Footnote"/>
    <w:basedOn w:val="a"/>
    <w:link w:val="Footnote"/>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locked/>
    <w:rsid w:val="002B51D8"/>
    <w:rPr>
      <w:sz w:val="23"/>
      <w:shd w:val="clear" w:color="auto" w:fill="FFFFFF"/>
    </w:rPr>
  </w:style>
  <w:style w:type="paragraph" w:customStyle="1" w:styleId="Bodytext51">
    <w:name w:val="Body text (5)1"/>
    <w:basedOn w:val="a"/>
    <w:link w:val="Bodytext5"/>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rsid w:val="002B51D8"/>
    <w:rPr>
      <w:rFonts w:ascii="Times New Roman" w:hAnsi="Times New Roman"/>
      <w:b/>
      <w:color w:val="000000"/>
      <w:spacing w:val="0"/>
      <w:w w:val="100"/>
      <w:position w:val="0"/>
      <w:sz w:val="17"/>
      <w:u w:val="none"/>
      <w:lang w:val="ru-RU" w:eastAsia="ru-RU"/>
    </w:rPr>
  </w:style>
  <w:style w:type="numbering" w:customStyle="1" w:styleId="52">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0">
    <w:name w:val="Нет списка211"/>
    <w:next w:val="a2"/>
    <w:semiHidden/>
    <w:rsid w:val="002B51D8"/>
  </w:style>
  <w:style w:type="numbering" w:customStyle="1" w:styleId="410">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 11,5 pt7,Bold8"/>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semiHidden/>
    <w:rsid w:val="00D64032"/>
    <w:rPr>
      <w:rFonts w:ascii="Arial" w:eastAsia="Arial" w:hAnsi="Arial" w:cs="Arial"/>
      <w:b/>
      <w:bCs/>
      <w:color w:val="000000" w:themeColor="text1"/>
      <w:sz w:val="40"/>
      <w:lang w:bidi="en-US"/>
    </w:rPr>
  </w:style>
  <w:style w:type="character" w:customStyle="1" w:styleId="30">
    <w:name w:val="Заголовок 3 Знак"/>
    <w:basedOn w:val="a0"/>
    <w:link w:val="3"/>
    <w:semiHidden/>
    <w:rsid w:val="00D64032"/>
    <w:rPr>
      <w:rFonts w:ascii="Arial" w:eastAsia="Times New Roman" w:hAnsi="Arial" w:cs="Times New Roman"/>
      <w:b/>
      <w:bCs/>
      <w:sz w:val="26"/>
      <w:szCs w:val="26"/>
      <w:lang w:bidi="en-US"/>
    </w:rPr>
  </w:style>
  <w:style w:type="character" w:customStyle="1" w:styleId="40">
    <w:name w:val="Заголовок 4 Знак"/>
    <w:basedOn w:val="a0"/>
    <w:link w:val="4"/>
    <w:uiPriority w:val="9"/>
    <w:semiHidden/>
    <w:rsid w:val="00D64032"/>
    <w:rPr>
      <w:rFonts w:ascii="Arial" w:eastAsia="Arial" w:hAnsi="Arial" w:cs="Arial"/>
      <w:color w:val="232323"/>
      <w:sz w:val="32"/>
      <w:szCs w:val="32"/>
      <w:lang w:bidi="en-US"/>
    </w:rPr>
  </w:style>
  <w:style w:type="character" w:customStyle="1" w:styleId="50">
    <w:name w:val="Заголовок 5 Знак"/>
    <w:basedOn w:val="a0"/>
    <w:link w:val="5"/>
    <w:uiPriority w:val="9"/>
    <w:semiHidden/>
    <w:rsid w:val="00D64032"/>
    <w:rPr>
      <w:rFonts w:ascii="Arial" w:eastAsia="Arial" w:hAnsi="Arial" w:cs="Arial"/>
      <w:b/>
      <w:bCs/>
      <w:color w:val="444444"/>
      <w:sz w:val="28"/>
      <w:szCs w:val="28"/>
      <w:lang w:bidi="en-US"/>
    </w:rPr>
  </w:style>
  <w:style w:type="character" w:customStyle="1" w:styleId="60">
    <w:name w:val="Заголовок 6 Знак"/>
    <w:basedOn w:val="a0"/>
    <w:link w:val="6"/>
    <w:uiPriority w:val="9"/>
    <w:semiHidden/>
    <w:rsid w:val="00D64032"/>
    <w:rPr>
      <w:rFonts w:ascii="Arial" w:eastAsia="Arial" w:hAnsi="Arial" w:cs="Arial"/>
      <w:i/>
      <w:iCs/>
      <w:color w:val="232323"/>
      <w:sz w:val="28"/>
      <w:szCs w:val="28"/>
      <w:lang w:bidi="en-US"/>
    </w:rPr>
  </w:style>
  <w:style w:type="character" w:customStyle="1" w:styleId="70">
    <w:name w:val="Заголовок 7 Знак"/>
    <w:basedOn w:val="a0"/>
    <w:link w:val="7"/>
    <w:uiPriority w:val="9"/>
    <w:semiHidden/>
    <w:rsid w:val="00D64032"/>
    <w:rPr>
      <w:rFonts w:ascii="Arial" w:eastAsia="Arial" w:hAnsi="Arial" w:cs="Arial"/>
      <w:b/>
      <w:bCs/>
      <w:color w:val="606060"/>
      <w:sz w:val="24"/>
      <w:szCs w:val="24"/>
      <w:lang w:bidi="en-US"/>
    </w:rPr>
  </w:style>
  <w:style w:type="character" w:customStyle="1" w:styleId="80">
    <w:name w:val="Заголовок 8 Знак"/>
    <w:basedOn w:val="a0"/>
    <w:link w:val="8"/>
    <w:uiPriority w:val="9"/>
    <w:semiHidden/>
    <w:rsid w:val="00D64032"/>
    <w:rPr>
      <w:rFonts w:ascii="Arial" w:eastAsia="Arial" w:hAnsi="Arial" w:cs="Arial"/>
      <w:color w:val="444444"/>
      <w:sz w:val="24"/>
      <w:szCs w:val="24"/>
      <w:lang w:bidi="en-US"/>
    </w:rPr>
  </w:style>
  <w:style w:type="character" w:customStyle="1" w:styleId="90">
    <w:name w:val="Заголовок 9 Знак"/>
    <w:basedOn w:val="a0"/>
    <w:link w:val="9"/>
    <w:uiPriority w:val="9"/>
    <w:semiHidden/>
    <w:rsid w:val="00D64032"/>
    <w:rPr>
      <w:rFonts w:ascii="Arial" w:eastAsia="Arial" w:hAnsi="Arial" w:cs="Arial"/>
      <w:i/>
      <w:iCs/>
      <w:color w:val="444444"/>
      <w:sz w:val="23"/>
      <w:szCs w:val="23"/>
      <w:lang w:bidi="en-US"/>
    </w:rPr>
  </w:style>
  <w:style w:type="paragraph" w:styleId="1f1">
    <w:name w:val="toc 1"/>
    <w:autoRedefine/>
    <w:uiPriority w:val="39"/>
    <w:semiHidden/>
    <w:unhideWhenUsed/>
    <w:rsid w:val="00D64032"/>
    <w:pPr>
      <w:spacing w:after="57" w:line="240" w:lineRule="auto"/>
    </w:pPr>
    <w:rPr>
      <w:rFonts w:ascii="Times New Roman" w:eastAsia="Times New Roman" w:hAnsi="Times New Roman" w:cs="Times New Roman"/>
      <w:sz w:val="20"/>
      <w:lang w:bidi="en-US"/>
    </w:rPr>
  </w:style>
  <w:style w:type="paragraph" w:styleId="25">
    <w:name w:val="toc 2"/>
    <w:autoRedefine/>
    <w:uiPriority w:val="39"/>
    <w:semiHidden/>
    <w:unhideWhenUsed/>
    <w:rsid w:val="00D64032"/>
    <w:pPr>
      <w:spacing w:after="57" w:line="240" w:lineRule="auto"/>
      <w:ind w:left="283"/>
    </w:pPr>
    <w:rPr>
      <w:rFonts w:ascii="Times New Roman" w:eastAsia="Times New Roman" w:hAnsi="Times New Roman" w:cs="Times New Roman"/>
      <w:sz w:val="20"/>
      <w:lang w:bidi="en-US"/>
    </w:rPr>
  </w:style>
  <w:style w:type="paragraph" w:styleId="35">
    <w:name w:val="toc 3"/>
    <w:autoRedefine/>
    <w:uiPriority w:val="39"/>
    <w:semiHidden/>
    <w:unhideWhenUsed/>
    <w:rsid w:val="00D64032"/>
    <w:pPr>
      <w:spacing w:after="57" w:line="240" w:lineRule="auto"/>
      <w:ind w:left="567"/>
    </w:pPr>
    <w:rPr>
      <w:rFonts w:ascii="Times New Roman" w:eastAsia="Times New Roman" w:hAnsi="Times New Roman" w:cs="Times New Roman"/>
      <w:sz w:val="20"/>
      <w:lang w:bidi="en-US"/>
    </w:rPr>
  </w:style>
  <w:style w:type="paragraph" w:styleId="42">
    <w:name w:val="toc 4"/>
    <w:autoRedefine/>
    <w:uiPriority w:val="39"/>
    <w:semiHidden/>
    <w:unhideWhenUsed/>
    <w:rsid w:val="00D64032"/>
    <w:pPr>
      <w:spacing w:after="57" w:line="240" w:lineRule="auto"/>
      <w:ind w:left="850"/>
    </w:pPr>
    <w:rPr>
      <w:rFonts w:ascii="Times New Roman" w:eastAsia="Times New Roman" w:hAnsi="Times New Roman" w:cs="Times New Roman"/>
      <w:sz w:val="20"/>
      <w:lang w:bidi="en-US"/>
    </w:rPr>
  </w:style>
  <w:style w:type="paragraph" w:styleId="53">
    <w:name w:val="toc 5"/>
    <w:autoRedefine/>
    <w:uiPriority w:val="39"/>
    <w:semiHidden/>
    <w:unhideWhenUsed/>
    <w:rsid w:val="00D64032"/>
    <w:pPr>
      <w:spacing w:after="57" w:line="240" w:lineRule="auto"/>
      <w:ind w:left="1134"/>
    </w:pPr>
    <w:rPr>
      <w:rFonts w:ascii="Times New Roman" w:eastAsia="Times New Roman" w:hAnsi="Times New Roman" w:cs="Times New Roman"/>
      <w:sz w:val="20"/>
      <w:lang w:bidi="en-US"/>
    </w:rPr>
  </w:style>
  <w:style w:type="paragraph" w:styleId="62">
    <w:name w:val="toc 6"/>
    <w:autoRedefine/>
    <w:uiPriority w:val="39"/>
    <w:semiHidden/>
    <w:unhideWhenUsed/>
    <w:rsid w:val="00D64032"/>
    <w:pPr>
      <w:spacing w:after="57" w:line="240" w:lineRule="auto"/>
      <w:ind w:left="1417"/>
    </w:pPr>
    <w:rPr>
      <w:rFonts w:ascii="Times New Roman" w:eastAsia="Times New Roman" w:hAnsi="Times New Roman" w:cs="Times New Roman"/>
      <w:sz w:val="20"/>
      <w:lang w:bidi="en-US"/>
    </w:rPr>
  </w:style>
  <w:style w:type="paragraph" w:styleId="71">
    <w:name w:val="toc 7"/>
    <w:autoRedefine/>
    <w:uiPriority w:val="39"/>
    <w:semiHidden/>
    <w:unhideWhenUsed/>
    <w:rsid w:val="00D64032"/>
    <w:pPr>
      <w:spacing w:after="57" w:line="240" w:lineRule="auto"/>
      <w:ind w:left="1701"/>
    </w:pPr>
    <w:rPr>
      <w:rFonts w:ascii="Times New Roman" w:eastAsia="Times New Roman" w:hAnsi="Times New Roman" w:cs="Times New Roman"/>
      <w:sz w:val="20"/>
      <w:lang w:bidi="en-US"/>
    </w:rPr>
  </w:style>
  <w:style w:type="paragraph" w:styleId="81">
    <w:name w:val="toc 8"/>
    <w:autoRedefine/>
    <w:uiPriority w:val="39"/>
    <w:semiHidden/>
    <w:unhideWhenUsed/>
    <w:rsid w:val="00D64032"/>
    <w:pPr>
      <w:spacing w:after="57" w:line="240" w:lineRule="auto"/>
      <w:ind w:left="1984"/>
    </w:pPr>
    <w:rPr>
      <w:rFonts w:ascii="Times New Roman" w:eastAsia="Times New Roman" w:hAnsi="Times New Roman" w:cs="Times New Roman"/>
      <w:sz w:val="20"/>
      <w:lang w:bidi="en-US"/>
    </w:rPr>
  </w:style>
  <w:style w:type="paragraph" w:styleId="91">
    <w:name w:val="toc 9"/>
    <w:autoRedefine/>
    <w:uiPriority w:val="39"/>
    <w:semiHidden/>
    <w:unhideWhenUsed/>
    <w:rsid w:val="00D64032"/>
    <w:pPr>
      <w:spacing w:after="57" w:line="240" w:lineRule="auto"/>
      <w:ind w:left="2268"/>
    </w:pPr>
    <w:rPr>
      <w:rFonts w:ascii="Times New Roman" w:eastAsia="Times New Roman" w:hAnsi="Times New Roman" w:cs="Times New Roman"/>
      <w:sz w:val="20"/>
      <w:lang w:bidi="en-US"/>
    </w:rPr>
  </w:style>
  <w:style w:type="paragraph" w:styleId="aff0">
    <w:name w:val="Subtitle"/>
    <w:basedOn w:val="a"/>
    <w:next w:val="a"/>
    <w:link w:val="aff1"/>
    <w:qFormat/>
    <w:rsid w:val="00D64032"/>
    <w:pPr>
      <w:numPr>
        <w:ilvl w:val="1"/>
      </w:numPr>
      <w:spacing w:after="0" w:line="240"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aff1">
    <w:name w:val="Подзаголовок Знак"/>
    <w:basedOn w:val="a0"/>
    <w:link w:val="aff0"/>
    <w:rsid w:val="00D64032"/>
    <w:rPr>
      <w:rFonts w:asciiTheme="majorHAnsi" w:eastAsiaTheme="majorEastAsia" w:hAnsiTheme="majorHAnsi" w:cstheme="majorBidi"/>
      <w:i/>
      <w:iCs/>
      <w:color w:val="4F81BD" w:themeColor="accent1"/>
      <w:spacing w:val="15"/>
      <w:sz w:val="24"/>
      <w:szCs w:val="24"/>
      <w:lang w:bidi="en-US"/>
    </w:rPr>
  </w:style>
  <w:style w:type="paragraph" w:styleId="26">
    <w:name w:val="Quote"/>
    <w:link w:val="27"/>
    <w:uiPriority w:val="29"/>
    <w:qFormat/>
    <w:rsid w:val="00D64032"/>
    <w:pPr>
      <w:pBdr>
        <w:left w:val="single" w:sz="12" w:space="11" w:color="A6A6A6"/>
        <w:bottom w:val="single" w:sz="12" w:space="3" w:color="A6A6A6"/>
      </w:pBdr>
      <w:spacing w:after="0" w:line="240" w:lineRule="auto"/>
      <w:ind w:left="3402"/>
    </w:pPr>
    <w:rPr>
      <w:rFonts w:ascii="Times New Roman" w:eastAsia="Times New Roman" w:hAnsi="Times New Roman" w:cs="Times New Roman"/>
      <w:i/>
      <w:color w:val="373737"/>
      <w:sz w:val="18"/>
      <w:lang w:bidi="en-US"/>
    </w:rPr>
  </w:style>
  <w:style w:type="character" w:customStyle="1" w:styleId="27">
    <w:name w:val="Цитата 2 Знак"/>
    <w:basedOn w:val="a0"/>
    <w:link w:val="26"/>
    <w:uiPriority w:val="29"/>
    <w:rsid w:val="00D64032"/>
    <w:rPr>
      <w:rFonts w:ascii="Times New Roman" w:eastAsia="Times New Roman" w:hAnsi="Times New Roman" w:cs="Times New Roman"/>
      <w:i/>
      <w:color w:val="373737"/>
      <w:sz w:val="18"/>
      <w:lang w:bidi="en-US"/>
    </w:rPr>
  </w:style>
  <w:style w:type="paragraph" w:styleId="aff2">
    <w:name w:val="Intense Quote"/>
    <w:link w:val="aff3"/>
    <w:uiPriority w:val="30"/>
    <w:qFormat/>
    <w:rsid w:val="00D64032"/>
    <w:pPr>
      <w:pBdr>
        <w:top w:val="single" w:sz="4" w:space="3" w:color="808080"/>
        <w:left w:val="single" w:sz="4" w:space="11" w:color="808080"/>
        <w:bottom w:val="single" w:sz="4" w:space="3" w:color="808080"/>
        <w:right w:val="single" w:sz="4" w:space="11" w:color="808080"/>
      </w:pBdr>
      <w:shd w:val="clear" w:color="auto" w:fill="D9D9D9"/>
      <w:spacing w:after="0" w:line="240" w:lineRule="auto"/>
      <w:ind w:left="567" w:right="567"/>
    </w:pPr>
    <w:rPr>
      <w:rFonts w:ascii="Times New Roman" w:eastAsia="Times New Roman" w:hAnsi="Times New Roman" w:cs="Times New Roman"/>
      <w:i/>
      <w:color w:val="606060"/>
      <w:sz w:val="19"/>
      <w:lang w:bidi="en-US"/>
    </w:rPr>
  </w:style>
  <w:style w:type="character" w:customStyle="1" w:styleId="aff3">
    <w:name w:val="Выделенная цитата Знак"/>
    <w:basedOn w:val="a0"/>
    <w:link w:val="aff2"/>
    <w:uiPriority w:val="30"/>
    <w:rsid w:val="00D64032"/>
    <w:rPr>
      <w:rFonts w:ascii="Times New Roman" w:eastAsia="Times New Roman" w:hAnsi="Times New Roman" w:cs="Times New Roman"/>
      <w:i/>
      <w:color w:val="606060"/>
      <w:sz w:val="19"/>
      <w:shd w:val="clear" w:color="auto" w:fill="D9D9D9"/>
      <w:lang w:bidi="en-US"/>
    </w:rPr>
  </w:style>
  <w:style w:type="paragraph" w:styleId="aff4">
    <w:name w:val="TOC Heading"/>
    <w:uiPriority w:val="39"/>
    <w:semiHidden/>
    <w:unhideWhenUsed/>
    <w:qFormat/>
    <w:rsid w:val="00D64032"/>
    <w:pPr>
      <w:spacing w:after="0" w:line="240" w:lineRule="auto"/>
    </w:pPr>
    <w:rPr>
      <w:rFonts w:ascii="Times New Roman" w:eastAsia="Times New Roman" w:hAnsi="Times New Roman" w:cs="Times New Roman"/>
      <w:sz w:val="20"/>
      <w:lang w:bidi="en-US"/>
    </w:rPr>
  </w:style>
  <w:style w:type="paragraph" w:customStyle="1" w:styleId="Textbody">
    <w:name w:val="Text body"/>
    <w:basedOn w:val="Standard"/>
    <w:rsid w:val="00D64032"/>
    <w:pPr>
      <w:suppressAutoHyphens w:val="0"/>
      <w:autoSpaceDN/>
      <w:spacing w:after="120"/>
    </w:pPr>
    <w:rPr>
      <w:kern w:val="0"/>
      <w:szCs w:val="20"/>
    </w:rPr>
  </w:style>
  <w:style w:type="paragraph" w:customStyle="1" w:styleId="Heading">
    <w:name w:val="Heading"/>
    <w:basedOn w:val="Standard"/>
    <w:next w:val="Textbody"/>
    <w:rsid w:val="00D64032"/>
    <w:pPr>
      <w:keepNext/>
      <w:suppressAutoHyphens w:val="0"/>
      <w:autoSpaceDN/>
      <w:spacing w:before="240" w:after="120"/>
    </w:pPr>
    <w:rPr>
      <w:rFonts w:ascii="Arial" w:eastAsia="Microsoft YaHei" w:hAnsi="Arial"/>
      <w:kern w:val="0"/>
      <w:sz w:val="28"/>
      <w:szCs w:val="28"/>
    </w:rPr>
  </w:style>
  <w:style w:type="paragraph" w:customStyle="1" w:styleId="Index">
    <w:name w:val="Index"/>
    <w:basedOn w:val="Standard"/>
    <w:rsid w:val="00D64032"/>
    <w:pPr>
      <w:suppressAutoHyphens w:val="0"/>
      <w:autoSpaceDN/>
    </w:pPr>
    <w:rPr>
      <w:kern w:val="0"/>
    </w:rPr>
  </w:style>
  <w:style w:type="paragraph" w:customStyle="1" w:styleId="Textbodyindent">
    <w:name w:val="Text body indent"/>
    <w:basedOn w:val="Standard"/>
    <w:rsid w:val="00D64032"/>
    <w:pPr>
      <w:suppressAutoHyphens w:val="0"/>
      <w:autoSpaceDN/>
      <w:ind w:left="283" w:firstLine="540"/>
      <w:jc w:val="both"/>
      <w:outlineLvl w:val="0"/>
    </w:pPr>
    <w:rPr>
      <w:rFonts w:ascii="Calibri" w:hAnsi="Calibri"/>
      <w:kern w:val="0"/>
      <w:sz w:val="28"/>
      <w:szCs w:val="20"/>
      <w:lang w:eastAsia="en-US"/>
    </w:rPr>
  </w:style>
  <w:style w:type="paragraph" w:customStyle="1" w:styleId="TableContents">
    <w:name w:val="Table Contents"/>
    <w:basedOn w:val="Standard"/>
    <w:rsid w:val="00D64032"/>
    <w:pPr>
      <w:suppressAutoHyphens w:val="0"/>
      <w:autoSpaceDN/>
    </w:pPr>
    <w:rPr>
      <w:kern w:val="0"/>
    </w:rPr>
  </w:style>
  <w:style w:type="paragraph" w:customStyle="1" w:styleId="TableHeading">
    <w:name w:val="Table Heading"/>
    <w:basedOn w:val="TableContents"/>
    <w:rsid w:val="00D64032"/>
    <w:pPr>
      <w:jc w:val="center"/>
    </w:pPr>
    <w:rPr>
      <w:b/>
      <w:bCs/>
    </w:rPr>
  </w:style>
  <w:style w:type="paragraph" w:customStyle="1" w:styleId="Bodytext6">
    <w:name w:val="Body text (6)"/>
    <w:basedOn w:val="Standard"/>
    <w:rsid w:val="00D64032"/>
    <w:pPr>
      <w:widowControl w:val="0"/>
      <w:shd w:val="clear" w:color="auto" w:fill="FFFFFF"/>
      <w:suppressAutoHyphens w:val="0"/>
      <w:autoSpaceDN/>
      <w:spacing w:after="60" w:line="240" w:lineRule="atLeast"/>
      <w:jc w:val="both"/>
    </w:pPr>
    <w:rPr>
      <w:rFonts w:eastAsia="Andale Sans UI"/>
      <w:kern w:val="0"/>
      <w:sz w:val="21"/>
      <w:szCs w:val="20"/>
      <w:lang w:val="de-DE" w:eastAsia="fa-IR" w:bidi="fa-IR"/>
    </w:rPr>
  </w:style>
  <w:style w:type="paragraph" w:customStyle="1" w:styleId="formattext">
    <w:name w:val="formattext"/>
    <w:basedOn w:val="Standard"/>
    <w:rsid w:val="00D64032"/>
    <w:pPr>
      <w:suppressAutoHyphens w:val="0"/>
      <w:autoSpaceDN/>
      <w:spacing w:before="100" w:beforeAutospacing="1" w:after="100" w:afterAutospacing="1"/>
    </w:pPr>
    <w:rPr>
      <w:kern w:val="0"/>
      <w:lang w:eastAsia="en-US" w:bidi="en-US"/>
    </w:rPr>
  </w:style>
  <w:style w:type="paragraph" w:customStyle="1" w:styleId="1f2">
    <w:name w:val="Текст примечания1"/>
    <w:basedOn w:val="Standard"/>
    <w:next w:val="af5"/>
    <w:rsid w:val="00D64032"/>
    <w:pPr>
      <w:suppressAutoHyphens w:val="0"/>
      <w:autoSpaceDN/>
    </w:pPr>
    <w:rPr>
      <w:kern w:val="0"/>
      <w:sz w:val="20"/>
      <w:szCs w:val="22"/>
      <w:lang w:eastAsia="en-US" w:bidi="en-US"/>
    </w:rPr>
  </w:style>
  <w:style w:type="paragraph" w:customStyle="1" w:styleId="1f3">
    <w:name w:val="Основной текст1"/>
    <w:basedOn w:val="Standard"/>
    <w:next w:val="afc"/>
    <w:rsid w:val="00D64032"/>
    <w:pPr>
      <w:shd w:val="clear" w:color="auto" w:fill="FFFFFF"/>
      <w:suppressAutoHyphens w:val="0"/>
      <w:autoSpaceDN/>
      <w:spacing w:after="240" w:line="240" w:lineRule="atLeast"/>
    </w:pPr>
    <w:rPr>
      <w:rFonts w:ascii="Calibri" w:eastAsia="Calibri" w:hAnsi="Calibri"/>
      <w:kern w:val="0"/>
      <w:sz w:val="22"/>
      <w:szCs w:val="22"/>
      <w:lang w:eastAsia="en-US" w:bidi="en-US"/>
    </w:rPr>
  </w:style>
  <w:style w:type="paragraph" w:customStyle="1" w:styleId="1f4">
    <w:name w:val="Основной текст с отступом1"/>
    <w:basedOn w:val="Standard"/>
    <w:next w:val="ae"/>
    <w:rsid w:val="00D64032"/>
    <w:pPr>
      <w:suppressAutoHyphens w:val="0"/>
      <w:autoSpaceDN/>
      <w:ind w:firstLine="709"/>
      <w:jc w:val="center"/>
    </w:pPr>
    <w:rPr>
      <w:rFonts w:ascii="Calibri" w:eastAsia="Calibri" w:hAnsi="Calibri"/>
      <w:kern w:val="0"/>
      <w:sz w:val="28"/>
      <w:szCs w:val="22"/>
      <w:lang w:eastAsia="en-US" w:bidi="en-US"/>
    </w:rPr>
  </w:style>
  <w:style w:type="paragraph" w:customStyle="1" w:styleId="312">
    <w:name w:val="Основной текст 31"/>
    <w:basedOn w:val="Standard"/>
    <w:next w:val="31"/>
    <w:rsid w:val="00D64032"/>
    <w:pPr>
      <w:suppressAutoHyphens w:val="0"/>
      <w:autoSpaceDN/>
    </w:pPr>
    <w:rPr>
      <w:rFonts w:ascii="Calibri" w:eastAsia="Calibri" w:hAnsi="Calibri"/>
      <w:color w:val="000000"/>
      <w:kern w:val="0"/>
      <w:lang w:eastAsia="en-US" w:bidi="en-US"/>
    </w:rPr>
  </w:style>
  <w:style w:type="paragraph" w:styleId="aff5">
    <w:name w:val="Document Map"/>
    <w:basedOn w:val="a"/>
    <w:link w:val="28"/>
    <w:semiHidden/>
    <w:unhideWhenUsed/>
    <w:rsid w:val="00D64032"/>
    <w:pPr>
      <w:spacing w:after="0" w:line="240" w:lineRule="auto"/>
    </w:pPr>
    <w:rPr>
      <w:rFonts w:ascii="Tahoma" w:eastAsia="Times New Roman" w:hAnsi="Tahoma" w:cs="Tahoma"/>
      <w:sz w:val="16"/>
      <w:szCs w:val="16"/>
      <w:lang w:bidi="en-US"/>
    </w:rPr>
  </w:style>
  <w:style w:type="character" w:customStyle="1" w:styleId="aff6">
    <w:name w:val="Схема документа Знак"/>
    <w:basedOn w:val="a0"/>
    <w:semiHidden/>
    <w:rsid w:val="00D64032"/>
    <w:rPr>
      <w:rFonts w:ascii="Tahoma" w:hAnsi="Tahoma" w:cs="Tahoma"/>
      <w:sz w:val="16"/>
      <w:szCs w:val="16"/>
    </w:rPr>
  </w:style>
  <w:style w:type="paragraph" w:customStyle="1" w:styleId="1f5">
    <w:name w:val="Схема документа1"/>
    <w:basedOn w:val="Standard"/>
    <w:next w:val="aff5"/>
    <w:rsid w:val="00D64032"/>
    <w:pPr>
      <w:shd w:val="clear" w:color="auto" w:fill="000080"/>
      <w:suppressAutoHyphens w:val="0"/>
      <w:autoSpaceDN/>
    </w:pPr>
    <w:rPr>
      <w:rFonts w:ascii="Tahoma" w:eastAsia="Calibri" w:hAnsi="Tahoma"/>
      <w:kern w:val="0"/>
      <w:sz w:val="22"/>
      <w:szCs w:val="22"/>
      <w:lang w:eastAsia="en-US" w:bidi="en-US"/>
    </w:rPr>
  </w:style>
  <w:style w:type="paragraph" w:customStyle="1" w:styleId="msonormalcxspmiddle">
    <w:name w:val="msonormalcxspmiddle"/>
    <w:basedOn w:val="Standard"/>
    <w:rsid w:val="00D64032"/>
    <w:pPr>
      <w:suppressAutoHyphens w:val="0"/>
      <w:autoSpaceDN/>
      <w:spacing w:before="100" w:beforeAutospacing="1" w:after="100" w:afterAutospacing="1"/>
    </w:pPr>
    <w:rPr>
      <w:kern w:val="0"/>
      <w:lang w:eastAsia="en-US" w:bidi="en-US"/>
    </w:rPr>
  </w:style>
  <w:style w:type="paragraph" w:customStyle="1" w:styleId="p12">
    <w:name w:val="p12"/>
    <w:basedOn w:val="Standard"/>
    <w:rsid w:val="00D64032"/>
    <w:pPr>
      <w:suppressAutoHyphens w:val="0"/>
      <w:autoSpaceDN/>
      <w:spacing w:before="100" w:beforeAutospacing="1" w:after="100" w:afterAutospacing="1"/>
    </w:pPr>
    <w:rPr>
      <w:kern w:val="0"/>
      <w:lang w:eastAsia="en-US" w:bidi="en-US"/>
    </w:rPr>
  </w:style>
  <w:style w:type="paragraph" w:customStyle="1" w:styleId="consplusnormal1">
    <w:name w:val="consplusnormal"/>
    <w:basedOn w:val="Standard"/>
    <w:rsid w:val="00D64032"/>
    <w:pPr>
      <w:suppressAutoHyphens w:val="0"/>
      <w:autoSpaceDN/>
      <w:spacing w:before="100" w:beforeAutospacing="1" w:after="100" w:afterAutospacing="1"/>
    </w:pPr>
    <w:rPr>
      <w:kern w:val="0"/>
      <w:lang w:eastAsia="en-US" w:bidi="en-US"/>
    </w:rPr>
  </w:style>
  <w:style w:type="paragraph" w:customStyle="1" w:styleId="54">
    <w:name w:val="Знак Знак5 Знак Знак Знак Знак"/>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f6">
    <w:name w:val="Знак1"/>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13">
    <w:name w:val="Абзац списка11"/>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29">
    <w:name w:val="Без интервала2"/>
    <w:rsid w:val="00D64032"/>
    <w:pPr>
      <w:spacing w:after="0"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aff7">
    <w:name w:val="Основной"/>
    <w:basedOn w:val="Standard"/>
    <w:rsid w:val="00D64032"/>
    <w:pPr>
      <w:suppressAutoHyphens w:val="0"/>
      <w:autoSpaceDN/>
      <w:spacing w:after="20"/>
      <w:ind w:firstLine="709"/>
      <w:jc w:val="both"/>
    </w:pPr>
    <w:rPr>
      <w:kern w:val="0"/>
      <w:sz w:val="28"/>
      <w:szCs w:val="22"/>
      <w:lang w:eastAsia="en-US" w:bidi="en-US"/>
    </w:rPr>
  </w:style>
  <w:style w:type="paragraph" w:customStyle="1" w:styleId="36">
    <w:name w:val="Без интервала3"/>
    <w:rsid w:val="00D64032"/>
    <w:pPr>
      <w:spacing w:after="0" w:line="240" w:lineRule="auto"/>
    </w:pPr>
    <w:rPr>
      <w:rFonts w:ascii="Calibri" w:eastAsia="Times New Roman" w:hAnsi="Calibri" w:cs="Times New Roman"/>
      <w:lang w:val="uk-UA"/>
    </w:rPr>
  </w:style>
  <w:style w:type="paragraph" w:customStyle="1" w:styleId="p12cxspmiddle">
    <w:name w:val="p12cxspmiddle"/>
    <w:basedOn w:val="Standard"/>
    <w:rsid w:val="00D64032"/>
    <w:pPr>
      <w:suppressAutoHyphens w:val="0"/>
      <w:autoSpaceDN/>
      <w:spacing w:before="100" w:beforeAutospacing="1" w:after="100" w:afterAutospacing="1"/>
    </w:pPr>
    <w:rPr>
      <w:kern w:val="0"/>
      <w:lang w:eastAsia="en-US" w:bidi="en-US"/>
    </w:rPr>
  </w:style>
  <w:style w:type="paragraph" w:customStyle="1" w:styleId="p12cxsplast">
    <w:name w:val="p12cxsplast"/>
    <w:basedOn w:val="Standard"/>
    <w:rsid w:val="00D64032"/>
    <w:pPr>
      <w:suppressAutoHyphens w:val="0"/>
      <w:autoSpaceDN/>
      <w:spacing w:before="100" w:beforeAutospacing="1" w:after="100" w:afterAutospacing="1"/>
    </w:pPr>
    <w:rPr>
      <w:kern w:val="0"/>
      <w:lang w:eastAsia="en-US" w:bidi="en-US"/>
    </w:rPr>
  </w:style>
  <w:style w:type="paragraph" w:customStyle="1" w:styleId="conspluscellcxsplast">
    <w:name w:val="conspluscellcxsplast"/>
    <w:basedOn w:val="Standard"/>
    <w:rsid w:val="00D64032"/>
    <w:pPr>
      <w:suppressAutoHyphens w:val="0"/>
      <w:autoSpaceDN/>
      <w:spacing w:before="100" w:beforeAutospacing="1" w:after="100" w:afterAutospacing="1"/>
    </w:pPr>
    <w:rPr>
      <w:kern w:val="0"/>
      <w:lang w:eastAsia="en-US" w:bidi="en-US"/>
    </w:rPr>
  </w:style>
  <w:style w:type="paragraph" w:customStyle="1" w:styleId="37">
    <w:name w:val="Абзац списка3"/>
    <w:basedOn w:val="Standard"/>
    <w:rsid w:val="00D64032"/>
    <w:pPr>
      <w:suppressAutoHyphens w:val="0"/>
      <w:autoSpaceDN/>
      <w:ind w:left="720"/>
    </w:pPr>
    <w:rPr>
      <w:kern w:val="0"/>
      <w:sz w:val="20"/>
      <w:szCs w:val="22"/>
      <w:lang w:eastAsia="en-US" w:bidi="en-US"/>
    </w:rPr>
  </w:style>
  <w:style w:type="paragraph" w:customStyle="1" w:styleId="43">
    <w:name w:val="Абзац списка4"/>
    <w:basedOn w:val="Standard"/>
    <w:rsid w:val="00D64032"/>
    <w:pPr>
      <w:suppressAutoHyphens w:val="0"/>
      <w:autoSpaceDN/>
      <w:ind w:left="720"/>
    </w:pPr>
    <w:rPr>
      <w:kern w:val="0"/>
      <w:lang w:eastAsia="en-US" w:bidi="en-US"/>
    </w:rPr>
  </w:style>
  <w:style w:type="paragraph" w:customStyle="1" w:styleId="44">
    <w:name w:val="Без интервала4"/>
    <w:rsid w:val="00D64032"/>
    <w:pPr>
      <w:spacing w:after="120" w:line="288" w:lineRule="auto"/>
      <w:ind w:firstLine="709"/>
      <w:jc w:val="both"/>
    </w:pPr>
    <w:rPr>
      <w:rFonts w:ascii="Times New Roman" w:eastAsia="Times New Roman" w:hAnsi="Times New Roman" w:cs="Times New Roman"/>
      <w:lang w:eastAsia="ru-RU"/>
    </w:rPr>
  </w:style>
  <w:style w:type="paragraph" w:customStyle="1" w:styleId="55">
    <w:name w:val="Абзац списка5"/>
    <w:basedOn w:val="Standard"/>
    <w:rsid w:val="00D64032"/>
    <w:pPr>
      <w:suppressAutoHyphens w:val="0"/>
      <w:autoSpaceDN/>
      <w:ind w:left="720"/>
      <w:contextualSpacing/>
    </w:pPr>
    <w:rPr>
      <w:kern w:val="0"/>
      <w:lang w:eastAsia="en-US" w:bidi="en-US"/>
    </w:rPr>
  </w:style>
  <w:style w:type="paragraph" w:customStyle="1" w:styleId="msonormalcxspmiddlecxspmiddle">
    <w:name w:val="msonormalcxspmiddlecxspmiddle"/>
    <w:basedOn w:val="Standard"/>
    <w:rsid w:val="00D64032"/>
    <w:pPr>
      <w:suppressAutoHyphens w:val="0"/>
      <w:autoSpaceDN/>
      <w:spacing w:before="100" w:beforeAutospacing="1" w:after="100" w:afterAutospacing="1"/>
    </w:pPr>
    <w:rPr>
      <w:kern w:val="0"/>
      <w:lang w:eastAsia="en-US" w:bidi="en-US"/>
    </w:rPr>
  </w:style>
  <w:style w:type="character" w:styleId="aff8">
    <w:name w:val="footnote reference"/>
    <w:semiHidden/>
    <w:unhideWhenUsed/>
    <w:rsid w:val="00D64032"/>
    <w:rPr>
      <w:vertAlign w:val="superscript"/>
    </w:rPr>
  </w:style>
  <w:style w:type="character" w:customStyle="1" w:styleId="Heading2Char">
    <w:name w:val="Heading 2 Char"/>
    <w:uiPriority w:val="9"/>
    <w:rsid w:val="00D64032"/>
    <w:rPr>
      <w:rFonts w:ascii="Arial" w:eastAsia="Arial" w:hAnsi="Arial" w:cs="Arial" w:hint="default"/>
      <w:b/>
      <w:bCs/>
      <w:color w:val="000000" w:themeColor="text1"/>
      <w:sz w:val="40"/>
      <w:szCs w:val="40"/>
    </w:rPr>
  </w:style>
  <w:style w:type="character" w:customStyle="1" w:styleId="Heading3Char">
    <w:name w:val="Heading 3 Char"/>
    <w:uiPriority w:val="9"/>
    <w:rsid w:val="00D64032"/>
    <w:rPr>
      <w:rFonts w:ascii="Arial" w:eastAsia="Arial" w:hAnsi="Arial" w:cs="Arial" w:hint="default"/>
      <w:b/>
      <w:bCs/>
      <w:i/>
      <w:iCs/>
      <w:color w:val="000000" w:themeColor="text1"/>
      <w:sz w:val="40"/>
      <w:szCs w:val="40"/>
    </w:rPr>
  </w:style>
  <w:style w:type="character" w:customStyle="1" w:styleId="Heading4Char">
    <w:name w:val="Heading 4 Char"/>
    <w:uiPriority w:val="9"/>
    <w:rsid w:val="00D64032"/>
    <w:rPr>
      <w:rFonts w:ascii="Arial" w:eastAsia="Arial" w:hAnsi="Arial" w:cs="Arial" w:hint="default"/>
      <w:color w:val="232323"/>
      <w:sz w:val="32"/>
      <w:szCs w:val="32"/>
    </w:rPr>
  </w:style>
  <w:style w:type="character" w:customStyle="1" w:styleId="Heading5Char">
    <w:name w:val="Heading 5 Char"/>
    <w:uiPriority w:val="9"/>
    <w:rsid w:val="00D64032"/>
    <w:rPr>
      <w:rFonts w:ascii="Arial" w:eastAsia="Arial" w:hAnsi="Arial" w:cs="Arial" w:hint="default"/>
      <w:b/>
      <w:bCs/>
      <w:color w:val="444444"/>
      <w:sz w:val="28"/>
      <w:szCs w:val="28"/>
    </w:rPr>
  </w:style>
  <w:style w:type="character" w:customStyle="1" w:styleId="Heading6Char">
    <w:name w:val="Heading 6 Char"/>
    <w:uiPriority w:val="9"/>
    <w:rsid w:val="00D64032"/>
    <w:rPr>
      <w:rFonts w:ascii="Arial" w:eastAsia="Arial" w:hAnsi="Arial" w:cs="Arial" w:hint="default"/>
      <w:i/>
      <w:iCs/>
      <w:color w:val="232323"/>
      <w:sz w:val="28"/>
      <w:szCs w:val="28"/>
    </w:rPr>
  </w:style>
  <w:style w:type="character" w:customStyle="1" w:styleId="Heading7Char">
    <w:name w:val="Heading 7 Char"/>
    <w:uiPriority w:val="9"/>
    <w:rsid w:val="00D64032"/>
    <w:rPr>
      <w:rFonts w:ascii="Arial" w:eastAsia="Arial" w:hAnsi="Arial" w:cs="Arial" w:hint="default"/>
      <w:b/>
      <w:bCs/>
      <w:color w:val="606060"/>
      <w:sz w:val="28"/>
      <w:szCs w:val="28"/>
    </w:rPr>
  </w:style>
  <w:style w:type="character" w:customStyle="1" w:styleId="Heading8Char">
    <w:name w:val="Heading 8 Char"/>
    <w:uiPriority w:val="9"/>
    <w:rsid w:val="00D64032"/>
    <w:rPr>
      <w:rFonts w:ascii="Arial" w:eastAsia="Arial" w:hAnsi="Arial" w:cs="Arial" w:hint="default"/>
      <w:color w:val="444444"/>
      <w:sz w:val="24"/>
      <w:szCs w:val="24"/>
    </w:rPr>
  </w:style>
  <w:style w:type="character" w:customStyle="1" w:styleId="Heading9Char">
    <w:name w:val="Heading 9 Char"/>
    <w:uiPriority w:val="9"/>
    <w:rsid w:val="00D64032"/>
    <w:rPr>
      <w:rFonts w:ascii="Arial" w:eastAsia="Arial" w:hAnsi="Arial" w:cs="Arial" w:hint="default"/>
      <w:i/>
      <w:iCs/>
      <w:color w:val="444444"/>
      <w:sz w:val="23"/>
      <w:szCs w:val="23"/>
    </w:rPr>
  </w:style>
  <w:style w:type="paragraph" w:styleId="aff9">
    <w:name w:val="footnote text"/>
    <w:basedOn w:val="a"/>
    <w:link w:val="affa"/>
    <w:semiHidden/>
    <w:unhideWhenUsed/>
    <w:rsid w:val="00D64032"/>
    <w:pPr>
      <w:spacing w:after="0" w:line="240" w:lineRule="auto"/>
    </w:pPr>
    <w:rPr>
      <w:rFonts w:ascii="Times New Roman" w:eastAsia="Times New Roman" w:hAnsi="Times New Roman" w:cs="Times New Roman"/>
      <w:sz w:val="20"/>
      <w:szCs w:val="20"/>
      <w:lang w:bidi="en-US"/>
    </w:rPr>
  </w:style>
  <w:style w:type="character" w:customStyle="1" w:styleId="affa">
    <w:name w:val="Текст сноски Знак"/>
    <w:basedOn w:val="a0"/>
    <w:link w:val="aff9"/>
    <w:semiHidden/>
    <w:rsid w:val="00D64032"/>
    <w:rPr>
      <w:rFonts w:ascii="Times New Roman" w:eastAsia="Times New Roman" w:hAnsi="Times New Roman" w:cs="Times New Roman"/>
      <w:sz w:val="20"/>
      <w:szCs w:val="20"/>
      <w:lang w:bidi="en-US"/>
    </w:rPr>
  </w:style>
  <w:style w:type="character" w:customStyle="1" w:styleId="FootnoteTextChar">
    <w:name w:val="Footnote Text Char"/>
    <w:uiPriority w:val="99"/>
    <w:semiHidden/>
    <w:rsid w:val="00D64032"/>
    <w:rPr>
      <w:sz w:val="20"/>
    </w:rPr>
  </w:style>
  <w:style w:type="character" w:customStyle="1" w:styleId="ListLabel1">
    <w:name w:val="ListLabel 1"/>
    <w:rsid w:val="00D64032"/>
  </w:style>
  <w:style w:type="character" w:customStyle="1" w:styleId="NumberingSymbols">
    <w:name w:val="Numbering Symbols"/>
    <w:rsid w:val="00D64032"/>
    <w:rPr>
      <w:sz w:val="28"/>
      <w:szCs w:val="28"/>
    </w:rPr>
  </w:style>
  <w:style w:type="character" w:customStyle="1" w:styleId="apple-converted-space">
    <w:name w:val="apple-converted-space"/>
    <w:rsid w:val="00D64032"/>
  </w:style>
  <w:style w:type="character" w:customStyle="1" w:styleId="1f7">
    <w:name w:val="Текст сноски Знак1"/>
    <w:rsid w:val="00D64032"/>
    <w:rPr>
      <w:rFonts w:ascii="Calibri" w:eastAsia="Calibri" w:hAnsi="Calibri" w:hint="default"/>
      <w:lang w:eastAsia="en-US"/>
    </w:rPr>
  </w:style>
  <w:style w:type="character" w:customStyle="1" w:styleId="1f8">
    <w:name w:val="Схема документа Знак1"/>
    <w:rsid w:val="00D64032"/>
    <w:rPr>
      <w:rFonts w:ascii="Tahoma" w:eastAsia="Times New Roman" w:hAnsi="Tahoma" w:cs="Tahoma" w:hint="default"/>
      <w:sz w:val="16"/>
      <w:szCs w:val="16"/>
      <w:lang w:eastAsia="ru-RU"/>
    </w:rPr>
  </w:style>
  <w:style w:type="character" w:customStyle="1" w:styleId="2b">
    <w:name w:val="Текст примечания Знак2"/>
    <w:basedOn w:val="a0"/>
    <w:semiHidden/>
    <w:locked/>
    <w:rsid w:val="00D64032"/>
    <w:rPr>
      <w:rFonts w:ascii="Times New Roman" w:eastAsia="Times New Roman" w:hAnsi="Times New Roman" w:cs="Times New Roman"/>
      <w:sz w:val="20"/>
      <w:szCs w:val="20"/>
      <w:lang w:bidi="en-US"/>
    </w:rPr>
  </w:style>
  <w:style w:type="character" w:customStyle="1" w:styleId="Heading1Char">
    <w:name w:val="Heading 1 Char"/>
    <w:rsid w:val="00D64032"/>
    <w:rPr>
      <w:rFonts w:ascii="Times New Roman" w:hAnsi="Times New Roman" w:cs="Times New Roman" w:hint="default"/>
      <w:b/>
      <w:bCs w:val="0"/>
      <w:sz w:val="48"/>
    </w:rPr>
  </w:style>
  <w:style w:type="character" w:customStyle="1" w:styleId="HeaderChar">
    <w:name w:val="Header Char"/>
    <w:semiHidden/>
    <w:rsid w:val="00D64032"/>
    <w:rPr>
      <w:rFonts w:ascii="Times New Roman" w:hAnsi="Times New Roman" w:cs="Times New Roman" w:hint="default"/>
      <w:sz w:val="20"/>
    </w:rPr>
  </w:style>
  <w:style w:type="character" w:customStyle="1" w:styleId="FooterChar">
    <w:name w:val="Footer Char"/>
    <w:semiHidden/>
    <w:rsid w:val="00D64032"/>
    <w:rPr>
      <w:sz w:val="24"/>
    </w:rPr>
  </w:style>
  <w:style w:type="character" w:customStyle="1" w:styleId="BalloonTextChar">
    <w:name w:val="Balloon Text Char"/>
    <w:semiHidden/>
    <w:rsid w:val="00D64032"/>
    <w:rPr>
      <w:rFonts w:ascii="Tahoma" w:hAnsi="Tahoma" w:cs="Tahoma" w:hint="default"/>
      <w:sz w:val="16"/>
      <w:lang w:val="ru-RU" w:eastAsia="ru-RU"/>
    </w:rPr>
  </w:style>
  <w:style w:type="character" w:customStyle="1" w:styleId="s1">
    <w:name w:val="s1"/>
    <w:rsid w:val="00D64032"/>
  </w:style>
  <w:style w:type="character" w:customStyle="1" w:styleId="72">
    <w:name w:val="Знак Знак7"/>
    <w:rsid w:val="00D64032"/>
    <w:rPr>
      <w:rFonts w:ascii="Times New Roman" w:eastAsia="Arial Unicode MS" w:hAnsi="Times New Roman" w:cs="Times New Roman" w:hint="default"/>
      <w:b/>
      <w:bCs w:val="0"/>
      <w:sz w:val="24"/>
    </w:rPr>
  </w:style>
  <w:style w:type="character" w:customStyle="1" w:styleId="BodyTextChar">
    <w:name w:val="Body Text Char"/>
    <w:rsid w:val="00D64032"/>
  </w:style>
  <w:style w:type="character" w:customStyle="1" w:styleId="HeaderChar1">
    <w:name w:val="Header Char1"/>
    <w:rsid w:val="00D64032"/>
  </w:style>
  <w:style w:type="character" w:customStyle="1" w:styleId="item-27">
    <w:name w:val="item-27"/>
    <w:rsid w:val="00D64032"/>
  </w:style>
  <w:style w:type="character" w:customStyle="1" w:styleId="A50">
    <w:name w:val="A5"/>
    <w:rsid w:val="00D64032"/>
    <w:rPr>
      <w:color w:val="000000"/>
      <w:sz w:val="32"/>
    </w:rPr>
  </w:style>
  <w:style w:type="character" w:customStyle="1" w:styleId="FooterChar2">
    <w:name w:val="Footer Char2"/>
    <w:rsid w:val="00D64032"/>
    <w:rPr>
      <w:rFonts w:ascii="Times New Roman" w:hAnsi="Times New Roman" w:cs="Times New Roman" w:hint="default"/>
      <w:sz w:val="20"/>
    </w:rPr>
  </w:style>
  <w:style w:type="character" w:customStyle="1" w:styleId="BodyTextChar2">
    <w:name w:val="Body Text Char2"/>
    <w:rsid w:val="00D64032"/>
    <w:rPr>
      <w:rFonts w:ascii="Times New Roman" w:hAnsi="Times New Roman" w:cs="Times New Roman" w:hint="default"/>
      <w:sz w:val="20"/>
      <w:shd w:val="clear" w:color="auto" w:fill="FFFFFF"/>
    </w:rPr>
  </w:style>
  <w:style w:type="character" w:customStyle="1" w:styleId="BalloonTextChar2">
    <w:name w:val="Balloon Text Char2"/>
    <w:rsid w:val="00D64032"/>
    <w:rPr>
      <w:rFonts w:ascii="Tahoma" w:hAnsi="Tahoma" w:cs="Tahoma" w:hint="default"/>
      <w:sz w:val="16"/>
      <w:lang w:eastAsia="en-US"/>
    </w:rPr>
  </w:style>
  <w:style w:type="character" w:customStyle="1" w:styleId="s5">
    <w:name w:val="s5"/>
    <w:rsid w:val="00D64032"/>
  </w:style>
  <w:style w:type="character" w:customStyle="1" w:styleId="2c">
    <w:name w:val="Основной текст Знак2"/>
    <w:basedOn w:val="a0"/>
    <w:semiHidden/>
    <w:locked/>
    <w:rsid w:val="00D64032"/>
    <w:rPr>
      <w:rFonts w:ascii="Times New Roman" w:eastAsia="Times New Roman" w:hAnsi="Times New Roman" w:cs="Times New Roman"/>
      <w:sz w:val="20"/>
      <w:lang w:bidi="en-US"/>
    </w:rPr>
  </w:style>
  <w:style w:type="character" w:customStyle="1" w:styleId="2d">
    <w:name w:val="Основной текст с отступом Знак2"/>
    <w:basedOn w:val="a0"/>
    <w:semiHidden/>
    <w:rsid w:val="00D64032"/>
  </w:style>
  <w:style w:type="character" w:customStyle="1" w:styleId="320">
    <w:name w:val="Основной текст 3 Знак2"/>
    <w:basedOn w:val="a0"/>
    <w:semiHidden/>
    <w:locked/>
    <w:rsid w:val="00D64032"/>
    <w:rPr>
      <w:rFonts w:ascii="Times New Roman" w:eastAsia="Times New Roman" w:hAnsi="Times New Roman" w:cs="Times New Roman"/>
      <w:sz w:val="16"/>
      <w:szCs w:val="16"/>
      <w:lang w:bidi="en-US"/>
    </w:rPr>
  </w:style>
  <w:style w:type="character" w:customStyle="1" w:styleId="28">
    <w:name w:val="Схема документа Знак2"/>
    <w:basedOn w:val="a0"/>
    <w:link w:val="aff5"/>
    <w:semiHidden/>
    <w:locked/>
    <w:rsid w:val="00D64032"/>
    <w:rPr>
      <w:rFonts w:ascii="Tahoma" w:eastAsia="Times New Roman" w:hAnsi="Tahoma" w:cs="Tahoma"/>
      <w:sz w:val="16"/>
      <w:szCs w:val="16"/>
      <w:lang w:bidi="en-US"/>
    </w:rPr>
  </w:style>
  <w:style w:type="character" w:customStyle="1" w:styleId="Bodytext60">
    <w:name w:val="Body text (6)_"/>
    <w:rsid w:val="00D64032"/>
    <w:rPr>
      <w:rFonts w:ascii="Andale Sans UI" w:eastAsia="Andale Sans UI" w:hAnsi="Andale Sans UI" w:hint="default"/>
      <w:sz w:val="21"/>
      <w:shd w:val="clear" w:color="auto" w:fill="FFFFFF"/>
      <w:lang w:val="de-DE" w:eastAsia="fa-IR" w:bidi="fa-IR"/>
    </w:rPr>
  </w:style>
  <w:style w:type="character" w:customStyle="1" w:styleId="Bodytext7">
    <w:name w:val="Body text (7)"/>
    <w:rsid w:val="00D64032"/>
    <w:rPr>
      <w:rFonts w:ascii="Times New Roman" w:hAnsi="Times New Roman" w:cs="Times New Roman" w:hint="default"/>
      <w:b/>
      <w:bCs w:val="0"/>
      <w:color w:val="000000"/>
      <w:spacing w:val="0"/>
      <w:position w:val="0"/>
      <w:sz w:val="17"/>
      <w:u w:val="single"/>
      <w:lang w:val="ru-RU" w:eastAsia="ru-RU"/>
    </w:rPr>
  </w:style>
  <w:style w:type="table" w:customStyle="1" w:styleId="Lined">
    <w:name w:val="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Lined-Accent2">
    <w:name w:val="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Lined-Accent3">
    <w:name w:val="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559"/>
      </w:tcPr>
    </w:tblStylePr>
    <w:tblStylePr w:type="lastRow">
      <w:rPr>
        <w:rFonts w:ascii="Arial" w:hAnsi="Arial" w:cs="Arial" w:hint="default"/>
        <w:color w:val="F2F2F2"/>
        <w:sz w:val="22"/>
        <w:szCs w:val="22"/>
      </w:rPr>
      <w:tblPr/>
      <w:tcPr>
        <w:shd w:val="clear" w:color="auto" w:fill="9BB559"/>
      </w:tcPr>
    </w:tblStylePr>
    <w:tblStylePr w:type="firstCol">
      <w:rPr>
        <w:rFonts w:ascii="Arial" w:hAnsi="Arial" w:cs="Arial" w:hint="default"/>
        <w:color w:val="F2F2F2"/>
        <w:sz w:val="22"/>
        <w:szCs w:val="22"/>
      </w:rPr>
      <w:tblPr/>
      <w:tcPr>
        <w:shd w:val="clear" w:color="auto" w:fill="9BB559"/>
      </w:tcPr>
    </w:tblStylePr>
    <w:tblStylePr w:type="lastCol">
      <w:rPr>
        <w:rFonts w:ascii="Arial" w:hAnsi="Arial" w:cs="Arial" w:hint="default"/>
        <w:color w:val="F2F2F2"/>
        <w:sz w:val="22"/>
        <w:szCs w:val="22"/>
      </w:rPr>
      <w:tblPr/>
      <w:tcPr>
        <w:shd w:val="clear" w:color="auto" w:fill="9BB5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Lined-Accent4">
    <w:name w:val="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table" w:customStyle="1" w:styleId="Bordered">
    <w:name w:val="Bordered"/>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Pr/>
      <w:tcPr>
        <w:tcBorders>
          <w:right w:val="single" w:sz="12" w:space="0" w:color="7F7F7F"/>
        </w:tcBorders>
      </w:tc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8CCE4"/>
        <w:insideV w:val="single" w:sz="4" w:space="0" w:color="B8CCE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Pr/>
      <w:tcPr>
        <w:tcBorders>
          <w:right w:val="single" w:sz="12" w:space="0" w:color="4F81BD"/>
        </w:tcBorders>
      </w:tc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E5B8B7"/>
        <w:insideV w:val="single" w:sz="4" w:space="0" w:color="E5B8B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D99594"/>
        </w:tcBorders>
      </w:tcPr>
    </w:tblStylePr>
    <w:tblStylePr w:type="lastRow">
      <w:rPr>
        <w:rFonts w:ascii="Arial" w:hAnsi="Arial" w:cs="Arial" w:hint="default"/>
        <w:color w:val="404040"/>
        <w:sz w:val="22"/>
        <w:szCs w:val="22"/>
      </w:rPr>
      <w:tblPr/>
      <w:tcPr>
        <w:tcBorders>
          <w:top w:val="single" w:sz="12" w:space="0" w:color="D99594"/>
        </w:tcBorders>
      </w:tcPr>
    </w:tblStylePr>
    <w:tblStylePr w:type="firstCol">
      <w:rPr>
        <w:rFonts w:ascii="Arial" w:hAnsi="Arial" w:cs="Arial" w:hint="default"/>
        <w:color w:val="404040"/>
        <w:sz w:val="22"/>
        <w:szCs w:val="22"/>
      </w:rPr>
      <w:tblPr/>
      <w:tcPr>
        <w:tcBorders>
          <w:right w:val="single" w:sz="12" w:space="0" w:color="D99594"/>
        </w:tcBorders>
      </w:tcPr>
    </w:tblStylePr>
    <w:tblStylePr w:type="lastCol">
      <w:rPr>
        <w:rFonts w:ascii="Arial" w:hAnsi="Arial" w:cs="Arial" w:hint="default"/>
        <w:color w:val="404040"/>
        <w:sz w:val="22"/>
        <w:szCs w:val="22"/>
      </w:rPr>
      <w:tblPr/>
      <w:tcPr>
        <w:tcBorders>
          <w:left w:val="single" w:sz="12" w:space="0" w:color="D99594"/>
        </w:tcBorders>
      </w:tcPr>
    </w:tblStylePr>
    <w:tblStylePr w:type="band1Horz">
      <w:rPr>
        <w:rFonts w:ascii="Arial" w:hAnsi="Arial" w:cs="Arial" w:hint="default"/>
        <w:color w:val="404040"/>
        <w:sz w:val="22"/>
        <w:szCs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6E3BC"/>
        <w:insideV w:val="single" w:sz="4" w:space="0" w:color="D6E3BC"/>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C2D69B"/>
        </w:tcBorders>
      </w:tcPr>
    </w:tblStylePr>
    <w:tblStylePr w:type="lastRow">
      <w:rPr>
        <w:rFonts w:ascii="Arial" w:hAnsi="Arial" w:cs="Arial" w:hint="default"/>
        <w:color w:val="404040"/>
        <w:sz w:val="22"/>
        <w:szCs w:val="22"/>
      </w:rPr>
      <w:tblPr/>
      <w:tcPr>
        <w:tcBorders>
          <w:top w:val="single" w:sz="12" w:space="0" w:color="C2D69B"/>
        </w:tcBorders>
      </w:tcPr>
    </w:tblStylePr>
    <w:tblStylePr w:type="firstCol">
      <w:rPr>
        <w:rFonts w:ascii="Arial" w:hAnsi="Arial" w:cs="Arial" w:hint="default"/>
        <w:color w:val="404040"/>
        <w:sz w:val="22"/>
        <w:szCs w:val="22"/>
      </w:rPr>
      <w:tblPr/>
      <w:tcPr>
        <w:tcBorders>
          <w:right w:val="single" w:sz="12" w:space="0" w:color="C2D69B"/>
        </w:tcBorders>
      </w:tcPr>
    </w:tblStylePr>
    <w:tblStylePr w:type="lastCol">
      <w:rPr>
        <w:rFonts w:ascii="Arial" w:hAnsi="Arial" w:cs="Arial" w:hint="default"/>
        <w:color w:val="404040"/>
        <w:sz w:val="22"/>
        <w:szCs w:val="22"/>
      </w:rPr>
      <w:tblPr/>
      <w:tcPr>
        <w:tcBorders>
          <w:left w:val="single" w:sz="12" w:space="0" w:color="C2D69B"/>
        </w:tcBorders>
      </w:tcPr>
    </w:tblStylePr>
    <w:tblStylePr w:type="band1Horz">
      <w:rPr>
        <w:rFonts w:ascii="Arial" w:hAnsi="Arial" w:cs="Arial" w:hint="default"/>
        <w:color w:val="404040"/>
        <w:sz w:val="22"/>
        <w:szCs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CCC0D9"/>
        <w:insideV w:val="single" w:sz="4" w:space="0" w:color="CCC0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B2A1C7"/>
        </w:tcBorders>
      </w:tcPr>
    </w:tblStylePr>
    <w:tblStylePr w:type="lastRow">
      <w:rPr>
        <w:rFonts w:ascii="Arial" w:hAnsi="Arial" w:cs="Arial" w:hint="default"/>
        <w:color w:val="404040"/>
        <w:sz w:val="22"/>
        <w:szCs w:val="22"/>
      </w:rPr>
      <w:tblPr/>
      <w:tcPr>
        <w:tcBorders>
          <w:top w:val="single" w:sz="12" w:space="0" w:color="B2A1C7"/>
        </w:tcBorders>
      </w:tcPr>
    </w:tblStylePr>
    <w:tblStylePr w:type="firstCol">
      <w:rPr>
        <w:rFonts w:ascii="Arial" w:hAnsi="Arial" w:cs="Arial" w:hint="default"/>
        <w:color w:val="404040"/>
        <w:sz w:val="22"/>
        <w:szCs w:val="22"/>
      </w:rPr>
      <w:tblPr/>
      <w:tcPr>
        <w:tcBorders>
          <w:right w:val="single" w:sz="12" w:space="0" w:color="B2A1C7"/>
        </w:tcBorders>
      </w:tcPr>
    </w:tblStylePr>
    <w:tblStylePr w:type="lastCol">
      <w:rPr>
        <w:rFonts w:ascii="Arial" w:hAnsi="Arial" w:cs="Arial" w:hint="default"/>
        <w:color w:val="404040"/>
        <w:sz w:val="22"/>
        <w:szCs w:val="22"/>
      </w:rPr>
      <w:tblPr/>
      <w:tcPr>
        <w:tcBorders>
          <w:left w:val="single" w:sz="12" w:space="0" w:color="B2A1C7"/>
        </w:tcBorders>
      </w:tcPr>
    </w:tblStylePr>
    <w:tblStylePr w:type="band1Horz">
      <w:rPr>
        <w:rFonts w:ascii="Arial" w:hAnsi="Arial" w:cs="Arial" w:hint="default"/>
        <w:color w:val="404040"/>
        <w:sz w:val="22"/>
        <w:szCs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92CDDC"/>
        </w:tcBorders>
      </w:tcPr>
    </w:tblStylePr>
    <w:tblStylePr w:type="lastRow">
      <w:rPr>
        <w:rFonts w:ascii="Arial" w:hAnsi="Arial" w:cs="Arial" w:hint="default"/>
        <w:color w:val="404040"/>
        <w:sz w:val="22"/>
        <w:szCs w:val="22"/>
      </w:rPr>
      <w:tblPr/>
      <w:tcPr>
        <w:tcBorders>
          <w:top w:val="single" w:sz="12" w:space="0" w:color="92CDDC"/>
        </w:tcBorders>
      </w:tcPr>
    </w:tblStylePr>
    <w:tblStylePr w:type="firstCol">
      <w:rPr>
        <w:rFonts w:ascii="Arial" w:hAnsi="Arial" w:cs="Arial" w:hint="default"/>
        <w:color w:val="404040"/>
        <w:sz w:val="22"/>
        <w:szCs w:val="22"/>
      </w:rPr>
      <w:tblPr/>
      <w:tcPr>
        <w:tcBorders>
          <w:right w:val="single" w:sz="12" w:space="0" w:color="92CDDC"/>
        </w:tcBorders>
      </w:tcPr>
    </w:tblStylePr>
    <w:tblStylePr w:type="lastCol">
      <w:rPr>
        <w:rFonts w:ascii="Arial" w:hAnsi="Arial" w:cs="Arial" w:hint="default"/>
        <w:color w:val="404040"/>
        <w:sz w:val="22"/>
        <w:szCs w:val="22"/>
      </w:rPr>
      <w:tblPr/>
      <w:tcPr>
        <w:tcBorders>
          <w:left w:val="single" w:sz="12" w:space="0" w:color="92CD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FABF8F"/>
        </w:tcBorders>
      </w:tcPr>
    </w:tblStylePr>
    <w:tblStylePr w:type="lastRow">
      <w:rPr>
        <w:rFonts w:ascii="Arial" w:hAnsi="Arial" w:cs="Arial" w:hint="default"/>
        <w:color w:val="404040"/>
        <w:sz w:val="22"/>
        <w:szCs w:val="22"/>
      </w:rPr>
      <w:tblPr/>
      <w:tcPr>
        <w:tcBorders>
          <w:top w:val="single" w:sz="12" w:space="0" w:color="FABF8F"/>
        </w:tcBorders>
      </w:tcPr>
    </w:tblStylePr>
    <w:tblStylePr w:type="firstCol">
      <w:rPr>
        <w:rFonts w:ascii="Arial" w:hAnsi="Arial" w:cs="Arial" w:hint="default"/>
        <w:color w:val="404040"/>
        <w:sz w:val="22"/>
        <w:szCs w:val="22"/>
      </w:rPr>
      <w:tblPr/>
      <w:tcPr>
        <w:tcBorders>
          <w:right w:val="single" w:sz="12" w:space="0" w:color="FABF8F"/>
        </w:tcBorders>
      </w:tcPr>
    </w:tblStylePr>
    <w:tblStylePr w:type="lastCol">
      <w:rPr>
        <w:rFonts w:ascii="Arial" w:hAnsi="Arial" w:cs="Arial" w:hint="default"/>
        <w:color w:val="404040"/>
        <w:sz w:val="22"/>
        <w:szCs w:val="22"/>
      </w:rPr>
      <w:tblPr/>
      <w:tcPr>
        <w:tcBorders>
          <w:left w:val="single" w:sz="12" w:space="0" w:color="FABF8F"/>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9D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1F497D"/>
        <w:insideV w:val="single" w:sz="4" w:space="0" w:color="1F497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BorderedLined-Accent2">
    <w:name w:val="Bordered &amp; 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C0504D"/>
        <w:insideV w:val="single" w:sz="4" w:space="0" w:color="C0504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BorderedLined-Accent3">
    <w:name w:val="Bordered &amp; 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76923C"/>
        <w:insideV w:val="single" w:sz="4" w:space="0" w:color="76923C"/>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B59"/>
      </w:tcPr>
    </w:tblStylePr>
    <w:tblStylePr w:type="lastRow">
      <w:rPr>
        <w:rFonts w:ascii="Arial" w:hAnsi="Arial" w:cs="Arial" w:hint="default"/>
        <w:color w:val="F2F2F2"/>
        <w:sz w:val="22"/>
        <w:szCs w:val="22"/>
      </w:rPr>
      <w:tblPr/>
      <w:tcPr>
        <w:shd w:val="clear" w:color="auto" w:fill="9BBB59"/>
      </w:tcPr>
    </w:tblStylePr>
    <w:tblStylePr w:type="firstCol">
      <w:rPr>
        <w:rFonts w:ascii="Arial" w:hAnsi="Arial" w:cs="Arial" w:hint="default"/>
        <w:color w:val="F2F2F2"/>
        <w:sz w:val="22"/>
        <w:szCs w:val="22"/>
      </w:rPr>
      <w:tblPr/>
      <w:tcPr>
        <w:shd w:val="clear" w:color="auto" w:fill="9BBB59"/>
      </w:tcPr>
    </w:tblStylePr>
    <w:tblStylePr w:type="lastCol">
      <w:rPr>
        <w:rFonts w:ascii="Arial" w:hAnsi="Arial" w:cs="Arial" w:hint="default"/>
        <w:color w:val="F2F2F2"/>
        <w:sz w:val="22"/>
        <w:szCs w:val="22"/>
      </w:rPr>
      <w:tblPr/>
      <w:tcPr>
        <w:shd w:val="clear" w:color="auto" w:fill="9B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BorderedLined-Accent4">
    <w:name w:val="Bordered &amp; 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8064A2"/>
        <w:insideV w:val="single" w:sz="4" w:space="0" w:color="8064A2"/>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31849B"/>
        <w:insideV w:val="single" w:sz="4" w:space="0" w:color="31849B"/>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E36C0A"/>
        <w:insideV w:val="single" w:sz="4" w:space="0" w:color="E36C0A"/>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paragraph" w:styleId="affb">
    <w:name w:val="caption"/>
    <w:basedOn w:val="Standard"/>
    <w:semiHidden/>
    <w:unhideWhenUsed/>
    <w:qFormat/>
    <w:rsid w:val="00D64032"/>
    <w:pPr>
      <w:suppressAutoHyphens w:val="0"/>
      <w:autoSpaceDN/>
      <w:spacing w:before="120" w:after="120"/>
    </w:pPr>
    <w:rPr>
      <w:i/>
      <w:iCs/>
      <w:kern w:val="0"/>
    </w:rPr>
  </w:style>
  <w:style w:type="paragraph" w:styleId="affc">
    <w:name w:val="List"/>
    <w:basedOn w:val="Textbody"/>
    <w:semiHidden/>
    <w:unhideWhenUsed/>
    <w:rsid w:val="00D64032"/>
  </w:style>
  <w:style w:type="numbering" w:customStyle="1" w:styleId="63">
    <w:name w:val="Нет списка6"/>
    <w:next w:val="a2"/>
    <w:uiPriority w:val="99"/>
    <w:semiHidden/>
    <w:unhideWhenUsed/>
    <w:rsid w:val="00CE6A18"/>
  </w:style>
  <w:style w:type="table" w:customStyle="1" w:styleId="313">
    <w:name w:val="Сетка таблицы3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7"/>
    <w:uiPriority w:val="59"/>
    <w:rsid w:val="00CE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E6A18"/>
    <w:rPr>
      <w:rFonts w:ascii="Arial" w:eastAsia="Times New Roman" w:hAnsi="Arial" w:cs="Arial"/>
      <w:sz w:val="20"/>
      <w:szCs w:val="20"/>
      <w:lang w:eastAsia="ar-SA"/>
    </w:rPr>
  </w:style>
  <w:style w:type="table" w:customStyle="1" w:styleId="330">
    <w:name w:val="Сетка таблицы33"/>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e">
    <w:name w:val="Body Text 2"/>
    <w:basedOn w:val="a"/>
    <w:link w:val="2f"/>
    <w:uiPriority w:val="99"/>
    <w:rsid w:val="00CE6A18"/>
    <w:pPr>
      <w:spacing w:after="0" w:line="240" w:lineRule="auto"/>
      <w:ind w:right="-58" w:firstLine="720"/>
      <w:jc w:val="both"/>
    </w:pPr>
    <w:rPr>
      <w:rFonts w:ascii="Times New Roman" w:eastAsia="Times New Roman" w:hAnsi="Times New Roman" w:cs="Times New Roman"/>
      <w:sz w:val="24"/>
      <w:szCs w:val="24"/>
    </w:rPr>
  </w:style>
  <w:style w:type="character" w:customStyle="1" w:styleId="2f">
    <w:name w:val="Основной текст 2 Знак"/>
    <w:basedOn w:val="a0"/>
    <w:link w:val="2e"/>
    <w:uiPriority w:val="99"/>
    <w:rsid w:val="00CE6A18"/>
    <w:rPr>
      <w:rFonts w:ascii="Times New Roman" w:eastAsia="Times New Roman" w:hAnsi="Times New Roman" w:cs="Times New Roman"/>
      <w:sz w:val="24"/>
      <w:szCs w:val="24"/>
    </w:rPr>
  </w:style>
  <w:style w:type="character" w:customStyle="1" w:styleId="ListLabel3">
    <w:name w:val="ListLabel 3"/>
    <w:qFormat/>
    <w:rsid w:val="00CE6A18"/>
    <w:rPr>
      <w:rFonts w:ascii="Times New Roman" w:eastAsia="Calibri" w:hAnsi="Times New Roman" w:cs="Times New Roman"/>
      <w:sz w:val="24"/>
      <w:szCs w:val="24"/>
      <w:lang w:eastAsia="en-US"/>
    </w:rPr>
  </w:style>
  <w:style w:type="character" w:customStyle="1" w:styleId="ListLabel4">
    <w:name w:val="ListLabel 4"/>
    <w:qFormat/>
    <w:rsid w:val="00CE6A18"/>
    <w:rPr>
      <w:rFonts w:cs="Courier New"/>
    </w:rPr>
  </w:style>
  <w:style w:type="character" w:customStyle="1" w:styleId="ListLabel10">
    <w:name w:val="ListLabel 10"/>
    <w:qFormat/>
    <w:rsid w:val="00CE6A18"/>
    <w:rPr>
      <w:rFonts w:ascii="Times New Roman" w:eastAsia="Calibri" w:hAnsi="Times New Roman" w:cs="Times New Roman"/>
      <w:sz w:val="22"/>
      <w:szCs w:val="22"/>
    </w:rPr>
  </w:style>
  <w:style w:type="paragraph" w:customStyle="1" w:styleId="s10">
    <w:name w:val="s_1"/>
    <w:basedOn w:val="Standard"/>
    <w:rsid w:val="00CE6A18"/>
    <w:pPr>
      <w:spacing w:before="280" w:after="280"/>
      <w:textAlignment w:val="baseline"/>
    </w:pPr>
    <w:rPr>
      <w:rFonts w:cs="Lohit Devanagari"/>
      <w:lang w:bidi="hi-IN"/>
    </w:rPr>
  </w:style>
  <w:style w:type="paragraph" w:styleId="affd">
    <w:name w:val="Revision"/>
    <w:hidden/>
    <w:uiPriority w:val="99"/>
    <w:semiHidden/>
    <w:rsid w:val="00CE6A18"/>
    <w:pPr>
      <w:spacing w:after="0" w:line="240" w:lineRule="auto"/>
    </w:pPr>
    <w:rPr>
      <w:rFonts w:ascii="Arial" w:eastAsia="Times New Roman" w:hAnsi="Arial" w:cs="Arial"/>
      <w:sz w:val="20"/>
      <w:szCs w:val="20"/>
    </w:rPr>
  </w:style>
  <w:style w:type="character" w:customStyle="1" w:styleId="affe">
    <w:name w:val="Основной текст_"/>
    <w:link w:val="46"/>
    <w:rsid w:val="00CE6A18"/>
    <w:rPr>
      <w:sz w:val="27"/>
      <w:szCs w:val="27"/>
      <w:shd w:val="clear" w:color="auto" w:fill="FFFFFF"/>
    </w:rPr>
  </w:style>
  <w:style w:type="paragraph" w:customStyle="1" w:styleId="46">
    <w:name w:val="Основной текст4"/>
    <w:basedOn w:val="a"/>
    <w:link w:val="affe"/>
    <w:rsid w:val="00CE6A18"/>
    <w:pPr>
      <w:widowControl w:val="0"/>
      <w:shd w:val="clear" w:color="auto" w:fill="FFFFFF"/>
      <w:spacing w:before="360" w:after="360" w:line="0" w:lineRule="atLeast"/>
      <w:ind w:hanging="1060"/>
      <w:jc w:val="center"/>
    </w:pPr>
    <w:rPr>
      <w:sz w:val="27"/>
      <w:szCs w:val="27"/>
    </w:rPr>
  </w:style>
  <w:style w:type="table" w:customStyle="1" w:styleId="1112">
    <w:name w:val="Сетка таблицы11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Book Title"/>
    <w:uiPriority w:val="33"/>
    <w:qFormat/>
    <w:rsid w:val="00CE6A18"/>
    <w:rPr>
      <w:rFonts w:ascii="Times New Roman" w:hAnsi="Times New Roman"/>
      <w:bCs/>
      <w:iCs/>
      <w:spacing w:val="5"/>
      <w:sz w:val="28"/>
      <w:szCs w:val="28"/>
    </w:rPr>
  </w:style>
  <w:style w:type="paragraph" w:customStyle="1" w:styleId="afff0">
    <w:name w:val="Заголовок Документа"/>
    <w:basedOn w:val="a"/>
    <w:link w:val="afff1"/>
    <w:autoRedefine/>
    <w:qFormat/>
    <w:rsid w:val="00CE6A18"/>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character" w:customStyle="1" w:styleId="afff1">
    <w:name w:val="Заголовок Документа Знак"/>
    <w:link w:val="afff0"/>
    <w:rsid w:val="00CE6A18"/>
    <w:rPr>
      <w:rFonts w:ascii="Times New Roman" w:eastAsia="Times New Roman" w:hAnsi="Times New Roman" w:cs="Times New Roman"/>
      <w:lang w:eastAsia="ru-RU"/>
    </w:rPr>
  </w:style>
  <w:style w:type="paragraph" w:styleId="HTML">
    <w:name w:val="HTML Preformatted"/>
    <w:basedOn w:val="a"/>
    <w:link w:val="HTML0"/>
    <w:unhideWhenUsed/>
    <w:rsid w:val="00CE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E6A18"/>
    <w:rPr>
      <w:rFonts w:ascii="Courier New" w:eastAsia="Times New Roman" w:hAnsi="Courier New" w:cs="Courier New"/>
      <w:sz w:val="20"/>
      <w:szCs w:val="20"/>
      <w:lang w:eastAsia="ru-RU"/>
    </w:rPr>
  </w:style>
  <w:style w:type="numbering" w:customStyle="1" w:styleId="140">
    <w:name w:val="Нет списка14"/>
    <w:next w:val="a2"/>
    <w:uiPriority w:val="99"/>
    <w:semiHidden/>
    <w:unhideWhenUsed/>
    <w:rsid w:val="00CE6A18"/>
  </w:style>
  <w:style w:type="paragraph" w:customStyle="1" w:styleId="xl63">
    <w:name w:val="xl63"/>
    <w:basedOn w:val="a"/>
    <w:rsid w:val="00CE6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CE6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character" w:styleId="afff2">
    <w:name w:val="line number"/>
    <w:basedOn w:val="a0"/>
    <w:semiHidden/>
    <w:unhideWhenUsed/>
    <w:rsid w:val="00CE6A18"/>
  </w:style>
  <w:style w:type="table" w:customStyle="1" w:styleId="56">
    <w:name w:val="Сетка таблицы5"/>
    <w:basedOn w:val="a1"/>
    <w:next w:val="a7"/>
    <w:uiPriority w:val="3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7"/>
    <w:uiPriority w:val="3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7"/>
    <w:uiPriority w:val="3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Без интервала Знак"/>
    <w:basedOn w:val="a0"/>
    <w:uiPriority w:val="1"/>
    <w:rsid w:val="00CE6A18"/>
    <w:rPr>
      <w:rFonts w:ascii="Calibri" w:eastAsia="Times New Roman" w:hAnsi="Calibri" w:cs="Times New Roman"/>
      <w:sz w:val="22"/>
      <w:szCs w:val="22"/>
      <w:lang w:eastAsia="ru-RU"/>
    </w:rPr>
  </w:style>
  <w:style w:type="table" w:customStyle="1" w:styleId="810">
    <w:name w:val="Сетка таблицы81"/>
    <w:basedOn w:val="a1"/>
    <w:next w:val="a7"/>
    <w:uiPriority w:val="3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7"/>
    <w:uiPriority w:val="3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7"/>
    <w:uiPriority w:val="59"/>
    <w:rsid w:val="00CE6A18"/>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Placeholder Text"/>
    <w:basedOn w:val="a0"/>
    <w:uiPriority w:val="99"/>
    <w:semiHidden/>
    <w:rsid w:val="00CE6A18"/>
    <w:rPr>
      <w:color w:val="808080"/>
    </w:rPr>
  </w:style>
  <w:style w:type="numbering" w:customStyle="1" w:styleId="240">
    <w:name w:val="Нет списка24"/>
    <w:next w:val="a2"/>
    <w:uiPriority w:val="99"/>
    <w:semiHidden/>
    <w:unhideWhenUsed/>
    <w:rsid w:val="00CE6A18"/>
  </w:style>
  <w:style w:type="paragraph" w:customStyle="1" w:styleId="1f9">
    <w:name w:val="Верхний колонтитул1"/>
    <w:basedOn w:val="a"/>
    <w:next w:val="a9"/>
    <w:uiPriority w:val="99"/>
    <w:unhideWhenUsed/>
    <w:rsid w:val="00CE6A18"/>
    <w:pPr>
      <w:tabs>
        <w:tab w:val="center" w:pos="4677"/>
        <w:tab w:val="right" w:pos="9355"/>
      </w:tabs>
      <w:spacing w:after="0" w:line="240" w:lineRule="auto"/>
    </w:pPr>
    <w:rPr>
      <w:rFonts w:eastAsia="Calibri"/>
    </w:rPr>
  </w:style>
  <w:style w:type="table" w:customStyle="1" w:styleId="150">
    <w:name w:val="Сетка таблицы15"/>
    <w:basedOn w:val="a1"/>
    <w:next w:val="a7"/>
    <w:uiPriority w:val="59"/>
    <w:rsid w:val="00CF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7"/>
    <w:uiPriority w:val="59"/>
    <w:rsid w:val="00042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153763533">
      <w:bodyDiv w:val="1"/>
      <w:marLeft w:val="0"/>
      <w:marRight w:val="0"/>
      <w:marTop w:val="0"/>
      <w:marBottom w:val="0"/>
      <w:divBdr>
        <w:top w:val="none" w:sz="0" w:space="0" w:color="auto"/>
        <w:left w:val="none" w:sz="0" w:space="0" w:color="auto"/>
        <w:bottom w:val="none" w:sz="0" w:space="0" w:color="auto"/>
        <w:right w:val="none" w:sz="0" w:space="0" w:color="auto"/>
      </w:divBdr>
    </w:div>
    <w:div w:id="252906263">
      <w:bodyDiv w:val="1"/>
      <w:marLeft w:val="0"/>
      <w:marRight w:val="0"/>
      <w:marTop w:val="0"/>
      <w:marBottom w:val="0"/>
      <w:divBdr>
        <w:top w:val="none" w:sz="0" w:space="0" w:color="auto"/>
        <w:left w:val="none" w:sz="0" w:space="0" w:color="auto"/>
        <w:bottom w:val="none" w:sz="0" w:space="0" w:color="auto"/>
        <w:right w:val="none" w:sz="0" w:space="0" w:color="auto"/>
      </w:divBdr>
    </w:div>
    <w:div w:id="353768516">
      <w:bodyDiv w:val="1"/>
      <w:marLeft w:val="0"/>
      <w:marRight w:val="0"/>
      <w:marTop w:val="0"/>
      <w:marBottom w:val="0"/>
      <w:divBdr>
        <w:top w:val="none" w:sz="0" w:space="0" w:color="auto"/>
        <w:left w:val="none" w:sz="0" w:space="0" w:color="auto"/>
        <w:bottom w:val="none" w:sz="0" w:space="0" w:color="auto"/>
        <w:right w:val="none" w:sz="0" w:space="0" w:color="auto"/>
      </w:divBdr>
    </w:div>
    <w:div w:id="529536407">
      <w:bodyDiv w:val="1"/>
      <w:marLeft w:val="0"/>
      <w:marRight w:val="0"/>
      <w:marTop w:val="0"/>
      <w:marBottom w:val="0"/>
      <w:divBdr>
        <w:top w:val="none" w:sz="0" w:space="0" w:color="auto"/>
        <w:left w:val="none" w:sz="0" w:space="0" w:color="auto"/>
        <w:bottom w:val="none" w:sz="0" w:space="0" w:color="auto"/>
        <w:right w:val="none" w:sz="0" w:space="0" w:color="auto"/>
      </w:divBdr>
    </w:div>
    <w:div w:id="565647489">
      <w:bodyDiv w:val="1"/>
      <w:marLeft w:val="0"/>
      <w:marRight w:val="0"/>
      <w:marTop w:val="0"/>
      <w:marBottom w:val="0"/>
      <w:divBdr>
        <w:top w:val="none" w:sz="0" w:space="0" w:color="auto"/>
        <w:left w:val="none" w:sz="0" w:space="0" w:color="auto"/>
        <w:bottom w:val="none" w:sz="0" w:space="0" w:color="auto"/>
        <w:right w:val="none" w:sz="0" w:space="0" w:color="auto"/>
      </w:divBdr>
    </w:div>
    <w:div w:id="570115342">
      <w:bodyDiv w:val="1"/>
      <w:marLeft w:val="0"/>
      <w:marRight w:val="0"/>
      <w:marTop w:val="0"/>
      <w:marBottom w:val="0"/>
      <w:divBdr>
        <w:top w:val="none" w:sz="0" w:space="0" w:color="auto"/>
        <w:left w:val="none" w:sz="0" w:space="0" w:color="auto"/>
        <w:bottom w:val="none" w:sz="0" w:space="0" w:color="auto"/>
        <w:right w:val="none" w:sz="0" w:space="0" w:color="auto"/>
      </w:divBdr>
    </w:div>
    <w:div w:id="664944054">
      <w:bodyDiv w:val="1"/>
      <w:marLeft w:val="0"/>
      <w:marRight w:val="0"/>
      <w:marTop w:val="0"/>
      <w:marBottom w:val="0"/>
      <w:divBdr>
        <w:top w:val="none" w:sz="0" w:space="0" w:color="auto"/>
        <w:left w:val="none" w:sz="0" w:space="0" w:color="auto"/>
        <w:bottom w:val="none" w:sz="0" w:space="0" w:color="auto"/>
        <w:right w:val="none" w:sz="0" w:space="0" w:color="auto"/>
      </w:divBdr>
    </w:div>
    <w:div w:id="679504502">
      <w:bodyDiv w:val="1"/>
      <w:marLeft w:val="0"/>
      <w:marRight w:val="0"/>
      <w:marTop w:val="0"/>
      <w:marBottom w:val="0"/>
      <w:divBdr>
        <w:top w:val="none" w:sz="0" w:space="0" w:color="auto"/>
        <w:left w:val="none" w:sz="0" w:space="0" w:color="auto"/>
        <w:bottom w:val="none" w:sz="0" w:space="0" w:color="auto"/>
        <w:right w:val="none" w:sz="0" w:space="0" w:color="auto"/>
      </w:divBdr>
    </w:div>
    <w:div w:id="708258507">
      <w:bodyDiv w:val="1"/>
      <w:marLeft w:val="0"/>
      <w:marRight w:val="0"/>
      <w:marTop w:val="0"/>
      <w:marBottom w:val="0"/>
      <w:divBdr>
        <w:top w:val="none" w:sz="0" w:space="0" w:color="auto"/>
        <w:left w:val="none" w:sz="0" w:space="0" w:color="auto"/>
        <w:bottom w:val="none" w:sz="0" w:space="0" w:color="auto"/>
        <w:right w:val="none" w:sz="0" w:space="0" w:color="auto"/>
      </w:divBdr>
    </w:div>
    <w:div w:id="800685758">
      <w:bodyDiv w:val="1"/>
      <w:marLeft w:val="0"/>
      <w:marRight w:val="0"/>
      <w:marTop w:val="0"/>
      <w:marBottom w:val="0"/>
      <w:divBdr>
        <w:top w:val="none" w:sz="0" w:space="0" w:color="auto"/>
        <w:left w:val="none" w:sz="0" w:space="0" w:color="auto"/>
        <w:bottom w:val="none" w:sz="0" w:space="0" w:color="auto"/>
        <w:right w:val="none" w:sz="0" w:space="0" w:color="auto"/>
      </w:divBdr>
    </w:div>
    <w:div w:id="1010453621">
      <w:bodyDiv w:val="1"/>
      <w:marLeft w:val="0"/>
      <w:marRight w:val="0"/>
      <w:marTop w:val="0"/>
      <w:marBottom w:val="0"/>
      <w:divBdr>
        <w:top w:val="none" w:sz="0" w:space="0" w:color="auto"/>
        <w:left w:val="none" w:sz="0" w:space="0" w:color="auto"/>
        <w:bottom w:val="none" w:sz="0" w:space="0" w:color="auto"/>
        <w:right w:val="none" w:sz="0" w:space="0" w:color="auto"/>
      </w:divBdr>
    </w:div>
    <w:div w:id="1013991791">
      <w:bodyDiv w:val="1"/>
      <w:marLeft w:val="0"/>
      <w:marRight w:val="0"/>
      <w:marTop w:val="0"/>
      <w:marBottom w:val="0"/>
      <w:divBdr>
        <w:top w:val="none" w:sz="0" w:space="0" w:color="auto"/>
        <w:left w:val="none" w:sz="0" w:space="0" w:color="auto"/>
        <w:bottom w:val="none" w:sz="0" w:space="0" w:color="auto"/>
        <w:right w:val="none" w:sz="0" w:space="0" w:color="auto"/>
      </w:divBdr>
    </w:div>
    <w:div w:id="1146358333">
      <w:bodyDiv w:val="1"/>
      <w:marLeft w:val="0"/>
      <w:marRight w:val="0"/>
      <w:marTop w:val="0"/>
      <w:marBottom w:val="0"/>
      <w:divBdr>
        <w:top w:val="none" w:sz="0" w:space="0" w:color="auto"/>
        <w:left w:val="none" w:sz="0" w:space="0" w:color="auto"/>
        <w:bottom w:val="none" w:sz="0" w:space="0" w:color="auto"/>
        <w:right w:val="none" w:sz="0" w:space="0" w:color="auto"/>
      </w:divBdr>
    </w:div>
    <w:div w:id="1221479973">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455103662">
      <w:bodyDiv w:val="1"/>
      <w:marLeft w:val="0"/>
      <w:marRight w:val="0"/>
      <w:marTop w:val="0"/>
      <w:marBottom w:val="0"/>
      <w:divBdr>
        <w:top w:val="none" w:sz="0" w:space="0" w:color="auto"/>
        <w:left w:val="none" w:sz="0" w:space="0" w:color="auto"/>
        <w:bottom w:val="none" w:sz="0" w:space="0" w:color="auto"/>
        <w:right w:val="none" w:sz="0" w:space="0" w:color="auto"/>
      </w:divBdr>
    </w:div>
    <w:div w:id="1460949821">
      <w:bodyDiv w:val="1"/>
      <w:marLeft w:val="0"/>
      <w:marRight w:val="0"/>
      <w:marTop w:val="0"/>
      <w:marBottom w:val="0"/>
      <w:divBdr>
        <w:top w:val="none" w:sz="0" w:space="0" w:color="auto"/>
        <w:left w:val="none" w:sz="0" w:space="0" w:color="auto"/>
        <w:bottom w:val="none" w:sz="0" w:space="0" w:color="auto"/>
        <w:right w:val="none" w:sz="0" w:space="0" w:color="auto"/>
      </w:divBdr>
    </w:div>
    <w:div w:id="1564560002">
      <w:bodyDiv w:val="1"/>
      <w:marLeft w:val="0"/>
      <w:marRight w:val="0"/>
      <w:marTop w:val="0"/>
      <w:marBottom w:val="0"/>
      <w:divBdr>
        <w:top w:val="none" w:sz="0" w:space="0" w:color="auto"/>
        <w:left w:val="none" w:sz="0" w:space="0" w:color="auto"/>
        <w:bottom w:val="none" w:sz="0" w:space="0" w:color="auto"/>
        <w:right w:val="none" w:sz="0" w:space="0" w:color="auto"/>
      </w:divBdr>
    </w:div>
    <w:div w:id="1598127055">
      <w:bodyDiv w:val="1"/>
      <w:marLeft w:val="0"/>
      <w:marRight w:val="0"/>
      <w:marTop w:val="0"/>
      <w:marBottom w:val="0"/>
      <w:divBdr>
        <w:top w:val="none" w:sz="0" w:space="0" w:color="auto"/>
        <w:left w:val="none" w:sz="0" w:space="0" w:color="auto"/>
        <w:bottom w:val="none" w:sz="0" w:space="0" w:color="auto"/>
        <w:right w:val="none" w:sz="0" w:space="0" w:color="auto"/>
      </w:divBdr>
    </w:div>
    <w:div w:id="1740248048">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1932734418">
      <w:bodyDiv w:val="1"/>
      <w:marLeft w:val="0"/>
      <w:marRight w:val="0"/>
      <w:marTop w:val="0"/>
      <w:marBottom w:val="0"/>
      <w:divBdr>
        <w:top w:val="none" w:sz="0" w:space="0" w:color="auto"/>
        <w:left w:val="none" w:sz="0" w:space="0" w:color="auto"/>
        <w:bottom w:val="none" w:sz="0" w:space="0" w:color="auto"/>
        <w:right w:val="none" w:sz="0" w:space="0" w:color="auto"/>
      </w:divBdr>
    </w:div>
    <w:div w:id="1998990515">
      <w:bodyDiv w:val="1"/>
      <w:marLeft w:val="0"/>
      <w:marRight w:val="0"/>
      <w:marTop w:val="0"/>
      <w:marBottom w:val="0"/>
      <w:divBdr>
        <w:top w:val="none" w:sz="0" w:space="0" w:color="auto"/>
        <w:left w:val="none" w:sz="0" w:space="0" w:color="auto"/>
        <w:bottom w:val="none" w:sz="0" w:space="0" w:color="auto"/>
        <w:right w:val="none" w:sz="0" w:space="0" w:color="auto"/>
      </w:divBdr>
    </w:div>
    <w:div w:id="2057120639">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 w:id="21184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7.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https://vote.dobrodel.mosreg.ru/narodniy_budj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521A7-A387-436D-8577-D5741D06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46</Pages>
  <Words>10420</Words>
  <Characters>59394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user-blagoustr</dc:creator>
  <cp:keywords/>
  <dc:description/>
  <cp:lastModifiedBy>Мыцикова К А</cp:lastModifiedBy>
  <cp:revision>6</cp:revision>
  <cp:lastPrinted>2023-12-18T08:44:00Z</cp:lastPrinted>
  <dcterms:created xsi:type="dcterms:W3CDTF">2024-01-16T14:27:00Z</dcterms:created>
  <dcterms:modified xsi:type="dcterms:W3CDTF">2024-02-19T14:32:00Z</dcterms:modified>
</cp:coreProperties>
</file>